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87913B" w14:textId="0BF97323" w:rsidR="00C775B7" w:rsidRPr="00F410D5" w:rsidRDefault="00C775B7" w:rsidP="00C775B7">
      <w:pPr>
        <w:jc w:val="right"/>
        <w:rPr>
          <w:rFonts w:ascii="Tahoma" w:hAnsi="Tahoma" w:cs="Tahoma"/>
          <w:b/>
          <w:sz w:val="20"/>
          <w:szCs w:val="20"/>
          <w:bdr w:val="single" w:sz="4" w:space="0" w:color="auto" w:shadow="1"/>
          <w:shd w:val="clear" w:color="auto" w:fill="F3F3F3"/>
        </w:rPr>
      </w:pPr>
      <w:r>
        <w:rPr>
          <w:rFonts w:ascii="Tahoma" w:hAnsi="Tahoma" w:cs="Tahoma"/>
          <w:b/>
          <w:sz w:val="20"/>
          <w:szCs w:val="20"/>
        </w:rPr>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3</w:t>
      </w:r>
    </w:p>
    <w:p w14:paraId="78ABFA02" w14:textId="40A1BAC9" w:rsidR="00C775B7" w:rsidRDefault="00C775B7" w:rsidP="00C775B7">
      <w:pPr>
        <w:jc w:val="center"/>
        <w:rPr>
          <w:rFonts w:ascii="Tahoma" w:hAnsi="Tahoma" w:cs="Tahoma"/>
          <w:b/>
          <w:sz w:val="20"/>
          <w:szCs w:val="20"/>
        </w:rPr>
      </w:pPr>
      <w:r>
        <w:rPr>
          <w:rFonts w:ascii="Tahoma" w:hAnsi="Tahoma" w:cs="Tahoma"/>
          <w:b/>
          <w:sz w:val="20"/>
          <w:szCs w:val="20"/>
        </w:rPr>
        <w:t xml:space="preserve">  </w:t>
      </w:r>
    </w:p>
    <w:p w14:paraId="1856A1A3" w14:textId="5F91D52D" w:rsidR="00C775B7" w:rsidRPr="00F410D5" w:rsidRDefault="00C775B7" w:rsidP="003200F9">
      <w:pPr>
        <w:jc w:val="center"/>
        <w:rPr>
          <w:rFonts w:ascii="Tahoma" w:hAnsi="Tahoma" w:cs="Tahoma"/>
          <w:b/>
          <w:sz w:val="20"/>
          <w:szCs w:val="20"/>
          <w:bdr w:val="single" w:sz="4" w:space="0" w:color="auto" w:shadow="1"/>
          <w:shd w:val="clear" w:color="auto" w:fill="F3F3F3"/>
        </w:rPr>
      </w:pPr>
      <w:r w:rsidRPr="00692505">
        <w:rPr>
          <w:rFonts w:ascii="Tahoma" w:hAnsi="Tahoma" w:cs="Tahoma"/>
          <w:b/>
          <w:sz w:val="20"/>
          <w:szCs w:val="20"/>
        </w:rPr>
        <w:t>Vzorec POGODBE</w:t>
      </w:r>
      <w:r>
        <w:rPr>
          <w:rFonts w:ascii="Tahoma" w:hAnsi="Tahoma" w:cs="Tahoma"/>
          <w:b/>
          <w:sz w:val="20"/>
          <w:szCs w:val="20"/>
        </w:rPr>
        <w:t xml:space="preserve">                                                    </w:t>
      </w:r>
      <w:r w:rsidRPr="00C775B7">
        <w:rPr>
          <w:rFonts w:ascii="Tahoma" w:hAnsi="Tahoma" w:cs="Tahoma"/>
          <w:b/>
          <w:sz w:val="20"/>
          <w:szCs w:val="20"/>
          <w:bdr w:val="single" w:sz="4" w:space="0" w:color="auto" w:shadow="1"/>
          <w:shd w:val="clear" w:color="auto" w:fill="F3F3F3"/>
        </w:rPr>
        <w:t xml:space="preserve"> </w:t>
      </w:r>
    </w:p>
    <w:p w14:paraId="47264375" w14:textId="5024CC6D" w:rsidR="00C775B7" w:rsidRDefault="00C775B7" w:rsidP="00C775B7">
      <w:pPr>
        <w:jc w:val="center"/>
        <w:rPr>
          <w:rFonts w:ascii="Tahoma" w:hAnsi="Tahoma" w:cs="Tahoma"/>
          <w:b/>
          <w:sz w:val="20"/>
          <w:szCs w:val="20"/>
        </w:rPr>
      </w:pPr>
    </w:p>
    <w:p w14:paraId="135BFDAF" w14:textId="77777777" w:rsidR="00C775B7" w:rsidRPr="001E2430" w:rsidRDefault="00C775B7" w:rsidP="00C775B7">
      <w:pPr>
        <w:jc w:val="center"/>
        <w:rPr>
          <w:rFonts w:ascii="Tahoma" w:hAnsi="Tahoma" w:cs="Tahoma"/>
          <w:b/>
          <w:sz w:val="20"/>
        </w:rPr>
      </w:pPr>
      <w:r w:rsidRPr="001E2430">
        <w:rPr>
          <w:rFonts w:ascii="Tahoma" w:hAnsi="Tahoma" w:cs="Tahoma"/>
          <w:b/>
          <w:sz w:val="20"/>
        </w:rPr>
        <w:t>POGODBA</w:t>
      </w:r>
    </w:p>
    <w:p w14:paraId="4B1FDFDD" w14:textId="77777777" w:rsidR="00C775B7" w:rsidRPr="00692505" w:rsidRDefault="00C775B7" w:rsidP="00C775B7">
      <w:pPr>
        <w:jc w:val="center"/>
        <w:rPr>
          <w:rFonts w:ascii="Tahoma" w:hAnsi="Tahoma" w:cs="Tahoma"/>
          <w:b/>
          <w:sz w:val="20"/>
          <w:szCs w:val="20"/>
        </w:rPr>
      </w:pPr>
    </w:p>
    <w:p w14:paraId="20DC1174" w14:textId="77777777" w:rsidR="00C775B7" w:rsidRPr="00692505" w:rsidRDefault="00C775B7" w:rsidP="00C775B7">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Kategorija"/>
          <w:tag w:val=""/>
          <w:id w:val="641930822"/>
          <w:placeholder>
            <w:docPart w:val="78811D6EED494A2A985D6663EA28C93D"/>
          </w:placeholder>
          <w:dataBinding w:prefixMappings="xmlns:ns0='http://purl.org/dc/elements/1.1/' xmlns:ns1='http://schemas.openxmlformats.org/package/2006/metadata/core-properties' " w:xpath="/ns1:coreProperties[1]/ns1:category[1]" w:storeItemID="{6C3C8BC8-F283-45AE-878A-BAB7291924A1}"/>
          <w:text/>
        </w:sdtPr>
        <w:sdtContent>
          <w:r>
            <w:rPr>
              <w:rFonts w:ascii="Tahoma" w:hAnsi="Tahoma" w:cs="Tahoma"/>
              <w:sz w:val="20"/>
              <w:szCs w:val="20"/>
            </w:rPr>
            <w:t>3-ZJN/2024</w:t>
          </w:r>
        </w:sdtContent>
      </w:sdt>
    </w:p>
    <w:p w14:paraId="359665C2" w14:textId="77777777" w:rsidR="00C775B7" w:rsidRPr="00692505" w:rsidRDefault="00C775B7" w:rsidP="00C775B7">
      <w:pPr>
        <w:ind w:left="2124" w:firstLine="708"/>
        <w:rPr>
          <w:rFonts w:ascii="Tahoma" w:hAnsi="Tahoma" w:cs="Tahoma"/>
          <w:b/>
          <w:sz w:val="20"/>
          <w:szCs w:val="20"/>
        </w:rPr>
      </w:pPr>
      <w:r w:rsidRPr="00692505">
        <w:rPr>
          <w:rFonts w:ascii="Tahoma" w:hAnsi="Tahoma" w:cs="Tahoma"/>
          <w:sz w:val="20"/>
          <w:szCs w:val="20"/>
        </w:rPr>
        <w:t xml:space="preserve">    </w:t>
      </w:r>
      <w:r>
        <w:rPr>
          <w:rFonts w:ascii="Tahoma" w:hAnsi="Tahoma" w:cs="Tahoma"/>
          <w:sz w:val="20"/>
          <w:szCs w:val="20"/>
        </w:rPr>
        <w:t>Zavarovalni</w:t>
      </w:r>
      <w:r w:rsidRPr="00692505">
        <w:rPr>
          <w:rFonts w:ascii="Tahoma" w:hAnsi="Tahoma" w:cs="Tahoma"/>
          <w:sz w:val="20"/>
          <w:szCs w:val="20"/>
        </w:rPr>
        <w:t>ca št.:</w:t>
      </w:r>
    </w:p>
    <w:p w14:paraId="65CA9C6A" w14:textId="77777777" w:rsidR="00C775B7" w:rsidRPr="00692505" w:rsidRDefault="00C775B7" w:rsidP="00C775B7">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14:paraId="28DF7FA7" w14:textId="77777777" w:rsidR="00C775B7" w:rsidRPr="00692505" w:rsidRDefault="00C775B7" w:rsidP="00C775B7">
      <w:pPr>
        <w:jc w:val="center"/>
        <w:rPr>
          <w:rFonts w:ascii="Tahoma" w:hAnsi="Tahoma" w:cs="Tahoma"/>
          <w:sz w:val="20"/>
          <w:szCs w:val="20"/>
        </w:rPr>
      </w:pPr>
    </w:p>
    <w:p w14:paraId="2130E7C9" w14:textId="77777777" w:rsidR="00C775B7" w:rsidRDefault="00C775B7" w:rsidP="00C775B7">
      <w:pPr>
        <w:rPr>
          <w:rFonts w:ascii="Tahoma" w:hAnsi="Tahoma" w:cs="Tahoma"/>
          <w:sz w:val="20"/>
        </w:rPr>
      </w:pPr>
      <w:r w:rsidRPr="001E2430">
        <w:rPr>
          <w:rFonts w:ascii="Tahoma" w:hAnsi="Tahoma" w:cs="Tahoma"/>
          <w:sz w:val="20"/>
        </w:rPr>
        <w:t>sklenjena med</w:t>
      </w:r>
    </w:p>
    <w:p w14:paraId="6C38D3BF" w14:textId="77777777" w:rsidR="00C775B7" w:rsidRPr="001E2430" w:rsidRDefault="00C775B7" w:rsidP="00C775B7">
      <w:pPr>
        <w:rPr>
          <w:rFonts w:ascii="Tahoma" w:hAnsi="Tahoma" w:cs="Tahoma"/>
          <w:sz w:val="20"/>
        </w:rPr>
      </w:pPr>
    </w:p>
    <w:p w14:paraId="5B203C66" w14:textId="77777777" w:rsidR="00C775B7" w:rsidRPr="001E2430" w:rsidRDefault="00C775B7" w:rsidP="00C775B7">
      <w:pPr>
        <w:rPr>
          <w:rFonts w:ascii="Tahoma" w:hAnsi="Tahoma" w:cs="Tahoma"/>
          <w:sz w:val="20"/>
        </w:rPr>
      </w:pPr>
    </w:p>
    <w:tbl>
      <w:tblPr>
        <w:tblW w:w="0" w:type="auto"/>
        <w:tblLayout w:type="fixed"/>
        <w:tblLook w:val="0000" w:firstRow="0" w:lastRow="0" w:firstColumn="0" w:lastColumn="0" w:noHBand="0" w:noVBand="0"/>
      </w:tblPr>
      <w:tblGrid>
        <w:gridCol w:w="2127"/>
        <w:gridCol w:w="6637"/>
      </w:tblGrid>
      <w:tr w:rsidR="00C775B7" w:rsidRPr="001E2430" w14:paraId="2C9052AC" w14:textId="77777777" w:rsidTr="003200F9">
        <w:tc>
          <w:tcPr>
            <w:tcW w:w="2127" w:type="dxa"/>
          </w:tcPr>
          <w:p w14:paraId="7EB9F230" w14:textId="77777777" w:rsidR="00C775B7" w:rsidRPr="001E2430" w:rsidRDefault="00C775B7" w:rsidP="003200F9">
            <w:pPr>
              <w:spacing w:after="40"/>
              <w:rPr>
                <w:rFonts w:ascii="Tahoma" w:hAnsi="Tahoma" w:cs="Tahoma"/>
                <w:sz w:val="20"/>
              </w:rPr>
            </w:pPr>
            <w:r>
              <w:rPr>
                <w:rFonts w:ascii="Tahoma" w:hAnsi="Tahoma" w:cs="Tahoma"/>
                <w:b/>
                <w:sz w:val="20"/>
              </w:rPr>
              <w:t>ZAVAROVALCE</w:t>
            </w:r>
            <w:r w:rsidRPr="001E2430">
              <w:rPr>
                <w:rFonts w:ascii="Tahoma" w:hAnsi="Tahoma" w:cs="Tahoma"/>
                <w:b/>
                <w:sz w:val="20"/>
              </w:rPr>
              <w:t>M:</w:t>
            </w:r>
          </w:p>
        </w:tc>
        <w:tc>
          <w:tcPr>
            <w:tcW w:w="6637" w:type="dxa"/>
          </w:tcPr>
          <w:p w14:paraId="3E8D132C" w14:textId="77777777" w:rsidR="00C775B7" w:rsidRPr="001E2430" w:rsidRDefault="00C775B7" w:rsidP="003200F9">
            <w:pPr>
              <w:spacing w:after="40"/>
              <w:rPr>
                <w:rFonts w:ascii="Tahoma" w:hAnsi="Tahoma" w:cs="Tahoma"/>
                <w:sz w:val="20"/>
              </w:rPr>
            </w:pPr>
            <w:r>
              <w:rPr>
                <w:rFonts w:ascii="Tahoma" w:hAnsi="Tahoma" w:cs="Tahoma"/>
                <w:b/>
                <w:sz w:val="20"/>
              </w:rPr>
              <w:t>INFRA</w:t>
            </w:r>
            <w:r w:rsidRPr="001E2430">
              <w:rPr>
                <w:rFonts w:ascii="Tahoma" w:hAnsi="Tahoma" w:cs="Tahoma"/>
                <w:b/>
                <w:sz w:val="20"/>
              </w:rPr>
              <w:t xml:space="preserve"> izvajanje investicijske dejavnosti d.o.o.</w:t>
            </w:r>
            <w:r w:rsidRPr="001E2430">
              <w:rPr>
                <w:rFonts w:ascii="Tahoma" w:hAnsi="Tahoma" w:cs="Tahoma"/>
                <w:sz w:val="20"/>
              </w:rPr>
              <w:t xml:space="preserve">, </w:t>
            </w:r>
            <w:r>
              <w:rPr>
                <w:rFonts w:ascii="Tahoma" w:hAnsi="Tahoma" w:cs="Tahoma"/>
                <w:sz w:val="20"/>
              </w:rPr>
              <w:t>Ulica 11. novembra 34, 8273 Leskovec pri Krškem</w:t>
            </w:r>
            <w:r w:rsidRPr="001E2430">
              <w:rPr>
                <w:rFonts w:ascii="Tahoma" w:hAnsi="Tahoma" w:cs="Tahoma"/>
                <w:sz w:val="20"/>
              </w:rPr>
              <w:t xml:space="preserve">, ki jo zastopa </w:t>
            </w:r>
            <w:r>
              <w:rPr>
                <w:rFonts w:ascii="Tahoma" w:hAnsi="Tahoma" w:cs="Tahoma"/>
                <w:sz w:val="20"/>
              </w:rPr>
              <w:t>direktor mag. Janez Pustatičnik</w:t>
            </w:r>
          </w:p>
          <w:p w14:paraId="45256303" w14:textId="77777777" w:rsidR="00C775B7" w:rsidRPr="001E2430" w:rsidRDefault="00C775B7" w:rsidP="003200F9">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14:paraId="465456BC" w14:textId="77777777" w:rsidR="00C775B7" w:rsidRPr="001E2430" w:rsidRDefault="00C775B7" w:rsidP="003200F9">
            <w:pPr>
              <w:spacing w:after="40"/>
              <w:rPr>
                <w:rFonts w:ascii="Tahoma" w:hAnsi="Tahoma" w:cs="Tahoma"/>
                <w:sz w:val="20"/>
              </w:rPr>
            </w:pPr>
            <w:r w:rsidRPr="001E2430">
              <w:rPr>
                <w:rFonts w:ascii="Tahoma" w:hAnsi="Tahoma" w:cs="Tahoma"/>
                <w:sz w:val="20"/>
              </w:rPr>
              <w:t>ID za DDV: SI60617357</w:t>
            </w:r>
          </w:p>
        </w:tc>
      </w:tr>
      <w:tr w:rsidR="00C775B7" w:rsidRPr="001E2430" w14:paraId="36E7AF9F" w14:textId="77777777" w:rsidTr="003200F9">
        <w:tc>
          <w:tcPr>
            <w:tcW w:w="2127" w:type="dxa"/>
          </w:tcPr>
          <w:p w14:paraId="37C06B4C" w14:textId="77777777" w:rsidR="00C775B7" w:rsidRPr="001E2430" w:rsidRDefault="00C775B7" w:rsidP="003200F9">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637" w:type="dxa"/>
          </w:tcPr>
          <w:p w14:paraId="6BE12224" w14:textId="77777777" w:rsidR="00C775B7" w:rsidRPr="001E2430" w:rsidRDefault="00C775B7" w:rsidP="003200F9">
            <w:pPr>
              <w:spacing w:after="40"/>
              <w:rPr>
                <w:rFonts w:ascii="Tahoma" w:hAnsi="Tahoma" w:cs="Tahoma"/>
                <w:sz w:val="20"/>
              </w:rPr>
            </w:pPr>
          </w:p>
        </w:tc>
      </w:tr>
      <w:tr w:rsidR="00C775B7" w:rsidRPr="001E2430" w14:paraId="29BB9190" w14:textId="77777777" w:rsidTr="003200F9">
        <w:tc>
          <w:tcPr>
            <w:tcW w:w="2127" w:type="dxa"/>
          </w:tcPr>
          <w:p w14:paraId="71493A01" w14:textId="77777777" w:rsidR="00C775B7" w:rsidRDefault="00C775B7" w:rsidP="003200F9">
            <w:pPr>
              <w:spacing w:after="40"/>
              <w:rPr>
                <w:rFonts w:ascii="Tahoma" w:hAnsi="Tahoma" w:cs="Tahoma"/>
                <w:sz w:val="20"/>
              </w:rPr>
            </w:pPr>
          </w:p>
        </w:tc>
        <w:tc>
          <w:tcPr>
            <w:tcW w:w="6637" w:type="dxa"/>
          </w:tcPr>
          <w:p w14:paraId="21433100" w14:textId="77777777" w:rsidR="00C775B7" w:rsidRDefault="00C775B7" w:rsidP="003200F9">
            <w:pPr>
              <w:spacing w:after="40"/>
              <w:rPr>
                <w:rFonts w:ascii="Tahoma" w:hAnsi="Tahoma" w:cs="Tahoma"/>
                <w:b/>
                <w:sz w:val="20"/>
              </w:rPr>
            </w:pPr>
          </w:p>
        </w:tc>
      </w:tr>
      <w:tr w:rsidR="00C775B7" w:rsidRPr="001E2430" w14:paraId="4699186E" w14:textId="77777777" w:rsidTr="003200F9">
        <w:tc>
          <w:tcPr>
            <w:tcW w:w="2127" w:type="dxa"/>
          </w:tcPr>
          <w:p w14:paraId="1BCBFC82" w14:textId="77777777" w:rsidR="00C775B7" w:rsidRPr="001E2430" w:rsidRDefault="00C775B7" w:rsidP="003200F9">
            <w:pPr>
              <w:spacing w:after="40"/>
              <w:rPr>
                <w:rFonts w:ascii="Tahoma" w:hAnsi="Tahoma" w:cs="Tahoma"/>
                <w:sz w:val="20"/>
              </w:rPr>
            </w:pPr>
            <w:r>
              <w:rPr>
                <w:rFonts w:ascii="Tahoma" w:hAnsi="Tahoma" w:cs="Tahoma"/>
                <w:b/>
                <w:sz w:val="20"/>
              </w:rPr>
              <w:t>ZAVAROVALNICO</w:t>
            </w:r>
            <w:r w:rsidRPr="001E2430">
              <w:rPr>
                <w:rFonts w:ascii="Tahoma" w:hAnsi="Tahoma" w:cs="Tahoma"/>
                <w:b/>
                <w:sz w:val="20"/>
              </w:rPr>
              <w:t>:</w:t>
            </w:r>
          </w:p>
        </w:tc>
        <w:tc>
          <w:tcPr>
            <w:tcW w:w="6637" w:type="dxa"/>
          </w:tcPr>
          <w:p w14:paraId="7BA2CDBB" w14:textId="77777777" w:rsidR="00C775B7" w:rsidRPr="001E2430" w:rsidRDefault="00C775B7" w:rsidP="003200F9">
            <w:pPr>
              <w:spacing w:after="40"/>
              <w:rPr>
                <w:rFonts w:ascii="Tahoma" w:hAnsi="Tahoma" w:cs="Tahoma"/>
                <w:sz w:val="20"/>
              </w:rPr>
            </w:pPr>
          </w:p>
          <w:p w14:paraId="2FBB7C37" w14:textId="77777777" w:rsidR="00C775B7" w:rsidRPr="001E2430" w:rsidRDefault="00C775B7" w:rsidP="003200F9">
            <w:pPr>
              <w:spacing w:after="40"/>
              <w:rPr>
                <w:rFonts w:ascii="Tahoma" w:hAnsi="Tahoma" w:cs="Tahoma"/>
                <w:sz w:val="20"/>
              </w:rPr>
            </w:pPr>
          </w:p>
        </w:tc>
      </w:tr>
      <w:tr w:rsidR="00C775B7" w:rsidRPr="001E2430" w14:paraId="04870AEE" w14:textId="77777777" w:rsidTr="003200F9">
        <w:tc>
          <w:tcPr>
            <w:tcW w:w="2127" w:type="dxa"/>
          </w:tcPr>
          <w:p w14:paraId="7A4B149D" w14:textId="77777777" w:rsidR="00C775B7" w:rsidRPr="001E2430" w:rsidRDefault="00C775B7" w:rsidP="003200F9">
            <w:pPr>
              <w:spacing w:after="40"/>
              <w:rPr>
                <w:rFonts w:ascii="Tahoma" w:hAnsi="Tahoma" w:cs="Tahoma"/>
                <w:b/>
                <w:sz w:val="20"/>
              </w:rPr>
            </w:pPr>
          </w:p>
        </w:tc>
        <w:tc>
          <w:tcPr>
            <w:tcW w:w="6637" w:type="dxa"/>
          </w:tcPr>
          <w:p w14:paraId="2D62D761" w14:textId="77777777" w:rsidR="00C775B7" w:rsidRPr="001E2430" w:rsidRDefault="00C775B7" w:rsidP="003200F9">
            <w:pPr>
              <w:spacing w:after="40"/>
              <w:rPr>
                <w:rFonts w:ascii="Tahoma" w:hAnsi="Tahoma" w:cs="Tahoma"/>
                <w:sz w:val="20"/>
              </w:rPr>
            </w:pPr>
            <w:r w:rsidRPr="001E2430">
              <w:rPr>
                <w:rFonts w:ascii="Tahoma" w:hAnsi="Tahoma" w:cs="Tahoma"/>
                <w:sz w:val="20"/>
              </w:rPr>
              <w:t xml:space="preserve">Matična št.: </w:t>
            </w:r>
          </w:p>
          <w:p w14:paraId="43ED5FF5" w14:textId="77777777" w:rsidR="00C775B7" w:rsidRPr="001E2430" w:rsidRDefault="00C775B7" w:rsidP="003200F9">
            <w:pPr>
              <w:spacing w:after="40"/>
              <w:rPr>
                <w:rFonts w:ascii="Tahoma" w:hAnsi="Tahoma" w:cs="Tahoma"/>
                <w:sz w:val="20"/>
              </w:rPr>
            </w:pPr>
            <w:r w:rsidRPr="001E2430">
              <w:rPr>
                <w:rFonts w:ascii="Tahoma" w:hAnsi="Tahoma" w:cs="Tahoma"/>
                <w:sz w:val="20"/>
              </w:rPr>
              <w:t xml:space="preserve">Številka TRR: </w:t>
            </w:r>
          </w:p>
        </w:tc>
      </w:tr>
      <w:tr w:rsidR="00C775B7" w:rsidRPr="001E2430" w14:paraId="66E016B0" w14:textId="77777777" w:rsidTr="003200F9">
        <w:tc>
          <w:tcPr>
            <w:tcW w:w="2127" w:type="dxa"/>
          </w:tcPr>
          <w:p w14:paraId="4BBB0688" w14:textId="77777777" w:rsidR="00C775B7" w:rsidRPr="001E2430" w:rsidRDefault="00C775B7" w:rsidP="003200F9">
            <w:pPr>
              <w:spacing w:after="40"/>
              <w:rPr>
                <w:rFonts w:ascii="Tahoma" w:hAnsi="Tahoma" w:cs="Tahoma"/>
                <w:b/>
                <w:sz w:val="20"/>
              </w:rPr>
            </w:pPr>
          </w:p>
        </w:tc>
        <w:tc>
          <w:tcPr>
            <w:tcW w:w="6637" w:type="dxa"/>
          </w:tcPr>
          <w:p w14:paraId="60F6607A" w14:textId="77777777" w:rsidR="00C775B7" w:rsidRPr="001E2430" w:rsidRDefault="00C775B7" w:rsidP="003200F9">
            <w:pPr>
              <w:spacing w:after="40"/>
              <w:rPr>
                <w:rFonts w:ascii="Tahoma" w:hAnsi="Tahoma" w:cs="Tahoma"/>
                <w:sz w:val="20"/>
              </w:rPr>
            </w:pPr>
            <w:r w:rsidRPr="001E2430">
              <w:rPr>
                <w:rFonts w:ascii="Tahoma" w:hAnsi="Tahoma" w:cs="Tahoma"/>
                <w:sz w:val="20"/>
              </w:rPr>
              <w:t xml:space="preserve">ID za DDV: </w:t>
            </w:r>
          </w:p>
        </w:tc>
      </w:tr>
    </w:tbl>
    <w:p w14:paraId="3DD34D22" w14:textId="77777777" w:rsidR="00C775B7" w:rsidRPr="00692505" w:rsidRDefault="00C775B7" w:rsidP="00C775B7">
      <w:pPr>
        <w:tabs>
          <w:tab w:val="left" w:pos="1985"/>
        </w:tabs>
        <w:ind w:left="1728" w:hanging="1728"/>
        <w:jc w:val="both"/>
        <w:rPr>
          <w:rFonts w:ascii="Tahoma" w:hAnsi="Tahoma" w:cs="Tahoma"/>
          <w:sz w:val="20"/>
          <w:szCs w:val="20"/>
        </w:rPr>
      </w:pPr>
    </w:p>
    <w:p w14:paraId="6E42DA1B" w14:textId="77777777" w:rsidR="00C775B7" w:rsidRPr="00791750" w:rsidRDefault="00C775B7" w:rsidP="00C775B7">
      <w:pPr>
        <w:numPr>
          <w:ilvl w:val="0"/>
          <w:numId w:val="30"/>
        </w:numPr>
        <w:jc w:val="center"/>
        <w:rPr>
          <w:rFonts w:ascii="Tahoma" w:hAnsi="Tahoma" w:cs="Tahoma"/>
          <w:b/>
          <w:sz w:val="20"/>
          <w:szCs w:val="20"/>
        </w:rPr>
      </w:pPr>
      <w:r w:rsidRPr="00791750">
        <w:rPr>
          <w:rFonts w:ascii="Tahoma" w:hAnsi="Tahoma" w:cs="Tahoma"/>
          <w:b/>
          <w:sz w:val="20"/>
          <w:szCs w:val="20"/>
        </w:rPr>
        <w:t>PREDMET POGODBE</w:t>
      </w:r>
    </w:p>
    <w:p w14:paraId="15B625F6" w14:textId="77777777" w:rsidR="00C775B7" w:rsidRPr="00791750" w:rsidRDefault="00C775B7" w:rsidP="00C775B7">
      <w:pPr>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07DB146E" w14:textId="127A2691" w:rsidR="00C775B7" w:rsidRPr="00791750" w:rsidRDefault="00C775B7" w:rsidP="00C775B7">
      <w:pPr>
        <w:jc w:val="both"/>
        <w:rPr>
          <w:rFonts w:ascii="Tahoma" w:hAnsi="Tahoma" w:cs="Tahoma"/>
          <w:sz w:val="20"/>
          <w:szCs w:val="20"/>
        </w:rPr>
      </w:pPr>
      <w:r w:rsidRPr="00791750">
        <w:rPr>
          <w:rFonts w:ascii="Tahoma" w:hAnsi="Tahoma" w:cs="Tahoma"/>
          <w:sz w:val="20"/>
          <w:szCs w:val="20"/>
        </w:rPr>
        <w:t xml:space="preserve">S to pogodbo </w:t>
      </w:r>
      <w:r>
        <w:rPr>
          <w:rFonts w:ascii="Tahoma" w:hAnsi="Tahoma" w:cs="Tahoma"/>
          <w:sz w:val="20"/>
          <w:szCs w:val="20"/>
        </w:rPr>
        <w:t>zavarovalec</w:t>
      </w:r>
      <w:r w:rsidRPr="00791750">
        <w:rPr>
          <w:rFonts w:ascii="Tahoma" w:hAnsi="Tahoma" w:cs="Tahoma"/>
          <w:sz w:val="20"/>
          <w:szCs w:val="20"/>
        </w:rPr>
        <w:t xml:space="preserve"> oddaja, </w:t>
      </w:r>
      <w:r>
        <w:rPr>
          <w:rFonts w:ascii="Tahoma" w:hAnsi="Tahoma" w:cs="Tahoma"/>
          <w:sz w:val="20"/>
          <w:szCs w:val="20"/>
        </w:rPr>
        <w:t>zavarovalnica</w:t>
      </w:r>
      <w:r w:rsidRPr="00791750">
        <w:rPr>
          <w:rFonts w:ascii="Tahoma" w:hAnsi="Tahoma" w:cs="Tahoma"/>
          <w:sz w:val="20"/>
          <w:szCs w:val="20"/>
        </w:rPr>
        <w:t xml:space="preserve"> pa prevzema izvedbo </w:t>
      </w:r>
      <w:r>
        <w:rPr>
          <w:rFonts w:ascii="Tahoma" w:hAnsi="Tahoma" w:cs="Tahoma"/>
          <w:sz w:val="20"/>
          <w:szCs w:val="20"/>
        </w:rPr>
        <w:t>storitev</w:t>
      </w:r>
      <w:r w:rsidRPr="00791750">
        <w:rPr>
          <w:rFonts w:ascii="Tahoma" w:hAnsi="Tahoma" w:cs="Tahoma"/>
          <w:sz w:val="20"/>
          <w:szCs w:val="20"/>
        </w:rPr>
        <w:t xml:space="preserve"> za javno naročilo </w:t>
      </w:r>
      <w:r w:rsidRPr="00791750">
        <w:rPr>
          <w:rFonts w:ascii="Tahoma" w:hAnsi="Tahoma" w:cs="Tahoma"/>
          <w:b/>
          <w:sz w:val="20"/>
          <w:szCs w:val="20"/>
        </w:rPr>
        <w:t>»</w:t>
      </w:r>
      <w:sdt>
        <w:sdtPr>
          <w:rPr>
            <w:rFonts w:ascii="Tahoma" w:hAnsi="Tahoma" w:cs="Tahoma"/>
            <w:b/>
            <w:sz w:val="20"/>
            <w:szCs w:val="20"/>
          </w:rPr>
          <w:alias w:val="Naslov"/>
          <w:tag w:val=""/>
          <w:id w:val="-660308255"/>
          <w:placeholder>
            <w:docPart w:val="3C58E3A4EB6B433F85E12F8BE5D581D6"/>
          </w:placeholder>
          <w:dataBinding w:prefixMappings="xmlns:ns0='http://purl.org/dc/elements/1.1/' xmlns:ns1='http://schemas.openxmlformats.org/package/2006/metadata/core-properties' " w:xpath="/ns1:coreProperties[1]/ns0:title[1]" w:storeItemID="{6C3C8BC8-F283-45AE-878A-BAB7291924A1}"/>
          <w:text/>
        </w:sdtPr>
        <w:sdtContent>
          <w:r w:rsidR="005244C6">
            <w:rPr>
              <w:rFonts w:ascii="Tahoma" w:hAnsi="Tahoma" w:cs="Tahoma"/>
              <w:b/>
              <w:sz w:val="20"/>
              <w:szCs w:val="20"/>
            </w:rPr>
            <w:t>Zavarovanje premoženja in premoženjskih interesov naročnika za obdobje od 1.2.2025 do 1.2.2028</w:t>
          </w:r>
        </w:sdtContent>
      </w:sdt>
      <w:r w:rsidRPr="00791750">
        <w:rPr>
          <w:rFonts w:ascii="Tahoma" w:hAnsi="Tahoma" w:cs="Tahoma"/>
          <w:b/>
          <w:sz w:val="20"/>
          <w:szCs w:val="20"/>
        </w:rPr>
        <w:t>«</w:t>
      </w:r>
      <w:r>
        <w:rPr>
          <w:rFonts w:ascii="Tahoma" w:hAnsi="Tahoma" w:cs="Tahoma"/>
          <w:b/>
          <w:sz w:val="20"/>
          <w:szCs w:val="20"/>
        </w:rPr>
        <w:t xml:space="preserve">, sklop 1, </w:t>
      </w:r>
      <w:r w:rsidRPr="00245A94">
        <w:rPr>
          <w:rFonts w:ascii="Tahoma" w:hAnsi="Tahoma" w:cs="Tahoma"/>
          <w:sz w:val="20"/>
          <w:szCs w:val="20"/>
        </w:rPr>
        <w:t>objavljenega na portalu javnih naročil dne _______, št. objave _________,</w:t>
      </w:r>
      <w:r w:rsidR="00702B77">
        <w:rPr>
          <w:rFonts w:ascii="Tahoma" w:hAnsi="Tahoma" w:cs="Tahoma"/>
          <w:sz w:val="20"/>
          <w:szCs w:val="20"/>
        </w:rPr>
        <w:t xml:space="preserve"> </w:t>
      </w:r>
      <w:r w:rsidR="00702B77" w:rsidRPr="00A97F12">
        <w:rPr>
          <w:rFonts w:ascii="Tahoma" w:hAnsi="Tahoma" w:cs="Tahoma"/>
          <w:sz w:val="20"/>
          <w:szCs w:val="20"/>
        </w:rPr>
        <w:t>in v Uradnem listu Evropske unije</w:t>
      </w:r>
      <w:r w:rsidR="00702B77">
        <w:rPr>
          <w:rFonts w:ascii="Tahoma" w:hAnsi="Tahoma" w:cs="Tahoma"/>
          <w:sz w:val="20"/>
          <w:szCs w:val="20"/>
        </w:rPr>
        <w:t xml:space="preserve"> dne __________, št. objave ___________</w:t>
      </w:r>
      <w:r w:rsidRPr="00791750">
        <w:rPr>
          <w:rFonts w:ascii="Tahoma" w:hAnsi="Tahoma" w:cs="Tahoma"/>
          <w:sz w:val="20"/>
          <w:szCs w:val="20"/>
        </w:rPr>
        <w:t>.</w:t>
      </w:r>
    </w:p>
    <w:p w14:paraId="7AAB6D11" w14:textId="77777777" w:rsidR="00C775B7" w:rsidRPr="00791750" w:rsidRDefault="00C775B7" w:rsidP="00C775B7">
      <w:pPr>
        <w:jc w:val="both"/>
        <w:rPr>
          <w:rFonts w:ascii="Tahoma" w:hAnsi="Tahoma" w:cs="Tahoma"/>
          <w:sz w:val="20"/>
          <w:szCs w:val="20"/>
        </w:rPr>
      </w:pPr>
    </w:p>
    <w:p w14:paraId="1D840C5B" w14:textId="77777777" w:rsidR="00C775B7" w:rsidRPr="00791750" w:rsidRDefault="00C775B7" w:rsidP="00C775B7">
      <w:pPr>
        <w:jc w:val="both"/>
        <w:rPr>
          <w:rFonts w:ascii="Tahoma" w:hAnsi="Tahoma" w:cs="Tahoma"/>
          <w:sz w:val="20"/>
          <w:szCs w:val="20"/>
        </w:rPr>
      </w:pPr>
      <w:r>
        <w:rPr>
          <w:rFonts w:ascii="Tahoma" w:hAnsi="Tahoma" w:cs="Tahoma"/>
          <w:sz w:val="20"/>
          <w:szCs w:val="20"/>
        </w:rPr>
        <w:t>Navedene storitve</w:t>
      </w:r>
      <w:r w:rsidRPr="00791750">
        <w:rPr>
          <w:rFonts w:ascii="Tahoma" w:hAnsi="Tahoma" w:cs="Tahoma"/>
          <w:sz w:val="20"/>
          <w:szCs w:val="20"/>
        </w:rPr>
        <w:t xml:space="preserve"> se </w:t>
      </w:r>
      <w:r>
        <w:rPr>
          <w:rFonts w:ascii="Tahoma" w:hAnsi="Tahoma" w:cs="Tahoma"/>
          <w:sz w:val="20"/>
          <w:szCs w:val="20"/>
        </w:rPr>
        <w:t>zavarovalnica</w:t>
      </w:r>
      <w:r w:rsidRPr="00791750">
        <w:rPr>
          <w:rFonts w:ascii="Tahoma" w:hAnsi="Tahoma" w:cs="Tahoma"/>
          <w:sz w:val="20"/>
          <w:szCs w:val="20"/>
        </w:rPr>
        <w:t xml:space="preserve"> zaveže izvesti:</w:t>
      </w:r>
    </w:p>
    <w:p w14:paraId="6DDAB72D" w14:textId="77777777" w:rsidR="00C775B7" w:rsidRPr="00D67A30" w:rsidRDefault="00C775B7" w:rsidP="00C775B7">
      <w:pPr>
        <w:pStyle w:val="Odstavekseznama10"/>
        <w:widowControl w:val="0"/>
        <w:numPr>
          <w:ilvl w:val="0"/>
          <w:numId w:val="13"/>
        </w:numPr>
        <w:jc w:val="both"/>
        <w:rPr>
          <w:rFonts w:ascii="Tahoma" w:hAnsi="Tahoma" w:cs="Tahoma"/>
        </w:rPr>
      </w:pPr>
      <w:r w:rsidRPr="00D67A30">
        <w:rPr>
          <w:rFonts w:ascii="Tahoma" w:hAnsi="Tahoma" w:cs="Tahoma"/>
        </w:rPr>
        <w:t xml:space="preserve">v skladu </w:t>
      </w:r>
      <w:r>
        <w:rPr>
          <w:rFonts w:ascii="Tahoma" w:hAnsi="Tahoma" w:cs="Tahoma"/>
        </w:rPr>
        <w:t>z zavarovalno tehnično dokumentacijo in predračunom</w:t>
      </w:r>
      <w:r w:rsidRPr="00D67A30">
        <w:rPr>
          <w:rFonts w:ascii="Tahoma" w:hAnsi="Tahoma" w:cs="Tahoma"/>
        </w:rPr>
        <w:t>,</w:t>
      </w:r>
    </w:p>
    <w:p w14:paraId="7AB23B6B" w14:textId="77777777" w:rsidR="00C775B7" w:rsidRDefault="00C775B7" w:rsidP="00C775B7">
      <w:pPr>
        <w:pStyle w:val="Odstavekseznama10"/>
        <w:widowControl w:val="0"/>
        <w:numPr>
          <w:ilvl w:val="0"/>
          <w:numId w:val="13"/>
        </w:numPr>
        <w:jc w:val="both"/>
        <w:rPr>
          <w:rFonts w:ascii="Tahoma" w:hAnsi="Tahoma" w:cs="Tahoma"/>
        </w:rPr>
      </w:pPr>
      <w:r w:rsidRPr="00791750">
        <w:rPr>
          <w:rFonts w:ascii="Tahoma" w:hAnsi="Tahoma" w:cs="Tahoma"/>
        </w:rPr>
        <w:t xml:space="preserve">po osnovni ponudbi </w:t>
      </w:r>
      <w:r>
        <w:rPr>
          <w:rFonts w:ascii="Tahoma" w:hAnsi="Tahoma" w:cs="Tahoma"/>
        </w:rPr>
        <w:t>zavarovalnice</w:t>
      </w:r>
      <w:r w:rsidRPr="00791750">
        <w:rPr>
          <w:rFonts w:ascii="Tahoma" w:hAnsi="Tahoma" w:cs="Tahoma"/>
        </w:rPr>
        <w:t xml:space="preserve"> št. ………</w:t>
      </w:r>
      <w:r>
        <w:rPr>
          <w:rFonts w:ascii="Tahoma" w:hAnsi="Tahoma" w:cs="Tahoma"/>
        </w:rPr>
        <w:t>…..</w:t>
      </w:r>
      <w:r w:rsidRPr="00791750">
        <w:rPr>
          <w:rFonts w:ascii="Tahoma" w:hAnsi="Tahoma" w:cs="Tahoma"/>
        </w:rPr>
        <w:t>……. z dne ……</w:t>
      </w:r>
      <w:r>
        <w:rPr>
          <w:rFonts w:ascii="Tahoma" w:hAnsi="Tahoma" w:cs="Tahoma"/>
        </w:rPr>
        <w:t>…..</w:t>
      </w:r>
      <w:r w:rsidRPr="00791750">
        <w:rPr>
          <w:rFonts w:ascii="Tahoma" w:hAnsi="Tahoma" w:cs="Tahoma"/>
        </w:rPr>
        <w:t>…………….., ki je sestavni del te pogodbe,</w:t>
      </w:r>
    </w:p>
    <w:p w14:paraId="229E84AA" w14:textId="77777777" w:rsidR="00C775B7" w:rsidRPr="00791750" w:rsidRDefault="00C775B7" w:rsidP="00C775B7">
      <w:pPr>
        <w:pStyle w:val="Odstavekseznama10"/>
        <w:widowControl w:val="0"/>
        <w:numPr>
          <w:ilvl w:val="0"/>
          <w:numId w:val="13"/>
        </w:numPr>
        <w:jc w:val="both"/>
        <w:rPr>
          <w:rFonts w:ascii="Tahoma" w:hAnsi="Tahoma" w:cs="Tahoma"/>
        </w:rPr>
      </w:pPr>
      <w:r w:rsidRPr="00791750">
        <w:rPr>
          <w:rFonts w:ascii="Tahoma" w:hAnsi="Tahoma" w:cs="Tahoma"/>
        </w:rPr>
        <w:t xml:space="preserve">v skladu s pogoji iz </w:t>
      </w:r>
      <w:r w:rsidRPr="00A209E2">
        <w:rPr>
          <w:rFonts w:ascii="Tahoma" w:hAnsi="Tahoma" w:cs="Tahoma"/>
        </w:rPr>
        <w:t xml:space="preserve">dokumentacije v zvezi z oddajo javnega naročila </w:t>
      </w:r>
      <w:r w:rsidRPr="007E1CCA">
        <w:rPr>
          <w:rFonts w:ascii="Tahoma" w:hAnsi="Tahoma" w:cs="Tahoma"/>
        </w:rPr>
        <w:t>postopka</w:t>
      </w:r>
      <w:r>
        <w:rPr>
          <w:rFonts w:ascii="Tahoma" w:hAnsi="Tahoma" w:cs="Tahoma"/>
        </w:rPr>
        <w:t xml:space="preserve"> </w:t>
      </w:r>
      <w:sdt>
        <w:sdtPr>
          <w:rPr>
            <w:rFonts w:ascii="Tahoma" w:hAnsi="Tahoma" w:cs="Tahoma"/>
          </w:rPr>
          <w:alias w:val="Kategorija"/>
          <w:tag w:val=""/>
          <w:id w:val="-758293585"/>
          <w:placeholder>
            <w:docPart w:val="B93CFA2A8BC64795A0287FF93295E490"/>
          </w:placeholder>
          <w:dataBinding w:prefixMappings="xmlns:ns0='http://purl.org/dc/elements/1.1/' xmlns:ns1='http://schemas.openxmlformats.org/package/2006/metadata/core-properties' " w:xpath="/ns1:coreProperties[1]/ns1:category[1]" w:storeItemID="{6C3C8BC8-F283-45AE-878A-BAB7291924A1}"/>
          <w:text/>
        </w:sdtPr>
        <w:sdtContent>
          <w:r>
            <w:rPr>
              <w:rFonts w:ascii="Tahoma" w:hAnsi="Tahoma" w:cs="Tahoma"/>
            </w:rPr>
            <w:t>3-ZJN/2024</w:t>
          </w:r>
        </w:sdtContent>
      </w:sdt>
      <w:r w:rsidRPr="007E1CCA">
        <w:rPr>
          <w:rFonts w:ascii="Tahoma" w:hAnsi="Tahoma" w:cs="Tahoma"/>
        </w:rPr>
        <w:t>.</w:t>
      </w:r>
    </w:p>
    <w:p w14:paraId="36542CEC" w14:textId="77777777" w:rsidR="00C775B7" w:rsidRDefault="00C775B7" w:rsidP="00C775B7">
      <w:pPr>
        <w:widowControl w:val="0"/>
        <w:rPr>
          <w:rFonts w:ascii="Tahoma" w:hAnsi="Tahoma" w:cs="Tahoma"/>
          <w:sz w:val="20"/>
          <w:szCs w:val="20"/>
        </w:rPr>
      </w:pPr>
    </w:p>
    <w:p w14:paraId="564C384B" w14:textId="17C44079" w:rsidR="00C775B7" w:rsidRPr="005E5F73" w:rsidRDefault="00C775B7" w:rsidP="00C775B7">
      <w:pPr>
        <w:autoSpaceDE w:val="0"/>
        <w:autoSpaceDN w:val="0"/>
        <w:adjustRightInd w:val="0"/>
        <w:rPr>
          <w:rFonts w:ascii="Tahoma" w:hAnsi="Tahoma" w:cs="Tahoma"/>
          <w:sz w:val="20"/>
        </w:rPr>
      </w:pPr>
      <w:r w:rsidRPr="005E5F73">
        <w:rPr>
          <w:rFonts w:ascii="Tahoma" w:hAnsi="Tahoma" w:cs="Tahoma"/>
          <w:sz w:val="20"/>
        </w:rPr>
        <w:t>Predmeti zavarovanja so natančneje določeni v zavarovalno tehnični dokumentaciji</w:t>
      </w:r>
      <w:r>
        <w:rPr>
          <w:rFonts w:ascii="Tahoma" w:hAnsi="Tahoma" w:cs="Tahoma"/>
          <w:sz w:val="20"/>
        </w:rPr>
        <w:t xml:space="preserve"> za sklop 1</w:t>
      </w:r>
      <w:r w:rsidRPr="005E5F73">
        <w:rPr>
          <w:rFonts w:ascii="Tahoma" w:hAnsi="Tahoma" w:cs="Tahoma"/>
          <w:sz w:val="20"/>
        </w:rPr>
        <w:t xml:space="preserve">. </w:t>
      </w:r>
    </w:p>
    <w:p w14:paraId="451877ED" w14:textId="77777777" w:rsidR="00C775B7" w:rsidRPr="0043224B" w:rsidRDefault="00C775B7" w:rsidP="00C775B7">
      <w:pPr>
        <w:autoSpaceDE w:val="0"/>
        <w:autoSpaceDN w:val="0"/>
        <w:adjustRightInd w:val="0"/>
        <w:rPr>
          <w:sz w:val="20"/>
        </w:rPr>
      </w:pPr>
    </w:p>
    <w:p w14:paraId="56BDA167" w14:textId="77777777" w:rsidR="00C775B7" w:rsidRPr="005E5F73" w:rsidRDefault="00C775B7" w:rsidP="00C775B7">
      <w:pPr>
        <w:autoSpaceDE w:val="0"/>
        <w:autoSpaceDN w:val="0"/>
        <w:adjustRightInd w:val="0"/>
        <w:rPr>
          <w:rFonts w:ascii="Tahoma" w:hAnsi="Tahoma" w:cs="Tahoma"/>
          <w:sz w:val="20"/>
        </w:rPr>
      </w:pPr>
      <w:r w:rsidRPr="005E5F73">
        <w:rPr>
          <w:rFonts w:ascii="Tahoma" w:hAnsi="Tahoma" w:cs="Tahoma"/>
          <w:sz w:val="20"/>
        </w:rPr>
        <w:t>Za zavarovalne storitve po tej pogodbi veljajo:</w:t>
      </w:r>
    </w:p>
    <w:p w14:paraId="43E5D23F" w14:textId="77777777" w:rsidR="00C775B7" w:rsidRPr="005E5F73" w:rsidRDefault="00C775B7" w:rsidP="00C775B7">
      <w:pPr>
        <w:numPr>
          <w:ilvl w:val="0"/>
          <w:numId w:val="29"/>
        </w:numPr>
        <w:autoSpaceDE w:val="0"/>
        <w:autoSpaceDN w:val="0"/>
        <w:adjustRightInd w:val="0"/>
        <w:jc w:val="both"/>
        <w:rPr>
          <w:rFonts w:ascii="Tahoma" w:hAnsi="Tahoma" w:cs="Tahoma"/>
          <w:sz w:val="20"/>
        </w:rPr>
      </w:pPr>
      <w:r w:rsidRPr="005E5F73">
        <w:rPr>
          <w:rFonts w:ascii="Tahoma" w:hAnsi="Tahoma" w:cs="Tahoma"/>
          <w:sz w:val="20"/>
        </w:rPr>
        <w:t xml:space="preserve">zavarovalno-tehnični pogoji naročnika, določeni z naročnikovo dokumentacijo v zvezi z oddajo javnega naročila, </w:t>
      </w:r>
    </w:p>
    <w:p w14:paraId="62BF8EF4" w14:textId="77777777" w:rsidR="00C775B7" w:rsidRPr="005E5F73" w:rsidRDefault="00C775B7" w:rsidP="00C775B7">
      <w:pPr>
        <w:numPr>
          <w:ilvl w:val="0"/>
          <w:numId w:val="29"/>
        </w:numPr>
        <w:autoSpaceDE w:val="0"/>
        <w:autoSpaceDN w:val="0"/>
        <w:adjustRightInd w:val="0"/>
        <w:jc w:val="both"/>
        <w:rPr>
          <w:rFonts w:ascii="Tahoma" w:hAnsi="Tahoma" w:cs="Tahoma"/>
          <w:sz w:val="20"/>
        </w:rPr>
      </w:pPr>
      <w:r w:rsidRPr="005E5F73">
        <w:rPr>
          <w:rFonts w:ascii="Tahoma" w:hAnsi="Tahoma" w:cs="Tahoma"/>
          <w:sz w:val="20"/>
        </w:rPr>
        <w:t>splošni pogoji zavarovalnice za posamezno vrsto pogodbenega zavarovanja, če niso v nasprotju z zavarovalno tehničnimi pogoji navedenimi v dokumentaciji naročnika,</w:t>
      </w:r>
    </w:p>
    <w:p w14:paraId="69DC1F33" w14:textId="77777777" w:rsidR="00C775B7" w:rsidRPr="005E5F73" w:rsidRDefault="00C775B7" w:rsidP="00C775B7">
      <w:pPr>
        <w:numPr>
          <w:ilvl w:val="0"/>
          <w:numId w:val="29"/>
        </w:numPr>
        <w:autoSpaceDE w:val="0"/>
        <w:autoSpaceDN w:val="0"/>
        <w:adjustRightInd w:val="0"/>
        <w:spacing w:after="60"/>
        <w:ind w:left="714" w:hanging="357"/>
        <w:jc w:val="both"/>
        <w:rPr>
          <w:rFonts w:ascii="Tahoma" w:hAnsi="Tahoma" w:cs="Tahoma"/>
          <w:sz w:val="20"/>
        </w:rPr>
      </w:pPr>
      <w:r w:rsidRPr="005E5F73">
        <w:rPr>
          <w:rFonts w:ascii="Tahoma" w:hAnsi="Tahoma" w:cs="Tahoma"/>
          <w:sz w:val="20"/>
        </w:rPr>
        <w:t>določila Obligacijskega zakonika.</w:t>
      </w:r>
    </w:p>
    <w:p w14:paraId="3CA5CB55" w14:textId="77777777" w:rsidR="00C775B7" w:rsidRPr="005E5F73" w:rsidRDefault="00C775B7" w:rsidP="00C775B7">
      <w:pPr>
        <w:autoSpaceDE w:val="0"/>
        <w:autoSpaceDN w:val="0"/>
        <w:adjustRightInd w:val="0"/>
        <w:jc w:val="both"/>
        <w:rPr>
          <w:rFonts w:ascii="Tahoma" w:hAnsi="Tahoma" w:cs="Tahoma"/>
          <w:sz w:val="20"/>
        </w:rPr>
      </w:pPr>
    </w:p>
    <w:p w14:paraId="3F76539F" w14:textId="77777777" w:rsidR="00C775B7" w:rsidRPr="00AE3741" w:rsidRDefault="00C775B7" w:rsidP="00C775B7">
      <w:pPr>
        <w:pStyle w:val="Odstavekseznama10"/>
        <w:widowControl w:val="0"/>
        <w:ind w:left="0"/>
        <w:jc w:val="both"/>
        <w:rPr>
          <w:rFonts w:ascii="Tahoma" w:hAnsi="Tahoma" w:cs="Tahoma"/>
        </w:rPr>
      </w:pPr>
      <w:r w:rsidRPr="005E5F73">
        <w:rPr>
          <w:rFonts w:ascii="Tahoma" w:hAnsi="Tahoma" w:cs="Tahoma"/>
        </w:rPr>
        <w:t>V primeru odstopanj splošnih zavarovalnih pogojev zavarovalnice od določil dokumentacije v zvezi z oddajo javnega naročila in določil te pogodbe, se uporabljajo določila te dokumentacije in pogodbe.</w:t>
      </w:r>
    </w:p>
    <w:p w14:paraId="3972C923" w14:textId="77777777" w:rsidR="00C775B7" w:rsidRDefault="00C775B7" w:rsidP="00C775B7">
      <w:pPr>
        <w:pStyle w:val="Odstavekseznama10"/>
        <w:widowControl w:val="0"/>
        <w:ind w:left="0"/>
        <w:jc w:val="both"/>
        <w:rPr>
          <w:rFonts w:ascii="Tahoma" w:hAnsi="Tahoma" w:cs="Tahoma"/>
        </w:rPr>
      </w:pPr>
    </w:p>
    <w:p w14:paraId="039B1D68" w14:textId="0DC39EE3" w:rsidR="00C775B7" w:rsidRDefault="00C775B7" w:rsidP="00C775B7">
      <w:pPr>
        <w:pStyle w:val="Odstavekseznama10"/>
        <w:widowControl w:val="0"/>
        <w:ind w:left="0"/>
        <w:jc w:val="both"/>
        <w:rPr>
          <w:rFonts w:ascii="Tahoma" w:hAnsi="Tahoma" w:cs="Tahoma"/>
        </w:rPr>
      </w:pPr>
      <w:r>
        <w:rPr>
          <w:rFonts w:ascii="Tahoma" w:hAnsi="Tahoma" w:cs="Tahoma"/>
        </w:rPr>
        <w:t xml:space="preserve">Pogodba je sklenjena za zavarovalno obdobje od 01.02.2025 od 00:00 ure dalje </w:t>
      </w:r>
      <w:r w:rsidRPr="00483292">
        <w:rPr>
          <w:rFonts w:ascii="Tahoma" w:hAnsi="Tahoma" w:cs="Tahoma"/>
        </w:rPr>
        <w:t xml:space="preserve">do </w:t>
      </w:r>
      <w:r w:rsidR="009D587A" w:rsidRPr="00483292">
        <w:rPr>
          <w:rFonts w:ascii="Tahoma" w:hAnsi="Tahoma" w:cs="Tahoma"/>
        </w:rPr>
        <w:t>01.02</w:t>
      </w:r>
      <w:r w:rsidRPr="00483292">
        <w:rPr>
          <w:rFonts w:ascii="Tahoma" w:hAnsi="Tahoma" w:cs="Tahoma"/>
        </w:rPr>
        <w:t xml:space="preserve">.2028 do </w:t>
      </w:r>
      <w:r w:rsidR="009D587A" w:rsidRPr="00483292">
        <w:rPr>
          <w:rFonts w:ascii="Tahoma" w:hAnsi="Tahoma" w:cs="Tahoma"/>
        </w:rPr>
        <w:t>00</w:t>
      </w:r>
      <w:r w:rsidRPr="00483292">
        <w:rPr>
          <w:rFonts w:ascii="Tahoma" w:hAnsi="Tahoma" w:cs="Tahoma"/>
        </w:rPr>
        <w:t>:00</w:t>
      </w:r>
      <w:r>
        <w:rPr>
          <w:rFonts w:ascii="Tahoma" w:hAnsi="Tahoma" w:cs="Tahoma"/>
        </w:rPr>
        <w:t xml:space="preserve"> ure.</w:t>
      </w:r>
    </w:p>
    <w:p w14:paraId="70C3E284" w14:textId="77777777" w:rsidR="00C775B7" w:rsidRDefault="00C775B7" w:rsidP="00C775B7">
      <w:pPr>
        <w:widowControl w:val="0"/>
        <w:rPr>
          <w:rFonts w:ascii="Tahoma" w:hAnsi="Tahoma" w:cs="Tahoma"/>
          <w:sz w:val="20"/>
          <w:szCs w:val="20"/>
        </w:rPr>
      </w:pPr>
    </w:p>
    <w:p w14:paraId="25D5C396" w14:textId="77777777" w:rsidR="00C775B7" w:rsidRPr="0091278D" w:rsidRDefault="00C775B7" w:rsidP="00C775B7">
      <w:pPr>
        <w:keepNext/>
        <w:numPr>
          <w:ilvl w:val="0"/>
          <w:numId w:val="14"/>
        </w:numPr>
        <w:spacing w:before="120" w:after="120"/>
        <w:jc w:val="center"/>
        <w:rPr>
          <w:rFonts w:ascii="Tahoma" w:hAnsi="Tahoma" w:cs="Tahoma"/>
          <w:b/>
          <w:sz w:val="20"/>
          <w:szCs w:val="20"/>
        </w:rPr>
      </w:pPr>
      <w:r w:rsidRPr="0091278D">
        <w:rPr>
          <w:rFonts w:ascii="Tahoma" w:hAnsi="Tahoma" w:cs="Tahoma"/>
          <w:b/>
          <w:sz w:val="20"/>
          <w:szCs w:val="20"/>
        </w:rPr>
        <w:lastRenderedPageBreak/>
        <w:t>člen</w:t>
      </w:r>
    </w:p>
    <w:p w14:paraId="14BD1F0C" w14:textId="18BEC8F0" w:rsidR="00C775B7" w:rsidRDefault="00C775B7" w:rsidP="00C775B7">
      <w:pPr>
        <w:pStyle w:val="Odstavekseznama10"/>
        <w:keepNext/>
        <w:ind w:left="0"/>
        <w:jc w:val="both"/>
        <w:rPr>
          <w:rFonts w:ascii="Tahoma" w:hAnsi="Tahoma" w:cs="Tahoma"/>
        </w:rPr>
      </w:pPr>
      <w:r>
        <w:rPr>
          <w:rFonts w:ascii="Tahoma" w:hAnsi="Tahoma" w:cs="Tahoma"/>
        </w:rPr>
        <w:t xml:space="preserve">Zavarovalec s to pogodbo zavaruje osnovna sredstva v lasti Republike Slovenije. Upravljavec vseh osnovnih sredstev je </w:t>
      </w:r>
      <w:r w:rsidR="001E5D92">
        <w:rPr>
          <w:rFonts w:ascii="Tahoma" w:hAnsi="Tahoma" w:cs="Tahoma"/>
        </w:rPr>
        <w:t xml:space="preserve"> </w:t>
      </w:r>
      <w:r w:rsidR="001E5D92" w:rsidRPr="001E5D92">
        <w:rPr>
          <w:rFonts w:ascii="Tahoma" w:hAnsi="Tahoma" w:cs="Tahoma"/>
        </w:rPr>
        <w:t xml:space="preserve">Ministrstvo za naravne vire in prostor Direkcija Republike Slovenije za vode </w:t>
      </w:r>
      <w:r>
        <w:rPr>
          <w:rFonts w:ascii="Tahoma" w:hAnsi="Tahoma" w:cs="Tahoma"/>
        </w:rPr>
        <w:t xml:space="preserve">(v nadaljevanju DRSV), vzdrževalca pa sta delno zavarovalec in delno </w:t>
      </w:r>
      <w:r w:rsidRPr="001A09D0">
        <w:rPr>
          <w:rFonts w:ascii="Tahoma" w:hAnsi="Tahoma" w:cs="Tahoma"/>
        </w:rPr>
        <w:t>koncesionar drugih HE</w:t>
      </w:r>
      <w:r>
        <w:rPr>
          <w:rFonts w:ascii="Tahoma" w:hAnsi="Tahoma" w:cs="Tahoma"/>
        </w:rPr>
        <w:t xml:space="preserve"> (</w:t>
      </w:r>
      <w:r w:rsidRPr="000C0816">
        <w:rPr>
          <w:rFonts w:ascii="Tahoma" w:hAnsi="Tahoma" w:cs="Tahoma"/>
        </w:rPr>
        <w:t>Hidroelektrarne na Spodnji Savi, d.o.o.</w:t>
      </w:r>
      <w:r>
        <w:rPr>
          <w:rFonts w:ascii="Tahoma" w:hAnsi="Tahoma" w:cs="Tahoma"/>
        </w:rPr>
        <w:t xml:space="preserve"> – v nadaljevanju HESS).</w:t>
      </w:r>
    </w:p>
    <w:p w14:paraId="365CC2C3" w14:textId="77777777" w:rsidR="00C775B7" w:rsidRPr="0091278D" w:rsidRDefault="00C775B7" w:rsidP="00C775B7">
      <w:pPr>
        <w:numPr>
          <w:ilvl w:val="0"/>
          <w:numId w:val="14"/>
        </w:numPr>
        <w:spacing w:before="120" w:after="120"/>
        <w:jc w:val="center"/>
        <w:rPr>
          <w:rFonts w:ascii="Tahoma" w:hAnsi="Tahoma" w:cs="Tahoma"/>
          <w:b/>
          <w:sz w:val="20"/>
          <w:szCs w:val="20"/>
        </w:rPr>
      </w:pPr>
      <w:r w:rsidRPr="0091278D">
        <w:rPr>
          <w:rFonts w:ascii="Tahoma" w:hAnsi="Tahoma" w:cs="Tahoma"/>
          <w:b/>
          <w:sz w:val="20"/>
          <w:szCs w:val="20"/>
        </w:rPr>
        <w:t>člen</w:t>
      </w:r>
    </w:p>
    <w:p w14:paraId="1FA87D8C" w14:textId="77777777" w:rsidR="00C775B7" w:rsidRDefault="00C775B7" w:rsidP="00C775B7">
      <w:pPr>
        <w:pStyle w:val="Odstavekseznama1"/>
        <w:widowControl w:val="0"/>
        <w:ind w:left="0"/>
        <w:jc w:val="both"/>
        <w:rPr>
          <w:rFonts w:ascii="Tahoma" w:hAnsi="Tahoma" w:cs="Tahoma"/>
        </w:rPr>
      </w:pPr>
      <w:r>
        <w:rPr>
          <w:rFonts w:ascii="Tahoma" w:hAnsi="Tahoma" w:cs="Tahoma"/>
        </w:rPr>
        <w:t>S to pogodbo so določene zavarovalne podlage (premijski sistemi in zavarovalni pogoji) za zavarovanje premoženja in premoženjskih interesov zavarovalca in sicer za naslednje vrste zavarovanj:</w:t>
      </w:r>
    </w:p>
    <w:p w14:paraId="1DE51B02" w14:textId="77777777" w:rsidR="00C775B7" w:rsidRDefault="00C775B7" w:rsidP="00C775B7">
      <w:pPr>
        <w:pStyle w:val="Odstavekseznama1"/>
        <w:widowControl w:val="0"/>
        <w:ind w:left="0"/>
        <w:jc w:val="both"/>
        <w:rPr>
          <w:rFonts w:ascii="Tahoma" w:hAnsi="Tahoma" w:cs="Tahoma"/>
        </w:rPr>
      </w:pPr>
    </w:p>
    <w:p w14:paraId="1F4EEEBC" w14:textId="5A1BED82" w:rsidR="00C775B7" w:rsidRDefault="00C775B7" w:rsidP="00C775B7">
      <w:pPr>
        <w:pStyle w:val="Odstavekseznama1"/>
        <w:widowControl w:val="0"/>
        <w:ind w:left="0"/>
        <w:jc w:val="both"/>
        <w:rPr>
          <w:rFonts w:ascii="Tahoma" w:hAnsi="Tahoma" w:cs="Tahoma"/>
        </w:rPr>
      </w:pPr>
      <w:r>
        <w:rPr>
          <w:rFonts w:ascii="Tahoma" w:hAnsi="Tahoma" w:cs="Tahoma"/>
        </w:rPr>
        <w:t>1</w:t>
      </w:r>
      <w:r w:rsidRPr="001C2ED8">
        <w:rPr>
          <w:rFonts w:ascii="Tahoma" w:hAnsi="Tahoma" w:cs="Tahoma"/>
        </w:rPr>
        <w:t xml:space="preserve">. Zavarovanje </w:t>
      </w:r>
      <w:r>
        <w:rPr>
          <w:rFonts w:ascii="Tahoma" w:hAnsi="Tahoma" w:cs="Tahoma"/>
        </w:rPr>
        <w:t>premoženja elektrogospodarstva</w:t>
      </w:r>
      <w:r w:rsidRPr="001C2ED8">
        <w:rPr>
          <w:rFonts w:ascii="Tahoma" w:hAnsi="Tahoma" w:cs="Tahoma"/>
        </w:rPr>
        <w:t xml:space="preserve"> </w:t>
      </w:r>
    </w:p>
    <w:p w14:paraId="322959D2" w14:textId="77777777" w:rsidR="00C775B7" w:rsidRPr="0091278D" w:rsidRDefault="00C775B7" w:rsidP="00C775B7">
      <w:pPr>
        <w:numPr>
          <w:ilvl w:val="0"/>
          <w:numId w:val="14"/>
        </w:numPr>
        <w:spacing w:before="120" w:after="120"/>
        <w:jc w:val="center"/>
        <w:rPr>
          <w:rFonts w:ascii="Tahoma" w:hAnsi="Tahoma" w:cs="Tahoma"/>
          <w:b/>
          <w:sz w:val="20"/>
          <w:szCs w:val="20"/>
        </w:rPr>
      </w:pPr>
      <w:r w:rsidRPr="0091278D">
        <w:rPr>
          <w:rFonts w:ascii="Tahoma" w:hAnsi="Tahoma" w:cs="Tahoma"/>
          <w:b/>
          <w:sz w:val="20"/>
          <w:szCs w:val="20"/>
        </w:rPr>
        <w:t>člen</w:t>
      </w:r>
    </w:p>
    <w:p w14:paraId="7767979D" w14:textId="77777777" w:rsidR="00C775B7" w:rsidRDefault="00C775B7" w:rsidP="00C775B7">
      <w:pPr>
        <w:pStyle w:val="Odstavekseznama1"/>
        <w:widowControl w:val="0"/>
        <w:ind w:left="0"/>
        <w:jc w:val="both"/>
        <w:rPr>
          <w:rFonts w:ascii="Tahoma" w:hAnsi="Tahoma" w:cs="Tahoma"/>
        </w:rPr>
      </w:pPr>
      <w:r w:rsidRPr="00206D5F">
        <w:rPr>
          <w:rFonts w:ascii="Tahoma" w:hAnsi="Tahoma" w:cs="Tahoma"/>
        </w:rPr>
        <w:t>Za</w:t>
      </w:r>
      <w:r>
        <w:rPr>
          <w:rFonts w:ascii="Tahoma" w:hAnsi="Tahoma" w:cs="Tahoma"/>
        </w:rPr>
        <w:t xml:space="preserve"> </w:t>
      </w:r>
      <w:r w:rsidRPr="00206D5F">
        <w:rPr>
          <w:rFonts w:ascii="Tahoma" w:hAnsi="Tahoma" w:cs="Tahoma"/>
        </w:rPr>
        <w:t>zavarovanje</w:t>
      </w:r>
      <w:r>
        <w:rPr>
          <w:rFonts w:ascii="Tahoma" w:hAnsi="Tahoma" w:cs="Tahoma"/>
        </w:rPr>
        <w:t xml:space="preserve"> </w:t>
      </w:r>
      <w:r w:rsidRPr="00206D5F">
        <w:rPr>
          <w:rFonts w:ascii="Tahoma" w:hAnsi="Tahoma" w:cs="Tahoma"/>
        </w:rPr>
        <w:t>iz</w:t>
      </w:r>
      <w:r>
        <w:rPr>
          <w:rFonts w:ascii="Tahoma" w:hAnsi="Tahoma" w:cs="Tahoma"/>
        </w:rPr>
        <w:t xml:space="preserve"> </w:t>
      </w:r>
      <w:r w:rsidRPr="00206D5F">
        <w:rPr>
          <w:rFonts w:ascii="Tahoma" w:hAnsi="Tahoma" w:cs="Tahoma"/>
        </w:rPr>
        <w:t>prejšnjega</w:t>
      </w:r>
      <w:r>
        <w:rPr>
          <w:rFonts w:ascii="Tahoma" w:hAnsi="Tahoma" w:cs="Tahoma"/>
        </w:rPr>
        <w:t xml:space="preserve"> </w:t>
      </w:r>
      <w:r w:rsidRPr="00206D5F">
        <w:rPr>
          <w:rFonts w:ascii="Tahoma" w:hAnsi="Tahoma" w:cs="Tahoma"/>
        </w:rPr>
        <w:t>člena</w:t>
      </w:r>
      <w:r>
        <w:rPr>
          <w:rFonts w:ascii="Tahoma" w:hAnsi="Tahoma" w:cs="Tahoma"/>
        </w:rPr>
        <w:t xml:space="preserve"> </w:t>
      </w:r>
      <w:r w:rsidRPr="00206D5F">
        <w:rPr>
          <w:rFonts w:ascii="Tahoma" w:hAnsi="Tahoma" w:cs="Tahoma"/>
        </w:rPr>
        <w:t>te</w:t>
      </w:r>
      <w:r>
        <w:rPr>
          <w:rFonts w:ascii="Tahoma" w:hAnsi="Tahoma" w:cs="Tahoma"/>
        </w:rPr>
        <w:t xml:space="preserve"> </w:t>
      </w:r>
      <w:r w:rsidRPr="00206D5F">
        <w:rPr>
          <w:rFonts w:ascii="Tahoma" w:hAnsi="Tahoma" w:cs="Tahoma"/>
        </w:rPr>
        <w:t>pogodbe</w:t>
      </w:r>
      <w:r>
        <w:rPr>
          <w:rFonts w:ascii="Tahoma" w:hAnsi="Tahoma" w:cs="Tahoma"/>
        </w:rPr>
        <w:t xml:space="preserve"> </w:t>
      </w:r>
      <w:r w:rsidRPr="00206D5F">
        <w:rPr>
          <w:rFonts w:ascii="Tahoma" w:hAnsi="Tahoma" w:cs="Tahoma"/>
        </w:rPr>
        <w:t>se</w:t>
      </w:r>
      <w:r>
        <w:rPr>
          <w:rFonts w:ascii="Tahoma" w:hAnsi="Tahoma" w:cs="Tahoma"/>
        </w:rPr>
        <w:t xml:space="preserve"> </w:t>
      </w:r>
      <w:r w:rsidRPr="00206D5F">
        <w:rPr>
          <w:rFonts w:ascii="Tahoma" w:hAnsi="Tahoma" w:cs="Tahoma"/>
        </w:rPr>
        <w:t>uporabljajo</w:t>
      </w:r>
      <w:r>
        <w:rPr>
          <w:rFonts w:ascii="Tahoma" w:hAnsi="Tahoma" w:cs="Tahoma"/>
        </w:rPr>
        <w:t xml:space="preserve"> </w:t>
      </w:r>
      <w:r w:rsidRPr="00206D5F">
        <w:rPr>
          <w:rFonts w:ascii="Tahoma" w:hAnsi="Tahoma" w:cs="Tahoma"/>
        </w:rPr>
        <w:t>naslednji zavarovalni pogoji zavarovalnice, in sicer:</w:t>
      </w:r>
    </w:p>
    <w:p w14:paraId="5C30696E" w14:textId="77777777" w:rsidR="00C775B7" w:rsidRDefault="00C775B7" w:rsidP="00C775B7">
      <w:pPr>
        <w:pStyle w:val="Odstavekseznama1"/>
        <w:widowControl w:val="0"/>
        <w:ind w:left="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4186"/>
        <w:gridCol w:w="4200"/>
      </w:tblGrid>
      <w:tr w:rsidR="00C775B7" w:rsidRPr="00D24A6F" w14:paraId="7918211F" w14:textId="77777777" w:rsidTr="003200F9">
        <w:tc>
          <w:tcPr>
            <w:tcW w:w="674" w:type="dxa"/>
          </w:tcPr>
          <w:p w14:paraId="4849837E" w14:textId="77777777" w:rsidR="00C775B7" w:rsidRPr="00206D5F" w:rsidRDefault="00C775B7" w:rsidP="003200F9">
            <w:pPr>
              <w:widowControl w:val="0"/>
              <w:tabs>
                <w:tab w:val="left" w:pos="8222"/>
              </w:tabs>
              <w:autoSpaceDE w:val="0"/>
              <w:autoSpaceDN w:val="0"/>
              <w:adjustRightInd w:val="0"/>
              <w:spacing w:before="221" w:line="280" w:lineRule="exact"/>
              <w:ind w:right="-2"/>
              <w:jc w:val="both"/>
              <w:rPr>
                <w:rFonts w:ascii="Tahoma" w:hAnsi="Tahoma" w:cs="Tahoma"/>
                <w:b/>
                <w:color w:val="000000"/>
                <w:sz w:val="20"/>
                <w:szCs w:val="20"/>
              </w:rPr>
            </w:pPr>
            <w:proofErr w:type="spellStart"/>
            <w:r w:rsidRPr="00206D5F">
              <w:rPr>
                <w:rFonts w:ascii="Tahoma" w:hAnsi="Tahoma" w:cs="Tahoma"/>
                <w:b/>
                <w:color w:val="000000"/>
                <w:sz w:val="20"/>
                <w:szCs w:val="20"/>
              </w:rPr>
              <w:t>Zap</w:t>
            </w:r>
            <w:proofErr w:type="spellEnd"/>
            <w:r w:rsidRPr="00206D5F">
              <w:rPr>
                <w:rFonts w:ascii="Tahoma" w:hAnsi="Tahoma" w:cs="Tahoma"/>
                <w:b/>
                <w:color w:val="000000"/>
                <w:sz w:val="20"/>
                <w:szCs w:val="20"/>
              </w:rPr>
              <w:t>. št.</w:t>
            </w:r>
          </w:p>
        </w:tc>
        <w:tc>
          <w:tcPr>
            <w:tcW w:w="4186" w:type="dxa"/>
          </w:tcPr>
          <w:p w14:paraId="47464D24" w14:textId="77777777" w:rsidR="00C775B7" w:rsidRPr="00206D5F" w:rsidRDefault="00C775B7" w:rsidP="003200F9">
            <w:pPr>
              <w:widowControl w:val="0"/>
              <w:tabs>
                <w:tab w:val="left" w:pos="8222"/>
              </w:tabs>
              <w:autoSpaceDE w:val="0"/>
              <w:autoSpaceDN w:val="0"/>
              <w:adjustRightInd w:val="0"/>
              <w:spacing w:before="221" w:line="280" w:lineRule="exact"/>
              <w:ind w:right="-2"/>
              <w:jc w:val="both"/>
              <w:rPr>
                <w:rFonts w:ascii="Tahoma" w:hAnsi="Tahoma" w:cs="Tahoma"/>
                <w:b/>
                <w:color w:val="000000"/>
                <w:sz w:val="20"/>
                <w:szCs w:val="20"/>
              </w:rPr>
            </w:pPr>
            <w:r w:rsidRPr="00206D5F">
              <w:rPr>
                <w:rFonts w:ascii="Tahoma" w:hAnsi="Tahoma" w:cs="Tahoma"/>
                <w:b/>
                <w:color w:val="000000"/>
                <w:sz w:val="20"/>
                <w:szCs w:val="20"/>
              </w:rPr>
              <w:t>Zavarovalna vrsta</w:t>
            </w:r>
          </w:p>
        </w:tc>
        <w:tc>
          <w:tcPr>
            <w:tcW w:w="4200" w:type="dxa"/>
          </w:tcPr>
          <w:p w14:paraId="6F0A4C25" w14:textId="77777777" w:rsidR="00C775B7" w:rsidRPr="00206D5F" w:rsidRDefault="00C775B7" w:rsidP="003200F9">
            <w:pPr>
              <w:widowControl w:val="0"/>
              <w:tabs>
                <w:tab w:val="left" w:pos="8222"/>
              </w:tabs>
              <w:autoSpaceDE w:val="0"/>
              <w:autoSpaceDN w:val="0"/>
              <w:adjustRightInd w:val="0"/>
              <w:spacing w:before="221" w:line="280" w:lineRule="exact"/>
              <w:ind w:right="-2"/>
              <w:jc w:val="both"/>
              <w:rPr>
                <w:rFonts w:ascii="Tahoma" w:hAnsi="Tahoma" w:cs="Tahoma"/>
                <w:b/>
                <w:color w:val="000000"/>
                <w:sz w:val="20"/>
                <w:szCs w:val="20"/>
              </w:rPr>
            </w:pPr>
            <w:r w:rsidRPr="00206D5F">
              <w:rPr>
                <w:rFonts w:ascii="Tahoma" w:hAnsi="Tahoma" w:cs="Tahoma"/>
                <w:b/>
                <w:color w:val="000000"/>
                <w:sz w:val="20"/>
                <w:szCs w:val="20"/>
              </w:rPr>
              <w:t>Oznaka zavarovalnih pogojev</w:t>
            </w:r>
          </w:p>
        </w:tc>
      </w:tr>
      <w:tr w:rsidR="00C775B7" w:rsidRPr="00D24A6F" w14:paraId="21BD4832" w14:textId="77777777" w:rsidTr="003200F9">
        <w:tc>
          <w:tcPr>
            <w:tcW w:w="674" w:type="dxa"/>
          </w:tcPr>
          <w:p w14:paraId="2DBBA1DE" w14:textId="77777777" w:rsidR="00C775B7" w:rsidRPr="00206D5F" w:rsidRDefault="00C775B7" w:rsidP="003200F9">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r>
              <w:rPr>
                <w:rFonts w:ascii="Tahoma" w:hAnsi="Tahoma" w:cs="Tahoma"/>
                <w:color w:val="000000"/>
                <w:sz w:val="20"/>
                <w:szCs w:val="20"/>
              </w:rPr>
              <w:t>1</w:t>
            </w:r>
            <w:r w:rsidRPr="00206D5F">
              <w:rPr>
                <w:rFonts w:ascii="Tahoma" w:hAnsi="Tahoma" w:cs="Tahoma"/>
                <w:color w:val="000000"/>
                <w:sz w:val="20"/>
                <w:szCs w:val="20"/>
              </w:rPr>
              <w:t>.</w:t>
            </w:r>
          </w:p>
        </w:tc>
        <w:tc>
          <w:tcPr>
            <w:tcW w:w="4186" w:type="dxa"/>
          </w:tcPr>
          <w:p w14:paraId="123D8204" w14:textId="7207860F" w:rsidR="00C775B7" w:rsidRPr="00206D5F" w:rsidRDefault="00C775B7" w:rsidP="003200F9">
            <w:pPr>
              <w:widowControl w:val="0"/>
              <w:tabs>
                <w:tab w:val="left" w:pos="8222"/>
              </w:tabs>
              <w:autoSpaceDE w:val="0"/>
              <w:autoSpaceDN w:val="0"/>
              <w:adjustRightInd w:val="0"/>
              <w:spacing w:before="221" w:line="280" w:lineRule="exact"/>
              <w:ind w:right="-2"/>
              <w:rPr>
                <w:rFonts w:ascii="Tahoma" w:hAnsi="Tahoma" w:cs="Tahoma"/>
                <w:color w:val="000000"/>
                <w:sz w:val="20"/>
                <w:szCs w:val="20"/>
              </w:rPr>
            </w:pPr>
            <w:r w:rsidRPr="00206D5F">
              <w:rPr>
                <w:rFonts w:ascii="Tahoma" w:hAnsi="Tahoma" w:cs="Tahoma"/>
                <w:sz w:val="20"/>
                <w:szCs w:val="20"/>
              </w:rPr>
              <w:t xml:space="preserve">Zavarovanje </w:t>
            </w:r>
            <w:r>
              <w:rPr>
                <w:rFonts w:ascii="Tahoma" w:hAnsi="Tahoma" w:cs="Tahoma"/>
                <w:sz w:val="20"/>
                <w:szCs w:val="20"/>
              </w:rPr>
              <w:t>požara in drugih nevarnosti</w:t>
            </w:r>
          </w:p>
        </w:tc>
        <w:tc>
          <w:tcPr>
            <w:tcW w:w="4200" w:type="dxa"/>
          </w:tcPr>
          <w:p w14:paraId="5CB1880D" w14:textId="77777777" w:rsidR="00C775B7" w:rsidRPr="00206D5F" w:rsidRDefault="00C775B7" w:rsidP="003200F9">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p>
        </w:tc>
      </w:tr>
      <w:tr w:rsidR="007A17EE" w:rsidRPr="00D24A6F" w14:paraId="4E378063" w14:textId="77777777" w:rsidTr="003200F9">
        <w:tc>
          <w:tcPr>
            <w:tcW w:w="674" w:type="dxa"/>
          </w:tcPr>
          <w:p w14:paraId="0D29D944" w14:textId="365464EC" w:rsidR="007A17EE" w:rsidRDefault="007A17EE" w:rsidP="003200F9">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r>
              <w:rPr>
                <w:rFonts w:ascii="Tahoma" w:hAnsi="Tahoma" w:cs="Tahoma"/>
                <w:color w:val="000000"/>
                <w:sz w:val="20"/>
                <w:szCs w:val="20"/>
              </w:rPr>
              <w:t>2.</w:t>
            </w:r>
          </w:p>
        </w:tc>
        <w:tc>
          <w:tcPr>
            <w:tcW w:w="4186" w:type="dxa"/>
          </w:tcPr>
          <w:p w14:paraId="1980C53F" w14:textId="7B5EEF78" w:rsidR="007A17EE" w:rsidRPr="00206D5F" w:rsidRDefault="007A17EE" w:rsidP="003200F9">
            <w:pPr>
              <w:widowControl w:val="0"/>
              <w:tabs>
                <w:tab w:val="left" w:pos="8222"/>
              </w:tabs>
              <w:autoSpaceDE w:val="0"/>
              <w:autoSpaceDN w:val="0"/>
              <w:adjustRightInd w:val="0"/>
              <w:spacing w:before="221" w:line="280" w:lineRule="exact"/>
              <w:ind w:right="-2"/>
              <w:rPr>
                <w:rFonts w:ascii="Tahoma" w:hAnsi="Tahoma" w:cs="Tahoma"/>
                <w:sz w:val="20"/>
                <w:szCs w:val="20"/>
              </w:rPr>
            </w:pPr>
            <w:r>
              <w:rPr>
                <w:rFonts w:ascii="Tahoma" w:hAnsi="Tahoma" w:cs="Tahoma"/>
                <w:sz w:val="20"/>
                <w:szCs w:val="20"/>
              </w:rPr>
              <w:t xml:space="preserve">Zavarovanje </w:t>
            </w:r>
            <w:proofErr w:type="spellStart"/>
            <w:r>
              <w:rPr>
                <w:rFonts w:ascii="Tahoma" w:hAnsi="Tahoma" w:cs="Tahoma"/>
                <w:sz w:val="20"/>
                <w:szCs w:val="20"/>
              </w:rPr>
              <w:t>strojeloma</w:t>
            </w:r>
            <w:proofErr w:type="spellEnd"/>
          </w:p>
        </w:tc>
        <w:tc>
          <w:tcPr>
            <w:tcW w:w="4200" w:type="dxa"/>
          </w:tcPr>
          <w:p w14:paraId="7C1BB68F" w14:textId="77777777" w:rsidR="007A17EE" w:rsidRPr="00206D5F" w:rsidRDefault="007A17EE" w:rsidP="003200F9">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p>
        </w:tc>
      </w:tr>
    </w:tbl>
    <w:p w14:paraId="61E025CC" w14:textId="77777777" w:rsidR="00C775B7" w:rsidRPr="0091278D" w:rsidRDefault="00C775B7" w:rsidP="00C775B7">
      <w:pPr>
        <w:numPr>
          <w:ilvl w:val="0"/>
          <w:numId w:val="14"/>
        </w:numPr>
        <w:spacing w:before="120" w:after="120"/>
        <w:jc w:val="center"/>
        <w:rPr>
          <w:rFonts w:ascii="Tahoma" w:hAnsi="Tahoma" w:cs="Tahoma"/>
          <w:b/>
          <w:sz w:val="20"/>
          <w:szCs w:val="20"/>
        </w:rPr>
      </w:pPr>
      <w:r w:rsidRPr="0091278D">
        <w:rPr>
          <w:rFonts w:ascii="Tahoma" w:hAnsi="Tahoma" w:cs="Tahoma"/>
          <w:b/>
          <w:sz w:val="20"/>
          <w:szCs w:val="20"/>
        </w:rPr>
        <w:t>člen</w:t>
      </w:r>
    </w:p>
    <w:p w14:paraId="6F16FE10" w14:textId="77777777" w:rsidR="00C775B7" w:rsidRPr="0091278D" w:rsidRDefault="00C775B7" w:rsidP="00C775B7">
      <w:pPr>
        <w:pStyle w:val="Odstavekseznama10"/>
        <w:widowControl w:val="0"/>
        <w:ind w:left="0"/>
        <w:jc w:val="both"/>
        <w:rPr>
          <w:rFonts w:ascii="Tahoma" w:hAnsi="Tahoma" w:cs="Tahoma"/>
        </w:rPr>
      </w:pPr>
      <w:r w:rsidRPr="0091278D">
        <w:rPr>
          <w:rFonts w:ascii="Tahoma" w:hAnsi="Tahoma" w:cs="Tahoma"/>
        </w:rPr>
        <w:t xml:space="preserve">Zavarovalnica se zaveže izstaviti zavarovalcu osnovne zavarovalne police za vsako zavarovalno vrsto posebej, z vpisanimi klavzulami iz dokumentacije v zvezi z oddajo javnega naročila kot tudi ponudbene dokumentacije. </w:t>
      </w:r>
    </w:p>
    <w:p w14:paraId="601DAEC9" w14:textId="77777777" w:rsidR="00C775B7" w:rsidRDefault="00C775B7" w:rsidP="00C775B7">
      <w:pPr>
        <w:pStyle w:val="Odstavekseznama"/>
        <w:widowControl w:val="0"/>
        <w:ind w:left="720"/>
        <w:rPr>
          <w:rFonts w:ascii="Tahoma" w:hAnsi="Tahoma" w:cs="Tahoma"/>
          <w:b/>
          <w:bCs/>
          <w:sz w:val="20"/>
          <w:szCs w:val="20"/>
        </w:rPr>
      </w:pPr>
    </w:p>
    <w:p w14:paraId="6DC74256" w14:textId="77777777" w:rsidR="00C775B7" w:rsidRPr="00F9588A" w:rsidRDefault="00C775B7" w:rsidP="00C775B7">
      <w:pPr>
        <w:numPr>
          <w:ilvl w:val="0"/>
          <w:numId w:val="30"/>
        </w:numPr>
        <w:jc w:val="center"/>
        <w:rPr>
          <w:rFonts w:ascii="Tahoma" w:hAnsi="Tahoma" w:cs="Tahoma"/>
          <w:b/>
          <w:sz w:val="20"/>
          <w:szCs w:val="20"/>
        </w:rPr>
      </w:pPr>
      <w:r w:rsidRPr="00F9588A">
        <w:rPr>
          <w:rFonts w:ascii="Tahoma" w:hAnsi="Tahoma" w:cs="Tahoma"/>
          <w:b/>
          <w:sz w:val="20"/>
          <w:szCs w:val="20"/>
        </w:rPr>
        <w:t>POGODBENA CENA - ZAVAROVALNA PREMIJA</w:t>
      </w:r>
    </w:p>
    <w:p w14:paraId="1048DDF9" w14:textId="77777777" w:rsidR="00C775B7" w:rsidRPr="00791750" w:rsidRDefault="00C775B7" w:rsidP="00C775B7">
      <w:pPr>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56784F54" w14:textId="77777777" w:rsidR="00C775B7" w:rsidRPr="00791750" w:rsidRDefault="00C775B7" w:rsidP="00C775B7">
      <w:pPr>
        <w:jc w:val="both"/>
        <w:rPr>
          <w:rFonts w:ascii="Tahoma" w:hAnsi="Tahoma" w:cs="Tahoma"/>
          <w:sz w:val="20"/>
          <w:szCs w:val="20"/>
        </w:rPr>
      </w:pPr>
      <w:r w:rsidRPr="00245A94">
        <w:rPr>
          <w:rFonts w:ascii="Tahoma" w:hAnsi="Tahoma" w:cs="Tahoma"/>
          <w:sz w:val="20"/>
          <w:szCs w:val="20"/>
        </w:rPr>
        <w:t xml:space="preserve">Vrednost </w:t>
      </w:r>
      <w:r>
        <w:rPr>
          <w:rFonts w:ascii="Tahoma" w:hAnsi="Tahoma" w:cs="Tahoma"/>
          <w:sz w:val="20"/>
          <w:szCs w:val="20"/>
        </w:rPr>
        <w:t>storitev</w:t>
      </w:r>
      <w:r w:rsidRPr="00245A94">
        <w:rPr>
          <w:rFonts w:ascii="Tahoma" w:hAnsi="Tahoma" w:cs="Tahoma"/>
          <w:sz w:val="20"/>
          <w:szCs w:val="20"/>
        </w:rPr>
        <w:t xml:space="preserve"> za vsako pozicijo</w:t>
      </w:r>
      <w:r>
        <w:rPr>
          <w:rFonts w:ascii="Tahoma" w:hAnsi="Tahoma" w:cs="Tahoma"/>
          <w:sz w:val="20"/>
          <w:szCs w:val="20"/>
        </w:rPr>
        <w:t xml:space="preserve"> oziroma vrsto zavarovanja</w:t>
      </w:r>
      <w:r w:rsidRPr="00245A94">
        <w:rPr>
          <w:rFonts w:ascii="Tahoma" w:hAnsi="Tahoma" w:cs="Tahoma"/>
          <w:sz w:val="20"/>
          <w:szCs w:val="20"/>
        </w:rPr>
        <w:t xml:space="preserve">, navedeno v </w:t>
      </w:r>
      <w:r>
        <w:rPr>
          <w:rFonts w:ascii="Tahoma" w:hAnsi="Tahoma" w:cs="Tahoma"/>
          <w:sz w:val="20"/>
          <w:szCs w:val="20"/>
        </w:rPr>
        <w:t>predračunu</w:t>
      </w:r>
      <w:r w:rsidRPr="00245A94">
        <w:rPr>
          <w:rFonts w:ascii="Tahoma" w:hAnsi="Tahoma" w:cs="Tahoma"/>
          <w:sz w:val="20"/>
          <w:szCs w:val="20"/>
        </w:rPr>
        <w:t xml:space="preserve">, je dogovorjena </w:t>
      </w:r>
      <w:r w:rsidRPr="00791750">
        <w:rPr>
          <w:rFonts w:ascii="Tahoma" w:hAnsi="Tahoma" w:cs="Tahoma"/>
          <w:sz w:val="20"/>
          <w:szCs w:val="20"/>
        </w:rPr>
        <w:t xml:space="preserve">na osnovi ponudbe </w:t>
      </w:r>
      <w:r>
        <w:rPr>
          <w:rFonts w:ascii="Tahoma" w:hAnsi="Tahoma" w:cs="Tahoma"/>
          <w:sz w:val="20"/>
          <w:szCs w:val="20"/>
        </w:rPr>
        <w:t>zavarovalni</w:t>
      </w:r>
      <w:r w:rsidRPr="00791750">
        <w:rPr>
          <w:rFonts w:ascii="Tahoma" w:hAnsi="Tahoma" w:cs="Tahoma"/>
          <w:sz w:val="20"/>
          <w:szCs w:val="20"/>
        </w:rPr>
        <w:t>c</w:t>
      </w:r>
      <w:r>
        <w:rPr>
          <w:rFonts w:ascii="Tahoma" w:hAnsi="Tahoma" w:cs="Tahoma"/>
          <w:sz w:val="20"/>
          <w:szCs w:val="20"/>
        </w:rPr>
        <w:t>e</w:t>
      </w:r>
      <w:r w:rsidRPr="00791750">
        <w:rPr>
          <w:rFonts w:ascii="Tahoma" w:hAnsi="Tahoma" w:cs="Tahoma"/>
          <w:sz w:val="20"/>
          <w:szCs w:val="20"/>
        </w:rPr>
        <w:t xml:space="preserve"> št. ………………….. z dne ……………………</w:t>
      </w:r>
      <w:r>
        <w:rPr>
          <w:rFonts w:ascii="Tahoma" w:hAnsi="Tahoma" w:cs="Tahoma"/>
          <w:sz w:val="20"/>
          <w:szCs w:val="20"/>
        </w:rPr>
        <w:t>…</w:t>
      </w:r>
      <w:r w:rsidRPr="00791750">
        <w:rPr>
          <w:rFonts w:ascii="Tahoma" w:hAnsi="Tahoma" w:cs="Tahoma"/>
          <w:sz w:val="20"/>
          <w:szCs w:val="20"/>
        </w:rPr>
        <w:t xml:space="preserve">……. </w:t>
      </w:r>
      <w:r>
        <w:rPr>
          <w:rFonts w:ascii="Tahoma" w:hAnsi="Tahoma" w:cs="Tahoma"/>
          <w:sz w:val="20"/>
          <w:szCs w:val="20"/>
        </w:rPr>
        <w:t xml:space="preserve">V </w:t>
      </w:r>
      <w:r w:rsidRPr="00DE0587">
        <w:rPr>
          <w:rFonts w:ascii="Tahoma" w:hAnsi="Tahoma" w:cs="Tahoma"/>
          <w:sz w:val="20"/>
          <w:szCs w:val="20"/>
        </w:rPr>
        <w:t xml:space="preserve">trenutku oddaje ponudbe </w:t>
      </w:r>
      <w:r>
        <w:rPr>
          <w:rFonts w:ascii="Tahoma" w:hAnsi="Tahoma" w:cs="Tahoma"/>
          <w:sz w:val="20"/>
          <w:szCs w:val="20"/>
        </w:rPr>
        <w:t>so pogodbene cene – zavarovalne premije:</w:t>
      </w:r>
    </w:p>
    <w:p w14:paraId="60883A5B" w14:textId="77777777" w:rsidR="00C775B7" w:rsidRPr="00791750" w:rsidRDefault="00C775B7" w:rsidP="00C775B7">
      <w:pPr>
        <w:rPr>
          <w:rFonts w:ascii="Tahoma" w:hAnsi="Tahoma" w:cs="Tahoma"/>
          <w:sz w:val="20"/>
          <w:szCs w:val="20"/>
        </w:rPr>
      </w:pPr>
    </w:p>
    <w:tbl>
      <w:tblPr>
        <w:tblW w:w="4963" w:type="pct"/>
        <w:tblLayout w:type="fixed"/>
        <w:tblCellMar>
          <w:left w:w="70" w:type="dxa"/>
          <w:right w:w="70" w:type="dxa"/>
        </w:tblCellMar>
        <w:tblLook w:val="04A0" w:firstRow="1" w:lastRow="0" w:firstColumn="1" w:lastColumn="0" w:noHBand="0" w:noVBand="1"/>
      </w:tblPr>
      <w:tblGrid>
        <w:gridCol w:w="846"/>
        <w:gridCol w:w="2410"/>
        <w:gridCol w:w="2694"/>
        <w:gridCol w:w="3043"/>
      </w:tblGrid>
      <w:tr w:rsidR="00C775B7" w:rsidRPr="00910A6F" w14:paraId="2AD7C0AE" w14:textId="77777777" w:rsidTr="003200F9">
        <w:trPr>
          <w:trHeight w:val="585"/>
        </w:trPr>
        <w:tc>
          <w:tcPr>
            <w:tcW w:w="470" w:type="pct"/>
            <w:tcBorders>
              <w:top w:val="single" w:sz="4" w:space="0" w:color="auto"/>
              <w:left w:val="single" w:sz="4" w:space="0" w:color="auto"/>
              <w:bottom w:val="single" w:sz="4" w:space="0" w:color="auto"/>
              <w:right w:val="single" w:sz="4" w:space="0" w:color="auto"/>
            </w:tcBorders>
            <w:shd w:val="clear" w:color="auto" w:fill="auto"/>
            <w:hideMark/>
          </w:tcPr>
          <w:p w14:paraId="6533A407" w14:textId="77777777" w:rsidR="00C775B7" w:rsidRPr="00910A6F" w:rsidRDefault="00C775B7" w:rsidP="003200F9">
            <w:pPr>
              <w:rPr>
                <w:rFonts w:ascii="Tahoma" w:hAnsi="Tahoma" w:cs="Tahoma"/>
                <w:b/>
                <w:bCs/>
                <w:color w:val="000000"/>
                <w:sz w:val="20"/>
                <w:szCs w:val="20"/>
              </w:rPr>
            </w:pPr>
            <w:proofErr w:type="spellStart"/>
            <w:r w:rsidRPr="00910A6F">
              <w:rPr>
                <w:rFonts w:ascii="Tahoma" w:hAnsi="Tahoma" w:cs="Tahoma"/>
                <w:b/>
                <w:bCs/>
                <w:color w:val="000000"/>
                <w:sz w:val="20"/>
                <w:szCs w:val="20"/>
              </w:rPr>
              <w:t>Zap.št</w:t>
            </w:r>
            <w:proofErr w:type="spellEnd"/>
            <w:r w:rsidRPr="00910A6F">
              <w:rPr>
                <w:rFonts w:ascii="Tahoma" w:hAnsi="Tahoma" w:cs="Tahoma"/>
                <w:b/>
                <w:bCs/>
                <w:color w:val="000000"/>
                <w:sz w:val="20"/>
                <w:szCs w:val="20"/>
              </w:rPr>
              <w:t xml:space="preserve">. </w:t>
            </w:r>
          </w:p>
        </w:tc>
        <w:tc>
          <w:tcPr>
            <w:tcW w:w="1340" w:type="pct"/>
            <w:tcBorders>
              <w:top w:val="single" w:sz="4" w:space="0" w:color="auto"/>
              <w:left w:val="nil"/>
              <w:bottom w:val="single" w:sz="4" w:space="0" w:color="auto"/>
              <w:right w:val="single" w:sz="4" w:space="0" w:color="auto"/>
            </w:tcBorders>
            <w:shd w:val="clear" w:color="auto" w:fill="auto"/>
            <w:noWrap/>
            <w:hideMark/>
          </w:tcPr>
          <w:p w14:paraId="09287AC3" w14:textId="77777777" w:rsidR="00C775B7" w:rsidRPr="00910A6F" w:rsidRDefault="00C775B7" w:rsidP="003200F9">
            <w:pPr>
              <w:jc w:val="center"/>
              <w:rPr>
                <w:rFonts w:ascii="Tahoma" w:hAnsi="Tahoma" w:cs="Tahoma"/>
                <w:b/>
                <w:bCs/>
                <w:color w:val="000000"/>
                <w:sz w:val="20"/>
                <w:szCs w:val="20"/>
              </w:rPr>
            </w:pPr>
            <w:r w:rsidRPr="00910A6F">
              <w:rPr>
                <w:rFonts w:ascii="Tahoma" w:hAnsi="Tahoma" w:cs="Tahoma"/>
                <w:b/>
                <w:bCs/>
                <w:color w:val="000000"/>
                <w:sz w:val="20"/>
                <w:szCs w:val="20"/>
              </w:rPr>
              <w:t>Zavarovalna vrsta:</w:t>
            </w:r>
          </w:p>
        </w:tc>
        <w:tc>
          <w:tcPr>
            <w:tcW w:w="1498" w:type="pct"/>
            <w:tcBorders>
              <w:top w:val="single" w:sz="4" w:space="0" w:color="auto"/>
              <w:left w:val="nil"/>
              <w:bottom w:val="single" w:sz="4" w:space="0" w:color="auto"/>
              <w:right w:val="single" w:sz="4" w:space="0" w:color="auto"/>
            </w:tcBorders>
            <w:shd w:val="clear" w:color="auto" w:fill="auto"/>
            <w:noWrap/>
            <w:hideMark/>
          </w:tcPr>
          <w:p w14:paraId="70FA32A0" w14:textId="35AB5BFA" w:rsidR="00C775B7" w:rsidRPr="00910A6F" w:rsidRDefault="00C775B7" w:rsidP="003200F9">
            <w:pPr>
              <w:jc w:val="center"/>
              <w:rPr>
                <w:rFonts w:ascii="Tahoma" w:hAnsi="Tahoma" w:cs="Tahoma"/>
                <w:b/>
                <w:bCs/>
                <w:color w:val="000000"/>
                <w:sz w:val="20"/>
                <w:szCs w:val="20"/>
              </w:rPr>
            </w:pPr>
            <w:r w:rsidRPr="00910A6F">
              <w:rPr>
                <w:rFonts w:ascii="Tahoma" w:hAnsi="Tahoma" w:cs="Tahoma"/>
                <w:b/>
                <w:bCs/>
                <w:color w:val="000000"/>
                <w:sz w:val="20"/>
                <w:szCs w:val="20"/>
              </w:rPr>
              <w:t>Letna premija v EUR</w:t>
            </w:r>
            <w:r w:rsidR="00FA1C07">
              <w:rPr>
                <w:rFonts w:ascii="Tahoma" w:hAnsi="Tahoma" w:cs="Tahoma"/>
                <w:b/>
                <w:bCs/>
                <w:color w:val="000000"/>
                <w:sz w:val="20"/>
                <w:szCs w:val="20"/>
              </w:rPr>
              <w:t xml:space="preserve"> brez DPZP</w:t>
            </w:r>
          </w:p>
        </w:tc>
        <w:tc>
          <w:tcPr>
            <w:tcW w:w="1692" w:type="pct"/>
            <w:tcBorders>
              <w:top w:val="single" w:sz="4" w:space="0" w:color="auto"/>
              <w:left w:val="nil"/>
              <w:bottom w:val="single" w:sz="4" w:space="0" w:color="auto"/>
              <w:right w:val="single" w:sz="4" w:space="0" w:color="auto"/>
            </w:tcBorders>
          </w:tcPr>
          <w:p w14:paraId="49750F46" w14:textId="7927B5F5" w:rsidR="00C775B7" w:rsidRPr="00910A6F" w:rsidRDefault="00C775B7" w:rsidP="003200F9">
            <w:pPr>
              <w:jc w:val="center"/>
              <w:rPr>
                <w:rFonts w:ascii="Tahoma" w:hAnsi="Tahoma" w:cs="Tahoma"/>
                <w:b/>
                <w:bCs/>
                <w:color w:val="000000"/>
                <w:sz w:val="20"/>
                <w:szCs w:val="20"/>
              </w:rPr>
            </w:pPr>
            <w:r>
              <w:rPr>
                <w:rFonts w:ascii="Tahoma" w:hAnsi="Tahoma" w:cs="Tahoma"/>
                <w:b/>
                <w:bCs/>
                <w:color w:val="000000"/>
                <w:sz w:val="20"/>
                <w:szCs w:val="20"/>
              </w:rPr>
              <w:t>Premija</w:t>
            </w:r>
            <w:r w:rsidR="00FA1C07">
              <w:rPr>
                <w:rFonts w:ascii="Tahoma" w:hAnsi="Tahoma" w:cs="Tahoma"/>
                <w:b/>
                <w:bCs/>
                <w:color w:val="000000"/>
                <w:sz w:val="20"/>
                <w:szCs w:val="20"/>
              </w:rPr>
              <w:t xml:space="preserve"> brez DPZP</w:t>
            </w:r>
            <w:r>
              <w:rPr>
                <w:rFonts w:ascii="Tahoma" w:hAnsi="Tahoma" w:cs="Tahoma"/>
                <w:b/>
                <w:bCs/>
                <w:color w:val="000000"/>
                <w:sz w:val="20"/>
                <w:szCs w:val="20"/>
              </w:rPr>
              <w:t xml:space="preserve"> za obdobje od 0</w:t>
            </w:r>
            <w:r w:rsidR="000E41E8">
              <w:rPr>
                <w:rFonts w:ascii="Tahoma" w:hAnsi="Tahoma" w:cs="Tahoma"/>
                <w:b/>
                <w:bCs/>
                <w:color w:val="000000"/>
                <w:sz w:val="20"/>
                <w:szCs w:val="20"/>
              </w:rPr>
              <w:t>1</w:t>
            </w:r>
            <w:r>
              <w:rPr>
                <w:rFonts w:ascii="Tahoma" w:hAnsi="Tahoma" w:cs="Tahoma"/>
                <w:b/>
                <w:bCs/>
                <w:color w:val="000000"/>
                <w:sz w:val="20"/>
                <w:szCs w:val="20"/>
              </w:rPr>
              <w:t xml:space="preserve">.02.2025 do </w:t>
            </w:r>
            <w:r w:rsidR="00D40D71">
              <w:rPr>
                <w:rFonts w:ascii="Tahoma" w:hAnsi="Tahoma" w:cs="Tahoma"/>
                <w:b/>
                <w:bCs/>
                <w:color w:val="000000"/>
                <w:sz w:val="20"/>
                <w:szCs w:val="20"/>
              </w:rPr>
              <w:t>01.02.2028</w:t>
            </w:r>
          </w:p>
        </w:tc>
      </w:tr>
      <w:tr w:rsidR="00C775B7" w:rsidRPr="00910A6F" w14:paraId="4C716EDC" w14:textId="77777777" w:rsidTr="003200F9">
        <w:trPr>
          <w:trHeight w:val="300"/>
        </w:trPr>
        <w:tc>
          <w:tcPr>
            <w:tcW w:w="470" w:type="pct"/>
            <w:tcBorders>
              <w:top w:val="nil"/>
              <w:left w:val="single" w:sz="4" w:space="0" w:color="auto"/>
              <w:bottom w:val="single" w:sz="4" w:space="0" w:color="auto"/>
              <w:right w:val="single" w:sz="4" w:space="0" w:color="auto"/>
            </w:tcBorders>
            <w:shd w:val="clear" w:color="auto" w:fill="auto"/>
            <w:noWrap/>
            <w:hideMark/>
          </w:tcPr>
          <w:p w14:paraId="32079B4B" w14:textId="77777777" w:rsidR="00C775B7" w:rsidRPr="00910A6F" w:rsidRDefault="00C775B7" w:rsidP="003200F9">
            <w:pPr>
              <w:jc w:val="center"/>
              <w:rPr>
                <w:rFonts w:ascii="Tahoma" w:hAnsi="Tahoma" w:cs="Tahoma"/>
                <w:b/>
                <w:bCs/>
                <w:color w:val="000000"/>
                <w:sz w:val="20"/>
                <w:szCs w:val="20"/>
              </w:rPr>
            </w:pPr>
          </w:p>
        </w:tc>
        <w:tc>
          <w:tcPr>
            <w:tcW w:w="1340" w:type="pct"/>
            <w:tcBorders>
              <w:top w:val="single" w:sz="4" w:space="0" w:color="auto"/>
              <w:left w:val="nil"/>
              <w:bottom w:val="single" w:sz="4" w:space="0" w:color="auto"/>
              <w:right w:val="single" w:sz="4" w:space="0" w:color="auto"/>
            </w:tcBorders>
            <w:shd w:val="clear" w:color="auto" w:fill="auto"/>
            <w:noWrap/>
            <w:vAlign w:val="bottom"/>
            <w:hideMark/>
          </w:tcPr>
          <w:p w14:paraId="68DD5C0B" w14:textId="77777777" w:rsidR="00C775B7" w:rsidRPr="00910A6F" w:rsidRDefault="00C775B7" w:rsidP="003200F9">
            <w:pPr>
              <w:rPr>
                <w:rFonts w:ascii="Tahoma" w:hAnsi="Tahoma" w:cs="Tahoma"/>
                <w:color w:val="000000"/>
                <w:sz w:val="20"/>
                <w:szCs w:val="20"/>
              </w:rPr>
            </w:pPr>
          </w:p>
        </w:tc>
        <w:tc>
          <w:tcPr>
            <w:tcW w:w="1498" w:type="pct"/>
            <w:tcBorders>
              <w:top w:val="single" w:sz="4" w:space="0" w:color="auto"/>
              <w:left w:val="nil"/>
              <w:bottom w:val="single" w:sz="4" w:space="0" w:color="auto"/>
              <w:right w:val="single" w:sz="4" w:space="0" w:color="auto"/>
            </w:tcBorders>
            <w:shd w:val="clear" w:color="auto" w:fill="auto"/>
            <w:noWrap/>
            <w:vAlign w:val="bottom"/>
            <w:hideMark/>
          </w:tcPr>
          <w:p w14:paraId="0F20FCFF" w14:textId="77777777" w:rsidR="00C775B7" w:rsidRPr="00910A6F" w:rsidRDefault="00C775B7" w:rsidP="003200F9">
            <w:pPr>
              <w:jc w:val="center"/>
              <w:rPr>
                <w:rFonts w:ascii="Tahoma" w:hAnsi="Tahoma" w:cs="Tahoma"/>
                <w:color w:val="000000"/>
                <w:sz w:val="20"/>
                <w:szCs w:val="20"/>
              </w:rPr>
            </w:pPr>
            <w:r w:rsidRPr="00910A6F">
              <w:rPr>
                <w:rFonts w:ascii="Tahoma" w:hAnsi="Tahoma" w:cs="Tahoma"/>
                <w:color w:val="000000"/>
                <w:sz w:val="20"/>
                <w:szCs w:val="20"/>
              </w:rPr>
              <w:t> </w:t>
            </w:r>
          </w:p>
        </w:tc>
        <w:tc>
          <w:tcPr>
            <w:tcW w:w="1692" w:type="pct"/>
            <w:tcBorders>
              <w:top w:val="single" w:sz="4" w:space="0" w:color="auto"/>
              <w:left w:val="nil"/>
              <w:bottom w:val="single" w:sz="4" w:space="0" w:color="auto"/>
              <w:right w:val="single" w:sz="4" w:space="0" w:color="auto"/>
            </w:tcBorders>
          </w:tcPr>
          <w:p w14:paraId="7F9684CB" w14:textId="77777777" w:rsidR="00C775B7" w:rsidRPr="00910A6F" w:rsidRDefault="00C775B7" w:rsidP="003200F9">
            <w:pPr>
              <w:jc w:val="center"/>
              <w:rPr>
                <w:rFonts w:ascii="Tahoma" w:hAnsi="Tahoma" w:cs="Tahoma"/>
                <w:color w:val="000000"/>
                <w:sz w:val="20"/>
                <w:szCs w:val="20"/>
              </w:rPr>
            </w:pPr>
          </w:p>
        </w:tc>
      </w:tr>
      <w:tr w:rsidR="00C775B7" w:rsidRPr="00910A6F" w14:paraId="23B1EE17" w14:textId="77777777" w:rsidTr="003200F9">
        <w:trPr>
          <w:trHeight w:val="300"/>
        </w:trPr>
        <w:tc>
          <w:tcPr>
            <w:tcW w:w="470" w:type="pct"/>
            <w:tcBorders>
              <w:top w:val="nil"/>
              <w:left w:val="single" w:sz="4" w:space="0" w:color="auto"/>
              <w:bottom w:val="single" w:sz="4" w:space="0" w:color="auto"/>
              <w:right w:val="single" w:sz="4" w:space="0" w:color="auto"/>
            </w:tcBorders>
            <w:shd w:val="clear" w:color="auto" w:fill="auto"/>
            <w:noWrap/>
            <w:hideMark/>
          </w:tcPr>
          <w:p w14:paraId="36B6C55D" w14:textId="77777777" w:rsidR="00C775B7" w:rsidRPr="00D96445" w:rsidRDefault="00C775B7" w:rsidP="003200F9">
            <w:pPr>
              <w:jc w:val="center"/>
              <w:rPr>
                <w:rFonts w:ascii="Tahoma" w:hAnsi="Tahoma" w:cs="Tahoma"/>
                <w:color w:val="000000"/>
                <w:sz w:val="20"/>
                <w:szCs w:val="20"/>
              </w:rPr>
            </w:pPr>
            <w:r w:rsidRPr="00D96445">
              <w:rPr>
                <w:rFonts w:ascii="Tahoma" w:hAnsi="Tahoma" w:cs="Tahoma"/>
                <w:color w:val="000000"/>
                <w:sz w:val="20"/>
                <w:szCs w:val="20"/>
              </w:rPr>
              <w:t>1.</w:t>
            </w:r>
          </w:p>
        </w:tc>
        <w:tc>
          <w:tcPr>
            <w:tcW w:w="1340" w:type="pct"/>
            <w:tcBorders>
              <w:top w:val="single" w:sz="4" w:space="0" w:color="auto"/>
              <w:left w:val="nil"/>
              <w:bottom w:val="single" w:sz="4" w:space="0" w:color="auto"/>
              <w:right w:val="single" w:sz="4" w:space="0" w:color="auto"/>
            </w:tcBorders>
            <w:shd w:val="clear" w:color="auto" w:fill="auto"/>
            <w:noWrap/>
            <w:vAlign w:val="bottom"/>
            <w:hideMark/>
          </w:tcPr>
          <w:p w14:paraId="1CBE59A7" w14:textId="6FE15563" w:rsidR="00C775B7" w:rsidRPr="00910A6F" w:rsidRDefault="00C775B7" w:rsidP="003200F9">
            <w:pPr>
              <w:rPr>
                <w:rFonts w:ascii="Tahoma" w:hAnsi="Tahoma" w:cs="Tahoma"/>
                <w:color w:val="000000"/>
                <w:sz w:val="20"/>
                <w:szCs w:val="20"/>
              </w:rPr>
            </w:pPr>
            <w:r w:rsidRPr="00910A6F">
              <w:rPr>
                <w:rFonts w:ascii="Tahoma" w:hAnsi="Tahoma" w:cs="Tahoma"/>
                <w:color w:val="000000"/>
                <w:sz w:val="20"/>
                <w:szCs w:val="20"/>
              </w:rPr>
              <w:t xml:space="preserve">Zavarovanje </w:t>
            </w:r>
            <w:r>
              <w:rPr>
                <w:rFonts w:ascii="Tahoma" w:hAnsi="Tahoma" w:cs="Tahoma"/>
                <w:color w:val="000000"/>
                <w:sz w:val="20"/>
                <w:szCs w:val="20"/>
              </w:rPr>
              <w:t>požara in drugih nevarnosti</w:t>
            </w:r>
          </w:p>
        </w:tc>
        <w:tc>
          <w:tcPr>
            <w:tcW w:w="1498" w:type="pct"/>
            <w:tcBorders>
              <w:top w:val="single" w:sz="4" w:space="0" w:color="auto"/>
              <w:left w:val="nil"/>
              <w:bottom w:val="single" w:sz="4" w:space="0" w:color="auto"/>
              <w:right w:val="single" w:sz="4" w:space="0" w:color="auto"/>
            </w:tcBorders>
            <w:shd w:val="clear" w:color="auto" w:fill="auto"/>
            <w:noWrap/>
            <w:vAlign w:val="bottom"/>
            <w:hideMark/>
          </w:tcPr>
          <w:p w14:paraId="4D821F7A" w14:textId="77777777" w:rsidR="00C775B7" w:rsidRPr="00910A6F" w:rsidRDefault="00C775B7" w:rsidP="003200F9">
            <w:pPr>
              <w:jc w:val="center"/>
              <w:rPr>
                <w:rFonts w:ascii="Tahoma" w:hAnsi="Tahoma" w:cs="Tahoma"/>
                <w:color w:val="000000"/>
                <w:sz w:val="20"/>
                <w:szCs w:val="20"/>
              </w:rPr>
            </w:pPr>
            <w:r w:rsidRPr="00910A6F">
              <w:rPr>
                <w:rFonts w:ascii="Tahoma" w:hAnsi="Tahoma" w:cs="Tahoma"/>
                <w:color w:val="000000"/>
                <w:sz w:val="20"/>
                <w:szCs w:val="20"/>
              </w:rPr>
              <w:t> </w:t>
            </w:r>
          </w:p>
        </w:tc>
        <w:tc>
          <w:tcPr>
            <w:tcW w:w="1692" w:type="pct"/>
            <w:tcBorders>
              <w:top w:val="single" w:sz="4" w:space="0" w:color="auto"/>
              <w:left w:val="nil"/>
              <w:bottom w:val="single" w:sz="4" w:space="0" w:color="auto"/>
              <w:right w:val="single" w:sz="4" w:space="0" w:color="auto"/>
            </w:tcBorders>
          </w:tcPr>
          <w:p w14:paraId="13FE73EC" w14:textId="77777777" w:rsidR="00C775B7" w:rsidRPr="00910A6F" w:rsidRDefault="00C775B7" w:rsidP="003200F9">
            <w:pPr>
              <w:jc w:val="center"/>
              <w:rPr>
                <w:rFonts w:ascii="Tahoma" w:hAnsi="Tahoma" w:cs="Tahoma"/>
                <w:color w:val="000000"/>
                <w:sz w:val="20"/>
                <w:szCs w:val="20"/>
              </w:rPr>
            </w:pPr>
          </w:p>
        </w:tc>
      </w:tr>
      <w:tr w:rsidR="00C775B7" w:rsidRPr="00910A6F" w14:paraId="31678192" w14:textId="77777777" w:rsidTr="003200F9">
        <w:trPr>
          <w:trHeight w:val="300"/>
        </w:trPr>
        <w:tc>
          <w:tcPr>
            <w:tcW w:w="470" w:type="pct"/>
            <w:tcBorders>
              <w:top w:val="nil"/>
              <w:left w:val="single" w:sz="4" w:space="0" w:color="auto"/>
              <w:bottom w:val="single" w:sz="4" w:space="0" w:color="auto"/>
              <w:right w:val="single" w:sz="4" w:space="0" w:color="auto"/>
            </w:tcBorders>
            <w:shd w:val="clear" w:color="auto" w:fill="auto"/>
            <w:noWrap/>
            <w:hideMark/>
          </w:tcPr>
          <w:p w14:paraId="7C07BB86" w14:textId="77777777" w:rsidR="00C775B7" w:rsidRPr="00D96445" w:rsidRDefault="00C775B7" w:rsidP="003200F9">
            <w:pPr>
              <w:jc w:val="center"/>
              <w:rPr>
                <w:rFonts w:ascii="Tahoma" w:hAnsi="Tahoma" w:cs="Tahoma"/>
                <w:color w:val="000000"/>
                <w:sz w:val="20"/>
                <w:szCs w:val="20"/>
              </w:rPr>
            </w:pPr>
            <w:r w:rsidRPr="00D96445">
              <w:rPr>
                <w:rFonts w:ascii="Tahoma" w:hAnsi="Tahoma" w:cs="Tahoma"/>
                <w:color w:val="000000"/>
                <w:sz w:val="20"/>
                <w:szCs w:val="20"/>
              </w:rPr>
              <w:t>2.</w:t>
            </w:r>
          </w:p>
        </w:tc>
        <w:tc>
          <w:tcPr>
            <w:tcW w:w="1340" w:type="pct"/>
            <w:tcBorders>
              <w:top w:val="single" w:sz="4" w:space="0" w:color="auto"/>
              <w:left w:val="nil"/>
              <w:bottom w:val="single" w:sz="4" w:space="0" w:color="auto"/>
              <w:right w:val="single" w:sz="4" w:space="0" w:color="auto"/>
            </w:tcBorders>
            <w:shd w:val="clear" w:color="auto" w:fill="auto"/>
            <w:noWrap/>
            <w:vAlign w:val="bottom"/>
            <w:hideMark/>
          </w:tcPr>
          <w:p w14:paraId="4FB1F558" w14:textId="5D2060D0" w:rsidR="00C775B7" w:rsidRPr="00910A6F" w:rsidRDefault="00C775B7" w:rsidP="003200F9">
            <w:pPr>
              <w:rPr>
                <w:rFonts w:ascii="Tahoma" w:hAnsi="Tahoma" w:cs="Tahoma"/>
                <w:sz w:val="20"/>
                <w:szCs w:val="20"/>
              </w:rPr>
            </w:pPr>
            <w:r w:rsidRPr="00910A6F">
              <w:rPr>
                <w:rFonts w:ascii="Tahoma" w:hAnsi="Tahoma" w:cs="Tahoma"/>
                <w:sz w:val="20"/>
                <w:szCs w:val="20"/>
              </w:rPr>
              <w:t xml:space="preserve">Zavarovanje </w:t>
            </w:r>
            <w:proofErr w:type="spellStart"/>
            <w:r>
              <w:rPr>
                <w:rFonts w:ascii="Tahoma" w:hAnsi="Tahoma" w:cs="Tahoma"/>
                <w:sz w:val="20"/>
                <w:szCs w:val="20"/>
              </w:rPr>
              <w:t>strojeloma</w:t>
            </w:r>
            <w:proofErr w:type="spellEnd"/>
          </w:p>
        </w:tc>
        <w:tc>
          <w:tcPr>
            <w:tcW w:w="1498" w:type="pct"/>
            <w:tcBorders>
              <w:top w:val="single" w:sz="4" w:space="0" w:color="auto"/>
              <w:left w:val="nil"/>
              <w:bottom w:val="single" w:sz="4" w:space="0" w:color="auto"/>
              <w:right w:val="single" w:sz="4" w:space="0" w:color="auto"/>
            </w:tcBorders>
            <w:shd w:val="clear" w:color="auto" w:fill="auto"/>
            <w:noWrap/>
            <w:vAlign w:val="bottom"/>
            <w:hideMark/>
          </w:tcPr>
          <w:p w14:paraId="791E1FEF" w14:textId="77777777" w:rsidR="00C775B7" w:rsidRPr="00910A6F" w:rsidRDefault="00C775B7" w:rsidP="003200F9">
            <w:pPr>
              <w:jc w:val="center"/>
              <w:rPr>
                <w:rFonts w:ascii="Tahoma" w:hAnsi="Tahoma" w:cs="Tahoma"/>
                <w:color w:val="000000"/>
                <w:sz w:val="20"/>
                <w:szCs w:val="20"/>
              </w:rPr>
            </w:pPr>
            <w:r w:rsidRPr="00910A6F">
              <w:rPr>
                <w:rFonts w:ascii="Tahoma" w:hAnsi="Tahoma" w:cs="Tahoma"/>
                <w:color w:val="000000"/>
                <w:sz w:val="20"/>
                <w:szCs w:val="20"/>
              </w:rPr>
              <w:t> </w:t>
            </w:r>
          </w:p>
        </w:tc>
        <w:tc>
          <w:tcPr>
            <w:tcW w:w="1692" w:type="pct"/>
            <w:tcBorders>
              <w:top w:val="single" w:sz="4" w:space="0" w:color="auto"/>
              <w:left w:val="nil"/>
              <w:bottom w:val="single" w:sz="4" w:space="0" w:color="auto"/>
              <w:right w:val="single" w:sz="4" w:space="0" w:color="auto"/>
            </w:tcBorders>
          </w:tcPr>
          <w:p w14:paraId="13BC1467" w14:textId="77777777" w:rsidR="00C775B7" w:rsidRPr="00910A6F" w:rsidRDefault="00C775B7" w:rsidP="003200F9">
            <w:pPr>
              <w:jc w:val="center"/>
              <w:rPr>
                <w:rFonts w:ascii="Tahoma" w:hAnsi="Tahoma" w:cs="Tahoma"/>
                <w:color w:val="000000"/>
                <w:sz w:val="20"/>
                <w:szCs w:val="20"/>
              </w:rPr>
            </w:pPr>
          </w:p>
        </w:tc>
      </w:tr>
      <w:tr w:rsidR="00C775B7" w:rsidRPr="00910A6F" w14:paraId="744809B6" w14:textId="77777777" w:rsidTr="003200F9">
        <w:trPr>
          <w:trHeight w:val="585"/>
        </w:trPr>
        <w:tc>
          <w:tcPr>
            <w:tcW w:w="181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3EA37A8" w14:textId="755D536F" w:rsidR="00C775B7" w:rsidRPr="00910A6F" w:rsidRDefault="00C775B7" w:rsidP="003200F9">
            <w:pPr>
              <w:rPr>
                <w:rFonts w:ascii="Tahoma" w:hAnsi="Tahoma" w:cs="Tahoma"/>
                <w:b/>
                <w:bCs/>
                <w:color w:val="000000"/>
                <w:sz w:val="20"/>
                <w:szCs w:val="20"/>
              </w:rPr>
            </w:pPr>
            <w:r w:rsidRPr="00910A6F">
              <w:rPr>
                <w:rFonts w:ascii="Tahoma" w:hAnsi="Tahoma" w:cs="Tahoma"/>
                <w:b/>
                <w:bCs/>
                <w:color w:val="000000"/>
                <w:spacing w:val="-2"/>
                <w:sz w:val="20"/>
                <w:szCs w:val="20"/>
              </w:rPr>
              <w:t>Skupaj ponudbena premija</w:t>
            </w:r>
            <w:r w:rsidR="005F012D">
              <w:rPr>
                <w:rFonts w:ascii="Tahoma" w:hAnsi="Tahoma" w:cs="Tahoma"/>
                <w:b/>
                <w:bCs/>
                <w:color w:val="000000"/>
                <w:spacing w:val="-2"/>
                <w:sz w:val="20"/>
                <w:szCs w:val="20"/>
              </w:rPr>
              <w:t xml:space="preserve"> brez DPZP </w:t>
            </w:r>
            <w:r w:rsidRPr="00910A6F">
              <w:rPr>
                <w:rFonts w:ascii="Tahoma" w:hAnsi="Tahoma" w:cs="Tahoma"/>
                <w:b/>
                <w:bCs/>
                <w:color w:val="000000"/>
                <w:spacing w:val="-2"/>
                <w:sz w:val="20"/>
                <w:szCs w:val="20"/>
              </w:rPr>
              <w:t>za celotno obdobje</w:t>
            </w:r>
            <w:r>
              <w:rPr>
                <w:rFonts w:ascii="Tahoma" w:hAnsi="Tahoma" w:cs="Tahoma"/>
                <w:b/>
                <w:bCs/>
                <w:color w:val="000000"/>
                <w:spacing w:val="-2"/>
                <w:sz w:val="20"/>
                <w:szCs w:val="20"/>
              </w:rPr>
              <w:t xml:space="preserve"> od začetka zavarovanja do </w:t>
            </w:r>
            <w:r w:rsidR="00FA1C07">
              <w:rPr>
                <w:rFonts w:ascii="Tahoma" w:hAnsi="Tahoma" w:cs="Tahoma"/>
                <w:b/>
                <w:bCs/>
                <w:color w:val="000000"/>
                <w:spacing w:val="-2"/>
                <w:sz w:val="20"/>
                <w:szCs w:val="20"/>
              </w:rPr>
              <w:t>0</w:t>
            </w:r>
            <w:r w:rsidR="000E41E8">
              <w:rPr>
                <w:rFonts w:ascii="Tahoma" w:hAnsi="Tahoma" w:cs="Tahoma"/>
                <w:b/>
                <w:bCs/>
                <w:color w:val="000000"/>
                <w:spacing w:val="-2"/>
                <w:sz w:val="20"/>
                <w:szCs w:val="20"/>
              </w:rPr>
              <w:t>1</w:t>
            </w:r>
            <w:r>
              <w:rPr>
                <w:rFonts w:ascii="Tahoma" w:hAnsi="Tahoma" w:cs="Tahoma"/>
                <w:b/>
                <w:bCs/>
                <w:color w:val="000000"/>
                <w:spacing w:val="-2"/>
                <w:sz w:val="20"/>
                <w:szCs w:val="20"/>
              </w:rPr>
              <w:t>.</w:t>
            </w:r>
            <w:r w:rsidR="00FA1C07">
              <w:rPr>
                <w:rFonts w:ascii="Tahoma" w:hAnsi="Tahoma" w:cs="Tahoma"/>
                <w:b/>
                <w:bCs/>
                <w:color w:val="000000"/>
                <w:spacing w:val="-2"/>
                <w:sz w:val="20"/>
                <w:szCs w:val="20"/>
              </w:rPr>
              <w:t>0</w:t>
            </w:r>
            <w:r>
              <w:rPr>
                <w:rFonts w:ascii="Tahoma" w:hAnsi="Tahoma" w:cs="Tahoma"/>
                <w:b/>
                <w:bCs/>
                <w:color w:val="000000"/>
                <w:spacing w:val="-2"/>
                <w:sz w:val="20"/>
                <w:szCs w:val="20"/>
              </w:rPr>
              <w:t xml:space="preserve">2.2028       </w:t>
            </w:r>
            <w:r w:rsidRPr="00910A6F">
              <w:rPr>
                <w:rFonts w:ascii="Tahoma" w:hAnsi="Tahoma" w:cs="Tahoma"/>
                <w:b/>
                <w:bCs/>
                <w:color w:val="000000"/>
                <w:spacing w:val="-2"/>
                <w:sz w:val="20"/>
                <w:szCs w:val="20"/>
              </w:rPr>
              <w:t xml:space="preserve"> </w:t>
            </w:r>
          </w:p>
        </w:tc>
        <w:tc>
          <w:tcPr>
            <w:tcW w:w="1498" w:type="pct"/>
            <w:tcBorders>
              <w:top w:val="single" w:sz="4" w:space="0" w:color="auto"/>
              <w:left w:val="single" w:sz="4" w:space="0" w:color="auto"/>
              <w:bottom w:val="single" w:sz="4" w:space="0" w:color="auto"/>
            </w:tcBorders>
            <w:shd w:val="clear" w:color="auto" w:fill="auto"/>
            <w:noWrap/>
            <w:vAlign w:val="bottom"/>
            <w:hideMark/>
          </w:tcPr>
          <w:p w14:paraId="0B6600AD" w14:textId="77777777" w:rsidR="00C775B7" w:rsidRPr="00910A6F" w:rsidRDefault="00C775B7" w:rsidP="003200F9">
            <w:pPr>
              <w:jc w:val="center"/>
              <w:rPr>
                <w:rFonts w:ascii="Tahoma" w:hAnsi="Tahoma" w:cs="Tahoma"/>
                <w:color w:val="000000"/>
                <w:sz w:val="20"/>
                <w:szCs w:val="20"/>
              </w:rPr>
            </w:pPr>
            <w:r w:rsidRPr="00910A6F">
              <w:rPr>
                <w:rFonts w:ascii="Tahoma" w:hAnsi="Tahoma" w:cs="Tahoma"/>
                <w:color w:val="000000"/>
                <w:sz w:val="20"/>
                <w:szCs w:val="20"/>
              </w:rPr>
              <w:t> </w:t>
            </w:r>
          </w:p>
        </w:tc>
        <w:tc>
          <w:tcPr>
            <w:tcW w:w="1692" w:type="pct"/>
            <w:tcBorders>
              <w:top w:val="single" w:sz="4" w:space="0" w:color="auto"/>
              <w:bottom w:val="single" w:sz="4" w:space="0" w:color="auto"/>
              <w:right w:val="single" w:sz="4" w:space="0" w:color="auto"/>
            </w:tcBorders>
          </w:tcPr>
          <w:p w14:paraId="63349BC0" w14:textId="77777777" w:rsidR="00C775B7" w:rsidRPr="00910A6F" w:rsidRDefault="00C775B7" w:rsidP="003200F9">
            <w:pPr>
              <w:jc w:val="center"/>
              <w:rPr>
                <w:rFonts w:ascii="Tahoma" w:hAnsi="Tahoma" w:cs="Tahoma"/>
                <w:color w:val="000000"/>
                <w:sz w:val="20"/>
                <w:szCs w:val="20"/>
              </w:rPr>
            </w:pPr>
          </w:p>
        </w:tc>
      </w:tr>
      <w:tr w:rsidR="00C775B7" w:rsidRPr="00910A6F" w14:paraId="325945F4" w14:textId="77777777" w:rsidTr="003200F9">
        <w:trPr>
          <w:trHeight w:val="300"/>
        </w:trPr>
        <w:tc>
          <w:tcPr>
            <w:tcW w:w="3308"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AA979B7" w14:textId="77777777" w:rsidR="00C775B7" w:rsidRPr="00910A6F" w:rsidRDefault="00C775B7" w:rsidP="003200F9">
            <w:pPr>
              <w:jc w:val="center"/>
              <w:rPr>
                <w:rFonts w:ascii="Tahoma" w:hAnsi="Tahoma" w:cs="Tahoma"/>
                <w:b/>
                <w:bCs/>
                <w:color w:val="000000"/>
                <w:sz w:val="20"/>
                <w:szCs w:val="20"/>
              </w:rPr>
            </w:pPr>
            <w:r w:rsidRPr="00910A6F">
              <w:rPr>
                <w:rFonts w:ascii="Tahoma" w:hAnsi="Tahoma" w:cs="Tahoma"/>
                <w:b/>
                <w:bCs/>
                <w:color w:val="000000"/>
                <w:spacing w:val="-2"/>
                <w:sz w:val="20"/>
                <w:szCs w:val="20"/>
              </w:rPr>
              <w:t xml:space="preserve"> </w:t>
            </w:r>
          </w:p>
        </w:tc>
        <w:tc>
          <w:tcPr>
            <w:tcW w:w="1692" w:type="pct"/>
            <w:tcBorders>
              <w:top w:val="single" w:sz="4" w:space="0" w:color="auto"/>
              <w:left w:val="single" w:sz="4" w:space="0" w:color="auto"/>
              <w:bottom w:val="single" w:sz="4" w:space="0" w:color="auto"/>
              <w:right w:val="single" w:sz="4" w:space="0" w:color="000000"/>
            </w:tcBorders>
          </w:tcPr>
          <w:p w14:paraId="22AF18DB" w14:textId="77777777" w:rsidR="00C775B7" w:rsidRPr="00910A6F" w:rsidRDefault="00C775B7" w:rsidP="003200F9">
            <w:pPr>
              <w:jc w:val="center"/>
              <w:rPr>
                <w:rFonts w:ascii="Tahoma" w:hAnsi="Tahoma" w:cs="Tahoma"/>
                <w:b/>
                <w:bCs/>
                <w:color w:val="000000"/>
                <w:spacing w:val="-2"/>
                <w:sz w:val="20"/>
                <w:szCs w:val="20"/>
              </w:rPr>
            </w:pPr>
          </w:p>
        </w:tc>
      </w:tr>
      <w:tr w:rsidR="00C775B7" w:rsidRPr="00910A6F" w14:paraId="3521DEF5" w14:textId="77777777" w:rsidTr="003200F9">
        <w:trPr>
          <w:trHeight w:val="589"/>
        </w:trPr>
        <w:tc>
          <w:tcPr>
            <w:tcW w:w="181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D648E" w14:textId="2C49D3FB" w:rsidR="00C775B7" w:rsidRPr="00910A6F" w:rsidRDefault="00FA1C07" w:rsidP="003200F9">
            <w:pPr>
              <w:rPr>
                <w:rFonts w:ascii="Tahoma" w:hAnsi="Tahoma" w:cs="Tahoma"/>
                <w:b/>
                <w:bCs/>
                <w:color w:val="000000"/>
                <w:sz w:val="20"/>
                <w:szCs w:val="20"/>
              </w:rPr>
            </w:pPr>
            <w:r>
              <w:rPr>
                <w:rFonts w:ascii="Tahoma" w:hAnsi="Tahoma" w:cs="Tahoma"/>
                <w:b/>
                <w:bCs/>
                <w:color w:val="000000"/>
                <w:spacing w:val="-2"/>
                <w:sz w:val="20"/>
                <w:szCs w:val="20"/>
              </w:rPr>
              <w:t>S</w:t>
            </w:r>
            <w:r w:rsidR="00C775B7" w:rsidRPr="00910A6F">
              <w:rPr>
                <w:rFonts w:ascii="Tahoma" w:hAnsi="Tahoma" w:cs="Tahoma"/>
                <w:b/>
                <w:bCs/>
                <w:color w:val="000000"/>
                <w:spacing w:val="-2"/>
                <w:sz w:val="20"/>
                <w:szCs w:val="20"/>
              </w:rPr>
              <w:t xml:space="preserve">kupaj </w:t>
            </w:r>
            <w:r>
              <w:rPr>
                <w:rFonts w:ascii="Tahoma" w:hAnsi="Tahoma" w:cs="Tahoma"/>
                <w:b/>
                <w:bCs/>
                <w:color w:val="000000"/>
                <w:spacing w:val="-2"/>
                <w:sz w:val="20"/>
                <w:szCs w:val="20"/>
              </w:rPr>
              <w:t xml:space="preserve">ponudbena premija </w:t>
            </w:r>
            <w:r w:rsidR="00C775B7">
              <w:rPr>
                <w:rFonts w:ascii="Tahoma" w:hAnsi="Tahoma" w:cs="Tahoma"/>
                <w:b/>
                <w:bCs/>
                <w:color w:val="000000"/>
                <w:spacing w:val="-2"/>
                <w:sz w:val="20"/>
                <w:szCs w:val="20"/>
              </w:rPr>
              <w:t>z</w:t>
            </w:r>
            <w:r w:rsidR="00C775B7" w:rsidRPr="00910A6F">
              <w:rPr>
                <w:rFonts w:ascii="Tahoma" w:hAnsi="Tahoma" w:cs="Tahoma"/>
                <w:b/>
                <w:bCs/>
                <w:color w:val="000000"/>
                <w:spacing w:val="-2"/>
                <w:sz w:val="20"/>
                <w:szCs w:val="20"/>
              </w:rPr>
              <w:t xml:space="preserve"> DPZP</w:t>
            </w:r>
            <w:r>
              <w:rPr>
                <w:rFonts w:ascii="Tahoma" w:hAnsi="Tahoma" w:cs="Tahoma"/>
                <w:b/>
                <w:bCs/>
                <w:color w:val="000000"/>
                <w:spacing w:val="-2"/>
                <w:sz w:val="20"/>
                <w:szCs w:val="20"/>
              </w:rPr>
              <w:t xml:space="preserve"> (8,5 %) za celotno obdobje od začetka zavarovanja do 01.02.2028</w:t>
            </w:r>
            <w:r w:rsidR="00C775B7">
              <w:rPr>
                <w:rFonts w:ascii="Tahoma" w:hAnsi="Tahoma" w:cs="Tahoma"/>
                <w:color w:val="000000"/>
                <w:spacing w:val="-2"/>
                <w:sz w:val="20"/>
                <w:szCs w:val="20"/>
              </w:rPr>
              <w:t xml:space="preserve">               </w:t>
            </w:r>
            <w:r w:rsidR="00C775B7" w:rsidRPr="00910A6F">
              <w:rPr>
                <w:rFonts w:ascii="Tahoma" w:hAnsi="Tahoma" w:cs="Tahoma"/>
                <w:color w:val="000000"/>
                <w:spacing w:val="-2"/>
                <w:sz w:val="20"/>
                <w:szCs w:val="20"/>
              </w:rPr>
              <w:t xml:space="preserve"> </w:t>
            </w:r>
          </w:p>
        </w:tc>
        <w:tc>
          <w:tcPr>
            <w:tcW w:w="1498" w:type="pct"/>
            <w:tcBorders>
              <w:top w:val="single" w:sz="4" w:space="0" w:color="auto"/>
              <w:left w:val="single" w:sz="4" w:space="0" w:color="auto"/>
              <w:bottom w:val="single" w:sz="4" w:space="0" w:color="auto"/>
            </w:tcBorders>
            <w:shd w:val="clear" w:color="auto" w:fill="auto"/>
            <w:noWrap/>
            <w:vAlign w:val="bottom"/>
            <w:hideMark/>
          </w:tcPr>
          <w:p w14:paraId="396756EE" w14:textId="77777777" w:rsidR="00C775B7" w:rsidRPr="00910A6F" w:rsidRDefault="00C775B7" w:rsidP="003200F9">
            <w:pPr>
              <w:jc w:val="center"/>
              <w:rPr>
                <w:rFonts w:ascii="Tahoma" w:hAnsi="Tahoma" w:cs="Tahoma"/>
                <w:color w:val="000000"/>
                <w:sz w:val="20"/>
                <w:szCs w:val="20"/>
              </w:rPr>
            </w:pPr>
            <w:r w:rsidRPr="00910A6F">
              <w:rPr>
                <w:rFonts w:ascii="Tahoma" w:hAnsi="Tahoma" w:cs="Tahoma"/>
                <w:color w:val="000000"/>
                <w:sz w:val="20"/>
                <w:szCs w:val="20"/>
              </w:rPr>
              <w:t> </w:t>
            </w:r>
          </w:p>
        </w:tc>
        <w:tc>
          <w:tcPr>
            <w:tcW w:w="1692" w:type="pct"/>
            <w:tcBorders>
              <w:top w:val="single" w:sz="4" w:space="0" w:color="auto"/>
              <w:left w:val="nil"/>
              <w:bottom w:val="single" w:sz="4" w:space="0" w:color="auto"/>
              <w:right w:val="single" w:sz="4" w:space="0" w:color="auto"/>
            </w:tcBorders>
          </w:tcPr>
          <w:p w14:paraId="4C7EBCE8" w14:textId="77777777" w:rsidR="00C775B7" w:rsidRPr="00910A6F" w:rsidRDefault="00C775B7" w:rsidP="003200F9">
            <w:pPr>
              <w:jc w:val="center"/>
              <w:rPr>
                <w:rFonts w:ascii="Tahoma" w:hAnsi="Tahoma" w:cs="Tahoma"/>
                <w:color w:val="000000"/>
                <w:sz w:val="20"/>
                <w:szCs w:val="20"/>
              </w:rPr>
            </w:pPr>
          </w:p>
        </w:tc>
      </w:tr>
    </w:tbl>
    <w:p w14:paraId="6F732C33" w14:textId="77777777" w:rsidR="00C775B7" w:rsidRPr="00910A6F" w:rsidRDefault="00C775B7" w:rsidP="00C775B7">
      <w:pPr>
        <w:widowControl w:val="0"/>
        <w:tabs>
          <w:tab w:val="left" w:pos="8222"/>
          <w:tab w:val="left" w:pos="10922"/>
        </w:tabs>
        <w:autoSpaceDE w:val="0"/>
        <w:autoSpaceDN w:val="0"/>
        <w:adjustRightInd w:val="0"/>
        <w:spacing w:before="45" w:line="184" w:lineRule="exact"/>
        <w:ind w:right="-2"/>
        <w:rPr>
          <w:rFonts w:ascii="Tahoma" w:hAnsi="Tahoma" w:cs="Tahoma"/>
          <w:color w:val="000000"/>
          <w:spacing w:val="-2"/>
          <w:sz w:val="20"/>
          <w:szCs w:val="20"/>
        </w:rPr>
      </w:pPr>
      <w:r w:rsidRPr="00910A6F">
        <w:rPr>
          <w:rFonts w:ascii="Tahoma" w:hAnsi="Tahoma" w:cs="Tahoma"/>
          <w:color w:val="000000"/>
          <w:spacing w:val="-2"/>
          <w:sz w:val="20"/>
          <w:szCs w:val="20"/>
        </w:rPr>
        <w:tab/>
      </w:r>
    </w:p>
    <w:p w14:paraId="3073A082" w14:textId="77777777" w:rsidR="00C775B7" w:rsidRPr="00910A6F" w:rsidRDefault="00C775B7" w:rsidP="00C775B7">
      <w:pPr>
        <w:widowControl w:val="0"/>
        <w:tabs>
          <w:tab w:val="left" w:pos="8222"/>
          <w:tab w:val="left" w:pos="10922"/>
        </w:tabs>
        <w:autoSpaceDE w:val="0"/>
        <w:autoSpaceDN w:val="0"/>
        <w:adjustRightInd w:val="0"/>
        <w:spacing w:before="45" w:after="40" w:line="184" w:lineRule="exact"/>
        <w:rPr>
          <w:rFonts w:ascii="Tahoma" w:hAnsi="Tahoma" w:cs="Tahoma"/>
          <w:color w:val="000000"/>
          <w:sz w:val="20"/>
          <w:szCs w:val="20"/>
        </w:rPr>
      </w:pPr>
      <w:r w:rsidRPr="00910A6F">
        <w:rPr>
          <w:rFonts w:ascii="Tahoma" w:hAnsi="Tahoma" w:cs="Tahoma"/>
          <w:color w:val="000000"/>
          <w:sz w:val="20"/>
          <w:szCs w:val="20"/>
        </w:rPr>
        <w:t xml:space="preserve">Zavarovalna premija za celotno obdobje </w:t>
      </w:r>
      <w:r>
        <w:rPr>
          <w:rFonts w:ascii="Tahoma" w:hAnsi="Tahoma" w:cs="Tahoma"/>
          <w:color w:val="000000"/>
          <w:sz w:val="20"/>
          <w:szCs w:val="20"/>
        </w:rPr>
        <w:t>z</w:t>
      </w:r>
      <w:r w:rsidRPr="00910A6F">
        <w:rPr>
          <w:rFonts w:ascii="Tahoma" w:hAnsi="Tahoma" w:cs="Tahoma"/>
          <w:color w:val="000000"/>
          <w:sz w:val="20"/>
          <w:szCs w:val="20"/>
        </w:rPr>
        <w:t xml:space="preserve"> </w:t>
      </w:r>
      <w:r>
        <w:rPr>
          <w:rFonts w:ascii="Tahoma" w:hAnsi="Tahoma" w:cs="Tahoma"/>
          <w:color w:val="000000"/>
          <w:sz w:val="20"/>
          <w:szCs w:val="20"/>
        </w:rPr>
        <w:t>8</w:t>
      </w:r>
      <w:r w:rsidRPr="00910A6F">
        <w:rPr>
          <w:rFonts w:ascii="Tahoma" w:hAnsi="Tahoma" w:cs="Tahoma"/>
          <w:color w:val="000000"/>
          <w:sz w:val="20"/>
          <w:szCs w:val="20"/>
        </w:rPr>
        <w:t>,5 % DPZP z besedami:</w:t>
      </w:r>
    </w:p>
    <w:p w14:paraId="5EE157FE" w14:textId="77777777" w:rsidR="00C775B7" w:rsidRPr="00910A6F" w:rsidRDefault="00C775B7" w:rsidP="00C775B7">
      <w:pPr>
        <w:widowControl w:val="0"/>
        <w:tabs>
          <w:tab w:val="left" w:pos="8222"/>
          <w:tab w:val="left" w:pos="10922"/>
        </w:tabs>
        <w:autoSpaceDE w:val="0"/>
        <w:autoSpaceDN w:val="0"/>
        <w:adjustRightInd w:val="0"/>
        <w:spacing w:before="45" w:line="184" w:lineRule="exact"/>
        <w:ind w:right="-2"/>
        <w:rPr>
          <w:rFonts w:ascii="Tahoma" w:hAnsi="Tahoma" w:cs="Tahoma"/>
          <w:color w:val="000000"/>
          <w:sz w:val="20"/>
          <w:szCs w:val="20"/>
        </w:rPr>
      </w:pPr>
    </w:p>
    <w:p w14:paraId="05F99108" w14:textId="77777777" w:rsidR="00C775B7" w:rsidRPr="00910A6F" w:rsidRDefault="00C775B7" w:rsidP="00C775B7">
      <w:pPr>
        <w:widowControl w:val="0"/>
        <w:tabs>
          <w:tab w:val="left" w:pos="8222"/>
        </w:tabs>
        <w:autoSpaceDE w:val="0"/>
        <w:autoSpaceDN w:val="0"/>
        <w:adjustRightInd w:val="0"/>
        <w:spacing w:line="230" w:lineRule="exact"/>
        <w:ind w:right="-2"/>
        <w:rPr>
          <w:rFonts w:ascii="Tahoma" w:hAnsi="Tahoma" w:cs="Tahoma"/>
          <w:color w:val="000000"/>
          <w:sz w:val="20"/>
          <w:szCs w:val="20"/>
        </w:rPr>
      </w:pPr>
      <w:r w:rsidRPr="00910A6F">
        <w:rPr>
          <w:rFonts w:ascii="Tahoma" w:hAnsi="Tahoma" w:cs="Tahoma"/>
          <w:color w:val="000000"/>
          <w:sz w:val="20"/>
          <w:szCs w:val="20"/>
        </w:rPr>
        <w:t>__________________________________________________________________________________</w:t>
      </w:r>
    </w:p>
    <w:p w14:paraId="523D86A5" w14:textId="77777777" w:rsidR="00C775B7" w:rsidRPr="00910A6F" w:rsidRDefault="00C775B7" w:rsidP="00C775B7">
      <w:pPr>
        <w:widowControl w:val="0"/>
        <w:tabs>
          <w:tab w:val="left" w:pos="8222"/>
        </w:tabs>
        <w:autoSpaceDE w:val="0"/>
        <w:autoSpaceDN w:val="0"/>
        <w:adjustRightInd w:val="0"/>
        <w:spacing w:line="230" w:lineRule="exact"/>
        <w:ind w:right="-2"/>
        <w:rPr>
          <w:rFonts w:ascii="Tahoma" w:hAnsi="Tahoma" w:cs="Tahoma"/>
          <w:color w:val="000000"/>
          <w:sz w:val="20"/>
          <w:szCs w:val="20"/>
        </w:rPr>
      </w:pPr>
    </w:p>
    <w:p w14:paraId="1D633E43" w14:textId="77777777" w:rsidR="00C775B7" w:rsidRPr="00910A6F" w:rsidRDefault="00C775B7" w:rsidP="00C775B7">
      <w:pPr>
        <w:widowControl w:val="0"/>
        <w:tabs>
          <w:tab w:val="left" w:pos="8222"/>
        </w:tabs>
        <w:autoSpaceDE w:val="0"/>
        <w:autoSpaceDN w:val="0"/>
        <w:adjustRightInd w:val="0"/>
        <w:spacing w:line="230" w:lineRule="exact"/>
        <w:ind w:right="-2"/>
        <w:rPr>
          <w:rFonts w:ascii="Tahoma" w:hAnsi="Tahoma" w:cs="Tahoma"/>
          <w:color w:val="000000"/>
          <w:spacing w:val="-2"/>
          <w:sz w:val="20"/>
          <w:szCs w:val="20"/>
        </w:rPr>
      </w:pPr>
      <w:r w:rsidRPr="00910A6F">
        <w:rPr>
          <w:rFonts w:ascii="Tahoma" w:hAnsi="Tahoma" w:cs="Tahoma"/>
          <w:color w:val="000000"/>
          <w:spacing w:val="-2"/>
          <w:sz w:val="20"/>
          <w:szCs w:val="20"/>
        </w:rPr>
        <w:t>____________________________________________________________________________________</w:t>
      </w:r>
    </w:p>
    <w:p w14:paraId="03584D69" w14:textId="77777777" w:rsidR="00C775B7" w:rsidRPr="00910A6F" w:rsidRDefault="00C775B7" w:rsidP="00C775B7">
      <w:pPr>
        <w:widowControl w:val="0"/>
        <w:tabs>
          <w:tab w:val="left" w:pos="8222"/>
        </w:tabs>
        <w:autoSpaceDE w:val="0"/>
        <w:autoSpaceDN w:val="0"/>
        <w:adjustRightInd w:val="0"/>
        <w:spacing w:line="230" w:lineRule="exact"/>
        <w:ind w:right="-2"/>
        <w:rPr>
          <w:rFonts w:ascii="Tahoma" w:hAnsi="Tahoma" w:cs="Tahoma"/>
          <w:color w:val="000000"/>
          <w:spacing w:val="-2"/>
          <w:sz w:val="20"/>
          <w:szCs w:val="20"/>
        </w:rPr>
      </w:pPr>
    </w:p>
    <w:p w14:paraId="6D9E6A0B" w14:textId="77777777" w:rsidR="00C775B7" w:rsidRPr="005311B0" w:rsidRDefault="00C775B7" w:rsidP="00C775B7">
      <w:pPr>
        <w:tabs>
          <w:tab w:val="left" w:pos="1245"/>
        </w:tabs>
        <w:jc w:val="both"/>
        <w:rPr>
          <w:rFonts w:ascii="Tahoma" w:hAnsi="Tahoma" w:cs="Tahoma"/>
          <w:color w:val="000000"/>
          <w:spacing w:val="-4"/>
          <w:sz w:val="20"/>
          <w:szCs w:val="20"/>
        </w:rPr>
      </w:pPr>
      <w:r w:rsidRPr="005311B0">
        <w:rPr>
          <w:rFonts w:ascii="Tahoma" w:hAnsi="Tahoma" w:cs="Tahoma"/>
          <w:color w:val="000000"/>
          <w:spacing w:val="-3"/>
          <w:sz w:val="20"/>
          <w:szCs w:val="20"/>
        </w:rPr>
        <w:t>Zavarovalne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premije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vsebujejo</w:t>
      </w:r>
      <w:r>
        <w:rPr>
          <w:rFonts w:ascii="Tahoma" w:hAnsi="Tahoma" w:cs="Tahoma"/>
          <w:color w:val="000000"/>
          <w:spacing w:val="-3"/>
          <w:sz w:val="20"/>
          <w:szCs w:val="20"/>
        </w:rPr>
        <w:t xml:space="preserve"> </w:t>
      </w:r>
      <w:r w:rsidRPr="005311B0">
        <w:rPr>
          <w:rFonts w:ascii="Tahoma" w:hAnsi="Tahoma" w:cs="Tahoma"/>
          <w:color w:val="000000"/>
          <w:spacing w:val="-3"/>
          <w:sz w:val="20"/>
          <w:szCs w:val="20"/>
        </w:rPr>
        <w:t>vse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stroške,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ki</w:t>
      </w:r>
      <w:r>
        <w:rPr>
          <w:rFonts w:ascii="Tahoma" w:hAnsi="Tahoma" w:cs="Tahoma"/>
          <w:color w:val="000000"/>
          <w:spacing w:val="-3"/>
          <w:sz w:val="20"/>
          <w:szCs w:val="20"/>
        </w:rPr>
        <w:t xml:space="preserve"> </w:t>
      </w:r>
      <w:r w:rsidRPr="005311B0">
        <w:rPr>
          <w:rFonts w:ascii="Tahoma" w:hAnsi="Tahoma" w:cs="Tahoma"/>
          <w:color w:val="000000"/>
          <w:spacing w:val="-3"/>
          <w:sz w:val="20"/>
          <w:szCs w:val="20"/>
        </w:rPr>
        <w:t>jih</w:t>
      </w:r>
      <w:r>
        <w:rPr>
          <w:rFonts w:ascii="Tahoma" w:hAnsi="Tahoma" w:cs="Tahoma"/>
          <w:color w:val="000000"/>
          <w:spacing w:val="-3"/>
          <w:sz w:val="20"/>
          <w:szCs w:val="20"/>
        </w:rPr>
        <w:t xml:space="preserve"> </w:t>
      </w:r>
      <w:r w:rsidRPr="005311B0">
        <w:rPr>
          <w:rFonts w:ascii="Tahoma" w:hAnsi="Tahoma" w:cs="Tahoma"/>
          <w:color w:val="000000"/>
          <w:spacing w:val="-3"/>
          <w:sz w:val="20"/>
          <w:szCs w:val="20"/>
        </w:rPr>
        <w:t>ima</w:t>
      </w:r>
      <w:r>
        <w:rPr>
          <w:rFonts w:ascii="Tahoma" w:hAnsi="Tahoma" w:cs="Tahoma"/>
          <w:color w:val="000000"/>
          <w:spacing w:val="-3"/>
          <w:sz w:val="20"/>
          <w:szCs w:val="20"/>
        </w:rPr>
        <w:t xml:space="preserve"> </w:t>
      </w:r>
      <w:r w:rsidRPr="005311B0">
        <w:rPr>
          <w:rFonts w:ascii="Tahoma" w:hAnsi="Tahoma" w:cs="Tahoma"/>
          <w:color w:val="000000"/>
          <w:spacing w:val="-3"/>
          <w:sz w:val="20"/>
          <w:szCs w:val="20"/>
        </w:rPr>
        <w:t>zavarovalnica</w:t>
      </w:r>
      <w:r>
        <w:rPr>
          <w:rFonts w:ascii="Tahoma" w:hAnsi="Tahoma" w:cs="Tahoma"/>
          <w:color w:val="000000"/>
          <w:spacing w:val="-3"/>
          <w:sz w:val="20"/>
          <w:szCs w:val="20"/>
        </w:rPr>
        <w:t xml:space="preserve"> </w:t>
      </w:r>
      <w:r w:rsidRPr="005311B0">
        <w:rPr>
          <w:rFonts w:ascii="Tahoma" w:hAnsi="Tahoma" w:cs="Tahoma"/>
          <w:color w:val="000000"/>
          <w:spacing w:val="-3"/>
          <w:sz w:val="20"/>
          <w:szCs w:val="20"/>
        </w:rPr>
        <w:t>pri</w:t>
      </w:r>
      <w:r>
        <w:rPr>
          <w:rFonts w:ascii="Tahoma" w:hAnsi="Tahoma" w:cs="Tahoma"/>
          <w:color w:val="000000"/>
          <w:spacing w:val="-3"/>
          <w:sz w:val="20"/>
          <w:szCs w:val="20"/>
        </w:rPr>
        <w:t xml:space="preserve"> </w:t>
      </w:r>
      <w:r w:rsidRPr="005311B0">
        <w:rPr>
          <w:rFonts w:ascii="Tahoma" w:hAnsi="Tahoma" w:cs="Tahoma"/>
          <w:color w:val="000000"/>
          <w:spacing w:val="-3"/>
          <w:sz w:val="20"/>
          <w:szCs w:val="20"/>
        </w:rPr>
        <w:t>izvedbi</w:t>
      </w:r>
      <w:r>
        <w:rPr>
          <w:rFonts w:ascii="Tahoma" w:hAnsi="Tahoma" w:cs="Tahoma"/>
          <w:color w:val="000000"/>
          <w:spacing w:val="-3"/>
          <w:sz w:val="20"/>
          <w:szCs w:val="20"/>
        </w:rPr>
        <w:t xml:space="preserve"> </w:t>
      </w:r>
      <w:r w:rsidRPr="005311B0">
        <w:rPr>
          <w:rFonts w:ascii="Tahoma" w:hAnsi="Tahoma" w:cs="Tahoma"/>
          <w:color w:val="000000"/>
          <w:spacing w:val="-3"/>
          <w:sz w:val="20"/>
          <w:szCs w:val="20"/>
        </w:rPr>
        <w:t xml:space="preserve">zavarovalnih </w:t>
      </w:r>
      <w:r w:rsidRPr="005311B0">
        <w:rPr>
          <w:rFonts w:ascii="Tahoma" w:hAnsi="Tahoma" w:cs="Tahoma"/>
          <w:color w:val="000000"/>
          <w:spacing w:val="-4"/>
          <w:sz w:val="20"/>
          <w:szCs w:val="20"/>
        </w:rPr>
        <w:t xml:space="preserve">storitev. </w:t>
      </w:r>
    </w:p>
    <w:p w14:paraId="71570AF9" w14:textId="77777777" w:rsidR="00C775B7" w:rsidRPr="005311B0" w:rsidRDefault="00C775B7" w:rsidP="00C775B7">
      <w:pPr>
        <w:spacing w:before="60"/>
        <w:jc w:val="both"/>
        <w:rPr>
          <w:rFonts w:ascii="Tahoma" w:hAnsi="Tahoma" w:cs="Tahoma"/>
          <w:sz w:val="20"/>
          <w:szCs w:val="20"/>
        </w:rPr>
      </w:pPr>
    </w:p>
    <w:p w14:paraId="334CF0B6" w14:textId="77777777" w:rsidR="00C775B7" w:rsidRDefault="00C775B7" w:rsidP="00C775B7">
      <w:pPr>
        <w:jc w:val="both"/>
        <w:rPr>
          <w:rFonts w:ascii="Tahoma" w:hAnsi="Tahoma" w:cs="Tahoma"/>
          <w:sz w:val="20"/>
          <w:szCs w:val="20"/>
        </w:rPr>
      </w:pPr>
      <w:r>
        <w:rPr>
          <w:rFonts w:ascii="Tahoma" w:hAnsi="Tahoma" w:cs="Tahoma"/>
          <w:sz w:val="20"/>
          <w:szCs w:val="20"/>
        </w:rPr>
        <w:t>Zavarovalec</w:t>
      </w:r>
      <w:r w:rsidRPr="005311B0">
        <w:rPr>
          <w:rFonts w:ascii="Tahoma" w:hAnsi="Tahoma" w:cs="Tahoma"/>
          <w:sz w:val="20"/>
          <w:szCs w:val="20"/>
        </w:rPr>
        <w:t xml:space="preserve"> si pridržuje pravico, da količine zavarovanih stvari in oseb v popisu posameznih vrst zavarovanj lahko prilagodi glede na svoje potrebe</w:t>
      </w:r>
      <w:r>
        <w:rPr>
          <w:rFonts w:ascii="Tahoma" w:hAnsi="Tahoma" w:cs="Tahoma"/>
          <w:sz w:val="20"/>
          <w:szCs w:val="20"/>
        </w:rPr>
        <w:t xml:space="preserve"> ali skrajša obdobje zavarovanja</w:t>
      </w:r>
      <w:r w:rsidRPr="005311B0">
        <w:rPr>
          <w:rFonts w:ascii="Tahoma" w:hAnsi="Tahoma" w:cs="Tahoma"/>
          <w:sz w:val="20"/>
          <w:szCs w:val="20"/>
        </w:rPr>
        <w:t xml:space="preserve">. Ob morebitnem povečanju ali zmanjšanju obsega zavarovanja </w:t>
      </w:r>
      <w:r>
        <w:rPr>
          <w:rFonts w:ascii="Tahoma" w:hAnsi="Tahoma" w:cs="Tahoma"/>
          <w:sz w:val="20"/>
          <w:szCs w:val="20"/>
        </w:rPr>
        <w:t xml:space="preserve">ali skrajšanju obdobja zavarovanja </w:t>
      </w:r>
      <w:r w:rsidRPr="005311B0">
        <w:rPr>
          <w:rFonts w:ascii="Tahoma" w:hAnsi="Tahoma" w:cs="Tahoma"/>
          <w:sz w:val="20"/>
          <w:szCs w:val="20"/>
        </w:rPr>
        <w:t>ostanejo zavarovalni pogoji ter premijske stopnje enake.</w:t>
      </w:r>
      <w:r w:rsidRPr="00332979">
        <w:rPr>
          <w:rFonts w:ascii="Tahoma" w:hAnsi="Tahoma" w:cs="Tahoma"/>
          <w:sz w:val="20"/>
          <w:szCs w:val="20"/>
        </w:rPr>
        <w:t xml:space="preserve"> </w:t>
      </w:r>
    </w:p>
    <w:p w14:paraId="29BB5281" w14:textId="77777777" w:rsidR="00C775B7" w:rsidRDefault="00C775B7" w:rsidP="00C775B7">
      <w:pPr>
        <w:jc w:val="both"/>
        <w:rPr>
          <w:rFonts w:ascii="Tahoma" w:hAnsi="Tahoma" w:cs="Tahoma"/>
          <w:sz w:val="20"/>
          <w:szCs w:val="20"/>
        </w:rPr>
      </w:pPr>
    </w:p>
    <w:p w14:paraId="1258F748" w14:textId="683A520E" w:rsidR="00C775B7" w:rsidRDefault="00C775B7" w:rsidP="00C775B7">
      <w:pPr>
        <w:jc w:val="both"/>
        <w:rPr>
          <w:rFonts w:ascii="Tahoma" w:hAnsi="Tahoma" w:cs="Tahoma"/>
          <w:sz w:val="20"/>
          <w:szCs w:val="20"/>
        </w:rPr>
      </w:pPr>
      <w:r w:rsidRPr="00205833">
        <w:rPr>
          <w:rFonts w:ascii="Tahoma" w:hAnsi="Tahoma" w:cs="Tahoma"/>
          <w:sz w:val="20"/>
          <w:szCs w:val="20"/>
        </w:rPr>
        <w:t>V celotnem zavarovalnem obdobju na zavarovalno premijo pri nobenem zavarovanju ni</w:t>
      </w:r>
      <w:r>
        <w:rPr>
          <w:rFonts w:ascii="Tahoma" w:hAnsi="Tahoma" w:cs="Tahoma"/>
          <w:sz w:val="20"/>
          <w:szCs w:val="20"/>
        </w:rPr>
        <w:t xml:space="preserve"> </w:t>
      </w:r>
      <w:r w:rsidRPr="00205833">
        <w:rPr>
          <w:rFonts w:ascii="Tahoma" w:hAnsi="Tahoma" w:cs="Tahoma"/>
          <w:sz w:val="20"/>
          <w:szCs w:val="20"/>
        </w:rPr>
        <w:t>dopusten vpliv škodnega dogajanja (</w:t>
      </w:r>
      <w:proofErr w:type="spellStart"/>
      <w:r w:rsidRPr="00205833">
        <w:rPr>
          <w:rFonts w:ascii="Tahoma" w:hAnsi="Tahoma" w:cs="Tahoma"/>
          <w:sz w:val="20"/>
          <w:szCs w:val="20"/>
        </w:rPr>
        <w:t>malus</w:t>
      </w:r>
      <w:proofErr w:type="spellEnd"/>
      <w:r>
        <w:rPr>
          <w:rFonts w:ascii="Tahoma" w:hAnsi="Tahoma" w:cs="Tahoma"/>
          <w:sz w:val="20"/>
          <w:szCs w:val="20"/>
        </w:rPr>
        <w:t xml:space="preserve"> ali bonus</w:t>
      </w:r>
      <w:r w:rsidRPr="00205833">
        <w:rPr>
          <w:rFonts w:ascii="Tahoma" w:hAnsi="Tahoma" w:cs="Tahoma"/>
          <w:sz w:val="20"/>
          <w:szCs w:val="20"/>
        </w:rPr>
        <w:t>) na premijo.</w:t>
      </w:r>
    </w:p>
    <w:p w14:paraId="7A134584" w14:textId="77777777" w:rsidR="00C775B7" w:rsidRDefault="00C775B7" w:rsidP="00C775B7">
      <w:pPr>
        <w:jc w:val="both"/>
        <w:rPr>
          <w:rFonts w:ascii="Tahoma" w:hAnsi="Tahoma" w:cs="Tahoma"/>
          <w:sz w:val="20"/>
          <w:szCs w:val="20"/>
        </w:rPr>
      </w:pPr>
    </w:p>
    <w:p w14:paraId="505EDA47" w14:textId="77777777" w:rsidR="00C775B7" w:rsidRPr="00791750" w:rsidRDefault="00C775B7" w:rsidP="00C775B7">
      <w:pPr>
        <w:numPr>
          <w:ilvl w:val="0"/>
          <w:numId w:val="30"/>
        </w:numPr>
        <w:jc w:val="center"/>
        <w:rPr>
          <w:rFonts w:ascii="Tahoma" w:hAnsi="Tahoma" w:cs="Tahoma"/>
          <w:b/>
          <w:sz w:val="20"/>
          <w:szCs w:val="20"/>
        </w:rPr>
      </w:pPr>
      <w:r w:rsidRPr="00791750">
        <w:rPr>
          <w:rFonts w:ascii="Tahoma" w:hAnsi="Tahoma" w:cs="Tahoma"/>
          <w:b/>
          <w:sz w:val="20"/>
          <w:szCs w:val="20"/>
        </w:rPr>
        <w:t xml:space="preserve">OBVEZNOSTI </w:t>
      </w:r>
      <w:r>
        <w:rPr>
          <w:rFonts w:ascii="Tahoma" w:hAnsi="Tahoma" w:cs="Tahoma"/>
          <w:b/>
          <w:sz w:val="20"/>
          <w:szCs w:val="20"/>
        </w:rPr>
        <w:t>ZAVAROVALC</w:t>
      </w:r>
      <w:r w:rsidRPr="00791750">
        <w:rPr>
          <w:rFonts w:ascii="Tahoma" w:hAnsi="Tahoma" w:cs="Tahoma"/>
          <w:b/>
          <w:sz w:val="20"/>
          <w:szCs w:val="20"/>
        </w:rPr>
        <w:t>A</w:t>
      </w:r>
    </w:p>
    <w:p w14:paraId="61E8C369"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399D8962" w14:textId="77777777" w:rsidR="00C775B7" w:rsidRPr="008C44C4" w:rsidRDefault="00C775B7" w:rsidP="00C775B7">
      <w:pPr>
        <w:keepNext/>
        <w:rPr>
          <w:rFonts w:ascii="Tahoma" w:hAnsi="Tahoma" w:cs="Tahoma"/>
          <w:sz w:val="20"/>
          <w:szCs w:val="20"/>
        </w:rPr>
      </w:pPr>
      <w:r>
        <w:rPr>
          <w:rFonts w:ascii="Tahoma" w:hAnsi="Tahoma" w:cs="Tahoma"/>
          <w:sz w:val="20"/>
          <w:szCs w:val="20"/>
        </w:rPr>
        <w:t>Zavarovalec</w:t>
      </w:r>
      <w:r w:rsidRPr="008C44C4">
        <w:rPr>
          <w:rFonts w:ascii="Tahoma" w:hAnsi="Tahoma" w:cs="Tahoma"/>
          <w:sz w:val="20"/>
          <w:szCs w:val="20"/>
        </w:rPr>
        <w:t xml:space="preserve"> s</w:t>
      </w:r>
      <w:r>
        <w:rPr>
          <w:rFonts w:ascii="Tahoma" w:hAnsi="Tahoma" w:cs="Tahoma"/>
          <w:sz w:val="20"/>
          <w:szCs w:val="20"/>
        </w:rPr>
        <w:t>e obvezuje pravilno in vestno izpolnjevati svoje pogodbene obveznosti.</w:t>
      </w:r>
    </w:p>
    <w:p w14:paraId="6BAC4034" w14:textId="77777777" w:rsidR="00C775B7" w:rsidRPr="00791750" w:rsidRDefault="00C775B7" w:rsidP="00C775B7">
      <w:pPr>
        <w:numPr>
          <w:ilvl w:val="12"/>
          <w:numId w:val="0"/>
        </w:numPr>
        <w:rPr>
          <w:rFonts w:ascii="Tahoma" w:hAnsi="Tahoma" w:cs="Tahoma"/>
          <w:sz w:val="20"/>
          <w:szCs w:val="20"/>
        </w:rPr>
      </w:pPr>
    </w:p>
    <w:p w14:paraId="4A27EF4B" w14:textId="77777777" w:rsidR="00C775B7" w:rsidRPr="00791750" w:rsidRDefault="00C775B7" w:rsidP="00C775B7">
      <w:pPr>
        <w:numPr>
          <w:ilvl w:val="0"/>
          <w:numId w:val="30"/>
        </w:numPr>
        <w:jc w:val="center"/>
        <w:rPr>
          <w:rFonts w:ascii="Tahoma" w:hAnsi="Tahoma" w:cs="Tahoma"/>
          <w:b/>
          <w:sz w:val="20"/>
          <w:szCs w:val="20"/>
        </w:rPr>
      </w:pPr>
      <w:r w:rsidRPr="00791750">
        <w:rPr>
          <w:rFonts w:ascii="Tahoma" w:hAnsi="Tahoma" w:cs="Tahoma"/>
          <w:b/>
          <w:sz w:val="20"/>
          <w:szCs w:val="20"/>
        </w:rPr>
        <w:t xml:space="preserve">OBVEZNOSTI </w:t>
      </w:r>
      <w:r>
        <w:rPr>
          <w:rFonts w:ascii="Tahoma" w:hAnsi="Tahoma" w:cs="Tahoma"/>
          <w:b/>
          <w:sz w:val="20"/>
          <w:szCs w:val="20"/>
        </w:rPr>
        <w:t>ZAVAROVALNICE</w:t>
      </w:r>
    </w:p>
    <w:p w14:paraId="7913F95E"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0E528549" w14:textId="77777777" w:rsidR="00C775B7" w:rsidRPr="00791750" w:rsidRDefault="00C775B7" w:rsidP="00C775B7">
      <w:pPr>
        <w:keepNext/>
        <w:numPr>
          <w:ilvl w:val="12"/>
          <w:numId w:val="0"/>
        </w:numPr>
        <w:jc w:val="both"/>
        <w:rPr>
          <w:rFonts w:ascii="Tahoma" w:hAnsi="Tahoma" w:cs="Tahoma"/>
          <w:sz w:val="20"/>
          <w:szCs w:val="20"/>
        </w:rPr>
      </w:pPr>
      <w:r>
        <w:rPr>
          <w:rFonts w:ascii="Tahoma" w:hAnsi="Tahoma" w:cs="Tahoma"/>
          <w:sz w:val="20"/>
          <w:szCs w:val="20"/>
        </w:rPr>
        <w:t>Zavarovalnica izjavlja, da ji</w:t>
      </w:r>
      <w:r w:rsidRPr="00791750">
        <w:rPr>
          <w:rFonts w:ascii="Tahoma" w:hAnsi="Tahoma" w:cs="Tahoma"/>
          <w:sz w:val="20"/>
          <w:szCs w:val="20"/>
        </w:rPr>
        <w:t xml:space="preserve"> je poznan predmet pogodbe in vsi spremljajoči riziki v zvezi z izvedbo </w:t>
      </w:r>
      <w:r>
        <w:rPr>
          <w:rFonts w:ascii="Tahoma" w:hAnsi="Tahoma" w:cs="Tahoma"/>
          <w:sz w:val="20"/>
          <w:szCs w:val="20"/>
        </w:rPr>
        <w:t>storitev</w:t>
      </w:r>
      <w:r w:rsidRPr="00791750">
        <w:rPr>
          <w:rFonts w:ascii="Tahoma" w:hAnsi="Tahoma" w:cs="Tahoma"/>
          <w:sz w:val="20"/>
          <w:szCs w:val="20"/>
        </w:rPr>
        <w:t xml:space="preserve"> in da je seznanjen</w:t>
      </w:r>
      <w:r>
        <w:rPr>
          <w:rFonts w:ascii="Tahoma" w:hAnsi="Tahoma" w:cs="Tahoma"/>
          <w:sz w:val="20"/>
          <w:szCs w:val="20"/>
        </w:rPr>
        <w:t>a</w:t>
      </w:r>
      <w:r w:rsidRPr="00791750">
        <w:rPr>
          <w:rFonts w:ascii="Tahoma" w:hAnsi="Tahoma" w:cs="Tahoma"/>
          <w:sz w:val="20"/>
          <w:szCs w:val="20"/>
        </w:rPr>
        <w:t xml:space="preserve"> z zahtevami iz </w:t>
      </w:r>
      <w:r w:rsidRPr="00A209E2">
        <w:rPr>
          <w:rFonts w:ascii="Tahoma" w:hAnsi="Tahoma" w:cs="Tahoma"/>
          <w:sz w:val="20"/>
          <w:szCs w:val="20"/>
        </w:rPr>
        <w:t xml:space="preserve">dokumentacije v zvezi z oddajo javnega naročila </w:t>
      </w:r>
      <w:r w:rsidRPr="00791750">
        <w:rPr>
          <w:rFonts w:ascii="Tahoma" w:hAnsi="Tahoma" w:cs="Tahoma"/>
          <w:sz w:val="20"/>
          <w:szCs w:val="20"/>
        </w:rPr>
        <w:t xml:space="preserve">ter, da so </w:t>
      </w:r>
      <w:r>
        <w:rPr>
          <w:rFonts w:ascii="Tahoma" w:hAnsi="Tahoma" w:cs="Tahoma"/>
          <w:sz w:val="20"/>
          <w:szCs w:val="20"/>
        </w:rPr>
        <w:t>ji</w:t>
      </w:r>
      <w:r w:rsidRPr="00791750">
        <w:rPr>
          <w:rFonts w:ascii="Tahoma" w:hAnsi="Tahoma" w:cs="Tahoma"/>
          <w:sz w:val="20"/>
          <w:szCs w:val="20"/>
        </w:rPr>
        <w:t xml:space="preserve"> razumljivi in jasni pogoji in okoliščine za pravilno izvedbo </w:t>
      </w:r>
      <w:r>
        <w:rPr>
          <w:rFonts w:ascii="Tahoma" w:hAnsi="Tahoma" w:cs="Tahoma"/>
          <w:sz w:val="20"/>
          <w:szCs w:val="20"/>
        </w:rPr>
        <w:t>storitev</w:t>
      </w:r>
      <w:r w:rsidRPr="00791750">
        <w:rPr>
          <w:rFonts w:ascii="Tahoma" w:hAnsi="Tahoma" w:cs="Tahoma"/>
          <w:sz w:val="20"/>
          <w:szCs w:val="20"/>
        </w:rPr>
        <w:t>.</w:t>
      </w:r>
    </w:p>
    <w:p w14:paraId="0ECFF7FF" w14:textId="77777777" w:rsidR="00C775B7" w:rsidRPr="00791750" w:rsidRDefault="00C775B7" w:rsidP="00C775B7">
      <w:pPr>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5B69A722" w14:textId="77777777" w:rsidR="00C775B7" w:rsidRPr="00791750" w:rsidRDefault="00C775B7" w:rsidP="00C775B7">
      <w:pPr>
        <w:keepNext/>
        <w:numPr>
          <w:ilvl w:val="12"/>
          <w:numId w:val="0"/>
        </w:numPr>
        <w:rPr>
          <w:rFonts w:ascii="Tahoma" w:hAnsi="Tahoma" w:cs="Tahoma"/>
          <w:sz w:val="20"/>
          <w:szCs w:val="20"/>
        </w:rPr>
      </w:pPr>
      <w:r w:rsidRPr="00791750">
        <w:rPr>
          <w:rFonts w:ascii="Tahoma" w:hAnsi="Tahoma" w:cs="Tahoma"/>
          <w:sz w:val="20"/>
          <w:szCs w:val="20"/>
        </w:rPr>
        <w:t xml:space="preserve">V zvezi z izvajanjem s to pogodbo prevzetih </w:t>
      </w:r>
      <w:r>
        <w:rPr>
          <w:rFonts w:ascii="Tahoma" w:hAnsi="Tahoma" w:cs="Tahoma"/>
          <w:sz w:val="20"/>
          <w:szCs w:val="20"/>
        </w:rPr>
        <w:t>storitev</w:t>
      </w:r>
      <w:r w:rsidRPr="00791750">
        <w:rPr>
          <w:rFonts w:ascii="Tahoma" w:hAnsi="Tahoma" w:cs="Tahoma"/>
          <w:sz w:val="20"/>
          <w:szCs w:val="20"/>
        </w:rPr>
        <w:t xml:space="preserve"> se </w:t>
      </w:r>
      <w:r>
        <w:rPr>
          <w:rFonts w:ascii="Tahoma" w:hAnsi="Tahoma" w:cs="Tahoma"/>
          <w:sz w:val="20"/>
          <w:szCs w:val="20"/>
        </w:rPr>
        <w:t>zavarovalnica</w:t>
      </w:r>
      <w:r w:rsidRPr="00791750">
        <w:rPr>
          <w:rFonts w:ascii="Tahoma" w:hAnsi="Tahoma" w:cs="Tahoma"/>
          <w:sz w:val="20"/>
          <w:szCs w:val="20"/>
        </w:rPr>
        <w:t xml:space="preserve"> obvezuje:</w:t>
      </w:r>
    </w:p>
    <w:p w14:paraId="7F3DB7B6" w14:textId="77777777" w:rsidR="00C775B7" w:rsidRPr="00791750" w:rsidRDefault="00C775B7" w:rsidP="00C775B7">
      <w:pPr>
        <w:numPr>
          <w:ilvl w:val="12"/>
          <w:numId w:val="0"/>
        </w:numPr>
        <w:rPr>
          <w:rFonts w:ascii="Tahoma" w:hAnsi="Tahoma" w:cs="Tahoma"/>
          <w:sz w:val="20"/>
          <w:szCs w:val="20"/>
        </w:rPr>
      </w:pPr>
    </w:p>
    <w:p w14:paraId="7DBDC4B0" w14:textId="77777777" w:rsidR="00C775B7" w:rsidRDefault="00C775B7" w:rsidP="00C775B7">
      <w:pPr>
        <w:numPr>
          <w:ilvl w:val="0"/>
          <w:numId w:val="33"/>
        </w:numPr>
        <w:jc w:val="both"/>
        <w:rPr>
          <w:rFonts w:ascii="Tahoma" w:hAnsi="Tahoma" w:cs="Tahoma"/>
          <w:sz w:val="20"/>
        </w:rPr>
      </w:pPr>
      <w:r w:rsidRPr="002F6368">
        <w:rPr>
          <w:rFonts w:ascii="Tahoma" w:hAnsi="Tahoma" w:cs="Tahoma"/>
          <w:sz w:val="20"/>
        </w:rPr>
        <w:t>pod istimi pogoji vključiti v zavarovanje med letom nabavljene objekte in opremo</w:t>
      </w:r>
      <w:r>
        <w:rPr>
          <w:rFonts w:ascii="Tahoma" w:hAnsi="Tahoma" w:cs="Tahoma"/>
          <w:sz w:val="20"/>
        </w:rPr>
        <w:t>,</w:t>
      </w:r>
    </w:p>
    <w:p w14:paraId="742F92A3" w14:textId="77777777" w:rsidR="00C775B7" w:rsidRDefault="00C775B7" w:rsidP="00C775B7">
      <w:pPr>
        <w:numPr>
          <w:ilvl w:val="0"/>
          <w:numId w:val="33"/>
        </w:numPr>
        <w:jc w:val="both"/>
        <w:rPr>
          <w:rFonts w:ascii="Tahoma" w:hAnsi="Tahoma" w:cs="Tahoma"/>
          <w:sz w:val="20"/>
        </w:rPr>
      </w:pPr>
      <w:r w:rsidRPr="002F6368">
        <w:rPr>
          <w:rFonts w:ascii="Tahoma" w:hAnsi="Tahoma" w:cs="Tahoma"/>
          <w:sz w:val="20"/>
        </w:rPr>
        <w:t>prevzete zavarovalne storitve izvrševati kot dober strokovnjak, vestno in pravilno, v skladu z veljavnimi</w:t>
      </w:r>
      <w:r>
        <w:rPr>
          <w:rFonts w:ascii="Tahoma" w:hAnsi="Tahoma" w:cs="Tahoma"/>
          <w:sz w:val="20"/>
        </w:rPr>
        <w:t xml:space="preserve"> </w:t>
      </w:r>
      <w:r w:rsidRPr="002F6368">
        <w:rPr>
          <w:rFonts w:ascii="Tahoma" w:hAnsi="Tahoma" w:cs="Tahoma"/>
          <w:sz w:val="20"/>
        </w:rPr>
        <w:t>tehničnimi predpisi, standardi, normativi in pozitivno zakonodajo</w:t>
      </w:r>
      <w:r>
        <w:rPr>
          <w:rFonts w:ascii="Tahoma" w:hAnsi="Tahoma" w:cs="Tahoma"/>
          <w:sz w:val="20"/>
        </w:rPr>
        <w:t>,</w:t>
      </w:r>
    </w:p>
    <w:p w14:paraId="60197D69" w14:textId="77777777" w:rsidR="00C775B7" w:rsidRDefault="00C775B7" w:rsidP="00C775B7">
      <w:pPr>
        <w:numPr>
          <w:ilvl w:val="0"/>
          <w:numId w:val="33"/>
        </w:numPr>
        <w:jc w:val="both"/>
        <w:rPr>
          <w:rFonts w:ascii="Tahoma" w:hAnsi="Tahoma" w:cs="Tahoma"/>
          <w:sz w:val="20"/>
        </w:rPr>
      </w:pPr>
      <w:r w:rsidRPr="002F6368">
        <w:rPr>
          <w:rFonts w:ascii="Tahoma" w:hAnsi="Tahoma" w:cs="Tahoma"/>
          <w:sz w:val="20"/>
        </w:rPr>
        <w:t>izvršiti pogodbene storitve kot dober gospodar in v korist zavarovalca</w:t>
      </w:r>
      <w:r>
        <w:rPr>
          <w:rFonts w:ascii="Tahoma" w:hAnsi="Tahoma" w:cs="Tahoma"/>
          <w:sz w:val="20"/>
        </w:rPr>
        <w:t>,</w:t>
      </w:r>
    </w:p>
    <w:p w14:paraId="4CED0B45" w14:textId="77777777" w:rsidR="00C775B7" w:rsidRDefault="00C775B7" w:rsidP="00C775B7">
      <w:pPr>
        <w:numPr>
          <w:ilvl w:val="0"/>
          <w:numId w:val="33"/>
        </w:numPr>
        <w:jc w:val="both"/>
        <w:rPr>
          <w:rFonts w:ascii="Tahoma" w:hAnsi="Tahoma" w:cs="Tahoma"/>
          <w:sz w:val="20"/>
        </w:rPr>
      </w:pPr>
      <w:r w:rsidRPr="002F6368">
        <w:rPr>
          <w:rFonts w:ascii="Tahoma" w:hAnsi="Tahoma" w:cs="Tahoma"/>
          <w:sz w:val="20"/>
        </w:rPr>
        <w:t xml:space="preserve">sproti obveščati zavarovalca o </w:t>
      </w:r>
      <w:r w:rsidRPr="0007083B">
        <w:rPr>
          <w:rFonts w:ascii="Tahoma" w:hAnsi="Tahoma" w:cs="Tahoma"/>
          <w:sz w:val="20"/>
        </w:rPr>
        <w:t>tekoči problematiki in nastalih</w:t>
      </w:r>
      <w:r w:rsidRPr="002F6368">
        <w:rPr>
          <w:rFonts w:ascii="Tahoma" w:hAnsi="Tahoma" w:cs="Tahoma"/>
          <w:sz w:val="20"/>
        </w:rPr>
        <w:t xml:space="preserve"> situacijah, ki bi lahko vplivale na </w:t>
      </w:r>
      <w:r>
        <w:rPr>
          <w:rFonts w:ascii="Tahoma" w:hAnsi="Tahoma" w:cs="Tahoma"/>
          <w:sz w:val="20"/>
        </w:rPr>
        <w:t>izvršitev pogodbenih obveznosti,</w:t>
      </w:r>
    </w:p>
    <w:p w14:paraId="3CD64603" w14:textId="77777777" w:rsidR="00C775B7" w:rsidRPr="002F6368" w:rsidRDefault="00C775B7" w:rsidP="00C775B7">
      <w:pPr>
        <w:numPr>
          <w:ilvl w:val="0"/>
          <w:numId w:val="33"/>
        </w:numPr>
        <w:jc w:val="both"/>
        <w:rPr>
          <w:rFonts w:ascii="Tahoma" w:hAnsi="Tahoma" w:cs="Tahoma"/>
          <w:sz w:val="20"/>
        </w:rPr>
      </w:pPr>
      <w:r w:rsidRPr="002C24F3">
        <w:rPr>
          <w:rFonts w:ascii="Tahoma" w:hAnsi="Tahoma" w:cs="Tahoma"/>
          <w:sz w:val="20"/>
        </w:rPr>
        <w:t>storiti vse, da bodo po tej pogodbi dogovorjeni roki izpolnjeni</w:t>
      </w:r>
      <w:r>
        <w:rPr>
          <w:rFonts w:ascii="Tahoma" w:hAnsi="Tahoma" w:cs="Tahoma"/>
          <w:sz w:val="20"/>
        </w:rPr>
        <w:t>,</w:t>
      </w:r>
    </w:p>
    <w:p w14:paraId="0348A2CE" w14:textId="77777777" w:rsidR="00C775B7" w:rsidRDefault="00C775B7" w:rsidP="00C775B7">
      <w:pPr>
        <w:numPr>
          <w:ilvl w:val="0"/>
          <w:numId w:val="33"/>
        </w:numPr>
        <w:jc w:val="both"/>
        <w:rPr>
          <w:rFonts w:ascii="Tahoma" w:hAnsi="Tahoma" w:cs="Tahoma"/>
          <w:sz w:val="20"/>
        </w:rPr>
      </w:pPr>
      <w:r w:rsidRPr="002C24F3">
        <w:rPr>
          <w:rFonts w:ascii="Tahoma" w:hAnsi="Tahoma" w:cs="Tahoma"/>
          <w:sz w:val="20"/>
        </w:rPr>
        <w:t>podatke, ki jih pridobi na podlagi te pogodbe</w:t>
      </w:r>
      <w:r>
        <w:rPr>
          <w:rFonts w:ascii="Tahoma" w:hAnsi="Tahoma" w:cs="Tahoma"/>
          <w:sz w:val="20"/>
        </w:rPr>
        <w:t>,</w:t>
      </w:r>
      <w:r w:rsidRPr="002C24F3">
        <w:rPr>
          <w:rFonts w:ascii="Tahoma" w:hAnsi="Tahoma" w:cs="Tahoma"/>
          <w:sz w:val="20"/>
        </w:rPr>
        <w:t xml:space="preserve"> varovati po predpisih o varstvu osebnih podatkov in poslovni skrivnosti</w:t>
      </w:r>
      <w:r>
        <w:rPr>
          <w:rFonts w:ascii="Tahoma" w:hAnsi="Tahoma" w:cs="Tahoma"/>
          <w:sz w:val="20"/>
        </w:rPr>
        <w:t>,</w:t>
      </w:r>
    </w:p>
    <w:p w14:paraId="149A77C7" w14:textId="77777777" w:rsidR="00C775B7" w:rsidRDefault="00C775B7" w:rsidP="00C775B7">
      <w:pPr>
        <w:numPr>
          <w:ilvl w:val="0"/>
          <w:numId w:val="33"/>
        </w:numPr>
        <w:jc w:val="both"/>
        <w:rPr>
          <w:rFonts w:ascii="Tahoma" w:hAnsi="Tahoma" w:cs="Tahoma"/>
          <w:sz w:val="20"/>
        </w:rPr>
      </w:pPr>
      <w:r w:rsidRPr="0007083B">
        <w:rPr>
          <w:rFonts w:ascii="Tahoma" w:hAnsi="Tahoma" w:cs="Tahoma"/>
          <w:sz w:val="20"/>
        </w:rPr>
        <w:t xml:space="preserve">vpisati vse klavzule iz zavarovalno tehnične dokumentacije po posameznih zavarovalnih vrstah v vzorce osnovnih polic po posameznih zavarovalnih vrstah in ob sklenitvi osnovne </w:t>
      </w:r>
      <w:r>
        <w:rPr>
          <w:rFonts w:ascii="Tahoma" w:hAnsi="Tahoma" w:cs="Tahoma"/>
          <w:sz w:val="20"/>
        </w:rPr>
        <w:t>zavarovalne police ter morebitnih</w:t>
      </w:r>
      <w:r w:rsidRPr="0007083B">
        <w:rPr>
          <w:rFonts w:ascii="Tahoma" w:hAnsi="Tahoma" w:cs="Tahoma"/>
          <w:sz w:val="20"/>
        </w:rPr>
        <w:t xml:space="preserve"> dodatk</w:t>
      </w:r>
      <w:r>
        <w:rPr>
          <w:rFonts w:ascii="Tahoma" w:hAnsi="Tahoma" w:cs="Tahoma"/>
          <w:sz w:val="20"/>
        </w:rPr>
        <w:t>ov</w:t>
      </w:r>
      <w:r w:rsidRPr="0007083B">
        <w:rPr>
          <w:rFonts w:ascii="Tahoma" w:hAnsi="Tahoma" w:cs="Tahoma"/>
          <w:sz w:val="20"/>
        </w:rPr>
        <w:t xml:space="preserve"> k policam</w:t>
      </w:r>
      <w:r>
        <w:rPr>
          <w:rFonts w:ascii="Tahoma" w:hAnsi="Tahoma" w:cs="Tahoma"/>
          <w:sz w:val="20"/>
        </w:rPr>
        <w:t>,</w:t>
      </w:r>
    </w:p>
    <w:p w14:paraId="04F1D6F4" w14:textId="77777777" w:rsidR="00C775B7" w:rsidRPr="0092183B" w:rsidRDefault="00C775B7" w:rsidP="00C775B7">
      <w:pPr>
        <w:numPr>
          <w:ilvl w:val="0"/>
          <w:numId w:val="33"/>
        </w:numPr>
        <w:jc w:val="both"/>
        <w:rPr>
          <w:rFonts w:ascii="Tahoma" w:hAnsi="Tahoma" w:cs="Tahoma"/>
          <w:sz w:val="20"/>
        </w:rPr>
      </w:pPr>
      <w:r w:rsidRPr="0092183B">
        <w:rPr>
          <w:rFonts w:ascii="Tahoma" w:hAnsi="Tahoma" w:cs="Tahoma"/>
          <w:sz w:val="20"/>
        </w:rPr>
        <w:t xml:space="preserve">izstaviti zavarovalcu osnovne police za vsako zavarovalno vrsto, </w:t>
      </w:r>
    </w:p>
    <w:p w14:paraId="4CD007F6" w14:textId="77777777" w:rsidR="00C775B7" w:rsidRPr="002752D2" w:rsidRDefault="00C775B7" w:rsidP="00C775B7">
      <w:pPr>
        <w:numPr>
          <w:ilvl w:val="0"/>
          <w:numId w:val="33"/>
        </w:numPr>
        <w:jc w:val="both"/>
        <w:rPr>
          <w:rFonts w:ascii="Tahoma" w:hAnsi="Tahoma" w:cs="Tahoma"/>
          <w:sz w:val="20"/>
        </w:rPr>
      </w:pPr>
      <w:r>
        <w:rPr>
          <w:rFonts w:ascii="Tahoma" w:hAnsi="Tahoma" w:cs="Tahoma"/>
          <w:sz w:val="20"/>
        </w:rPr>
        <w:t xml:space="preserve">izvajati naloge skladno s </w:t>
      </w:r>
      <w:r w:rsidRPr="00FE24F6">
        <w:rPr>
          <w:rFonts w:ascii="Tahoma" w:hAnsi="Tahoma" w:cs="Tahoma"/>
          <w:sz w:val="20"/>
        </w:rPr>
        <w:t xml:space="preserve">pripadajočo </w:t>
      </w:r>
      <w:r>
        <w:rPr>
          <w:rFonts w:ascii="Tahoma" w:hAnsi="Tahoma" w:cs="Tahoma"/>
          <w:sz w:val="20"/>
        </w:rPr>
        <w:t>zavarovalno tehnično dokumentacijo in dokumentacijo</w:t>
      </w:r>
      <w:r w:rsidRPr="009D03DA">
        <w:rPr>
          <w:rFonts w:ascii="Tahoma" w:hAnsi="Tahoma" w:cs="Tahoma"/>
          <w:sz w:val="20"/>
        </w:rPr>
        <w:t xml:space="preserve"> v zvezi z oddajo javnega naročila</w:t>
      </w:r>
      <w:r>
        <w:rPr>
          <w:rFonts w:ascii="Tahoma" w:hAnsi="Tahoma" w:cs="Tahoma"/>
          <w:sz w:val="20"/>
        </w:rPr>
        <w:t>,</w:t>
      </w:r>
    </w:p>
    <w:p w14:paraId="63CE407B" w14:textId="77777777" w:rsidR="00C775B7" w:rsidRDefault="00C775B7" w:rsidP="00C775B7">
      <w:pPr>
        <w:numPr>
          <w:ilvl w:val="0"/>
          <w:numId w:val="33"/>
        </w:numPr>
        <w:jc w:val="both"/>
        <w:rPr>
          <w:rFonts w:ascii="Tahoma" w:hAnsi="Tahoma" w:cs="Tahoma"/>
          <w:sz w:val="20"/>
          <w:szCs w:val="20"/>
        </w:rPr>
      </w:pPr>
      <w:r w:rsidRPr="00872A96">
        <w:rPr>
          <w:rFonts w:ascii="Tahoma" w:hAnsi="Tahoma" w:cs="Tahoma"/>
          <w:sz w:val="20"/>
          <w:szCs w:val="20"/>
        </w:rPr>
        <w:t>izvaja</w:t>
      </w:r>
      <w:r>
        <w:rPr>
          <w:rFonts w:ascii="Tahoma" w:hAnsi="Tahoma" w:cs="Tahoma"/>
          <w:sz w:val="20"/>
          <w:szCs w:val="20"/>
        </w:rPr>
        <w:t>ti</w:t>
      </w:r>
      <w:r w:rsidRPr="00872A96">
        <w:rPr>
          <w:rFonts w:ascii="Tahoma" w:hAnsi="Tahoma" w:cs="Tahoma"/>
          <w:sz w:val="20"/>
          <w:szCs w:val="20"/>
        </w:rPr>
        <w:t xml:space="preserve"> d</w:t>
      </w:r>
      <w:r>
        <w:rPr>
          <w:rFonts w:ascii="Tahoma" w:hAnsi="Tahoma" w:cs="Tahoma"/>
          <w:sz w:val="20"/>
          <w:szCs w:val="20"/>
        </w:rPr>
        <w:t>ela po pogodbenem predračunu</w:t>
      </w:r>
      <w:r w:rsidRPr="00872A96">
        <w:rPr>
          <w:rFonts w:ascii="Tahoma" w:hAnsi="Tahoma" w:cs="Tahoma"/>
          <w:sz w:val="20"/>
          <w:szCs w:val="20"/>
        </w:rPr>
        <w:t>,</w:t>
      </w:r>
    </w:p>
    <w:p w14:paraId="7A8C9FE6" w14:textId="77777777" w:rsidR="00C775B7" w:rsidRDefault="00C775B7" w:rsidP="00C775B7">
      <w:pPr>
        <w:numPr>
          <w:ilvl w:val="0"/>
          <w:numId w:val="33"/>
        </w:numPr>
        <w:jc w:val="both"/>
        <w:rPr>
          <w:rFonts w:ascii="Tahoma" w:hAnsi="Tahoma" w:cs="Tahoma"/>
          <w:sz w:val="20"/>
          <w:szCs w:val="20"/>
        </w:rPr>
      </w:pPr>
      <w:r>
        <w:rPr>
          <w:rFonts w:ascii="Tahoma" w:hAnsi="Tahoma" w:cs="Tahoma"/>
          <w:sz w:val="20"/>
          <w:szCs w:val="20"/>
        </w:rPr>
        <w:t>zagotavljati</w:t>
      </w:r>
      <w:r w:rsidRPr="009F727E">
        <w:rPr>
          <w:rFonts w:ascii="Tahoma" w:hAnsi="Tahoma" w:cs="Tahoma"/>
          <w:sz w:val="20"/>
          <w:szCs w:val="20"/>
        </w:rPr>
        <w:t xml:space="preserve"> vso korespondenco z </w:t>
      </w:r>
      <w:r>
        <w:rPr>
          <w:rFonts w:ascii="Tahoma" w:hAnsi="Tahoma" w:cs="Tahoma"/>
          <w:sz w:val="20"/>
          <w:szCs w:val="20"/>
        </w:rPr>
        <w:t>zavarovalce</w:t>
      </w:r>
      <w:r w:rsidRPr="009F727E">
        <w:rPr>
          <w:rFonts w:ascii="Tahoma" w:hAnsi="Tahoma" w:cs="Tahoma"/>
          <w:sz w:val="20"/>
          <w:szCs w:val="20"/>
        </w:rPr>
        <w:t xml:space="preserve">m in drugimi udeleženci, vključenimi v izvedbo pogodbenih </w:t>
      </w:r>
      <w:r>
        <w:rPr>
          <w:rFonts w:ascii="Tahoma" w:hAnsi="Tahoma" w:cs="Tahoma"/>
          <w:sz w:val="20"/>
          <w:szCs w:val="20"/>
        </w:rPr>
        <w:t>storitev</w:t>
      </w:r>
      <w:r w:rsidRPr="009F727E">
        <w:rPr>
          <w:rFonts w:ascii="Tahoma" w:hAnsi="Tahoma" w:cs="Tahoma"/>
          <w:sz w:val="20"/>
          <w:szCs w:val="20"/>
        </w:rPr>
        <w:t>, v slovenskem jeziku,</w:t>
      </w:r>
    </w:p>
    <w:p w14:paraId="7FDF2600" w14:textId="77777777" w:rsidR="00C775B7" w:rsidRPr="0065425A" w:rsidRDefault="00C775B7" w:rsidP="00C775B7">
      <w:pPr>
        <w:numPr>
          <w:ilvl w:val="0"/>
          <w:numId w:val="33"/>
        </w:numPr>
        <w:jc w:val="both"/>
        <w:rPr>
          <w:rFonts w:ascii="Tahoma" w:hAnsi="Tahoma" w:cs="Tahoma"/>
          <w:sz w:val="20"/>
          <w:szCs w:val="20"/>
        </w:rPr>
      </w:pPr>
      <w:r w:rsidRPr="0065425A">
        <w:rPr>
          <w:rFonts w:ascii="Tahoma" w:hAnsi="Tahoma" w:cs="Tahoma"/>
          <w:sz w:val="20"/>
          <w:szCs w:val="20"/>
        </w:rPr>
        <w:t xml:space="preserve">tolmačiti </w:t>
      </w:r>
      <w:r>
        <w:rPr>
          <w:rFonts w:ascii="Tahoma" w:hAnsi="Tahoma" w:cs="Tahoma"/>
          <w:sz w:val="20"/>
          <w:szCs w:val="20"/>
        </w:rPr>
        <w:t>zavarovalc</w:t>
      </w:r>
      <w:r w:rsidRPr="0065425A">
        <w:rPr>
          <w:rFonts w:ascii="Tahoma" w:hAnsi="Tahoma" w:cs="Tahoma"/>
          <w:sz w:val="20"/>
          <w:szCs w:val="20"/>
        </w:rPr>
        <w:t xml:space="preserve">u in njegovemu pooblaščenemu predstavniku vse nejasnosti iz obsega pogodbenih </w:t>
      </w:r>
      <w:r>
        <w:rPr>
          <w:rFonts w:ascii="Tahoma" w:hAnsi="Tahoma" w:cs="Tahoma"/>
          <w:sz w:val="20"/>
          <w:szCs w:val="20"/>
        </w:rPr>
        <w:t>storitev</w:t>
      </w:r>
      <w:r w:rsidRPr="0065425A">
        <w:rPr>
          <w:rFonts w:ascii="Tahoma" w:hAnsi="Tahoma" w:cs="Tahoma"/>
          <w:sz w:val="20"/>
          <w:szCs w:val="20"/>
        </w:rPr>
        <w:t>,</w:t>
      </w:r>
    </w:p>
    <w:p w14:paraId="2EC1BA1F" w14:textId="77777777" w:rsidR="00C775B7" w:rsidRPr="0065425A" w:rsidRDefault="00C775B7" w:rsidP="00C775B7">
      <w:pPr>
        <w:numPr>
          <w:ilvl w:val="0"/>
          <w:numId w:val="33"/>
        </w:numPr>
        <w:jc w:val="both"/>
        <w:rPr>
          <w:rFonts w:ascii="Tahoma" w:hAnsi="Tahoma" w:cs="Tahoma"/>
          <w:sz w:val="20"/>
          <w:szCs w:val="20"/>
        </w:rPr>
      </w:pPr>
      <w:r w:rsidRPr="0065425A">
        <w:rPr>
          <w:rFonts w:ascii="Tahoma" w:hAnsi="Tahoma" w:cs="Tahoma"/>
          <w:sz w:val="20"/>
          <w:szCs w:val="20"/>
        </w:rPr>
        <w:t xml:space="preserve">tesno sodelovati z </w:t>
      </w:r>
      <w:r>
        <w:rPr>
          <w:rFonts w:ascii="Tahoma" w:hAnsi="Tahoma" w:cs="Tahoma"/>
          <w:sz w:val="20"/>
          <w:szCs w:val="20"/>
        </w:rPr>
        <w:t>zavarovalce</w:t>
      </w:r>
      <w:r w:rsidRPr="0065425A">
        <w:rPr>
          <w:rFonts w:ascii="Tahoma" w:hAnsi="Tahoma" w:cs="Tahoma"/>
          <w:sz w:val="20"/>
          <w:szCs w:val="20"/>
        </w:rPr>
        <w:t>m, oziroma njegovim pooblaščenim predstavnikom,</w:t>
      </w:r>
    </w:p>
    <w:p w14:paraId="590E154C" w14:textId="77777777" w:rsidR="00C775B7" w:rsidRPr="00BA2342" w:rsidRDefault="00C775B7" w:rsidP="00C775B7">
      <w:pPr>
        <w:numPr>
          <w:ilvl w:val="0"/>
          <w:numId w:val="33"/>
        </w:numPr>
        <w:jc w:val="both"/>
        <w:rPr>
          <w:rFonts w:ascii="Tahoma" w:hAnsi="Tahoma" w:cs="Tahoma"/>
          <w:sz w:val="20"/>
        </w:rPr>
      </w:pPr>
      <w:r w:rsidRPr="00BA2342">
        <w:rPr>
          <w:rFonts w:ascii="Tahoma" w:hAnsi="Tahoma" w:cs="Tahoma"/>
          <w:sz w:val="20"/>
        </w:rPr>
        <w:t>pravočasno opozori</w:t>
      </w:r>
      <w:r>
        <w:rPr>
          <w:rFonts w:ascii="Tahoma" w:hAnsi="Tahoma" w:cs="Tahoma"/>
          <w:sz w:val="20"/>
        </w:rPr>
        <w:t>ti</w:t>
      </w:r>
      <w:r w:rsidRPr="00BA2342">
        <w:rPr>
          <w:rFonts w:ascii="Tahoma" w:hAnsi="Tahoma" w:cs="Tahoma"/>
          <w:sz w:val="20"/>
        </w:rPr>
        <w:t xml:space="preserve"> </w:t>
      </w:r>
      <w:r>
        <w:rPr>
          <w:rFonts w:ascii="Tahoma" w:hAnsi="Tahoma" w:cs="Tahoma"/>
          <w:sz w:val="20"/>
        </w:rPr>
        <w:t>zavarovalc</w:t>
      </w:r>
      <w:r w:rsidRPr="00BA2342">
        <w:rPr>
          <w:rFonts w:ascii="Tahoma" w:hAnsi="Tahoma" w:cs="Tahoma"/>
          <w:sz w:val="20"/>
        </w:rPr>
        <w:t xml:space="preserve">a na vse nejasnosti iz obsega pogodbenih </w:t>
      </w:r>
      <w:r>
        <w:rPr>
          <w:rFonts w:ascii="Tahoma" w:hAnsi="Tahoma" w:cs="Tahoma"/>
          <w:sz w:val="20"/>
        </w:rPr>
        <w:t>storitev</w:t>
      </w:r>
      <w:r w:rsidRPr="00BA2342">
        <w:rPr>
          <w:rFonts w:ascii="Tahoma" w:hAnsi="Tahoma" w:cs="Tahoma"/>
          <w:sz w:val="20"/>
        </w:rPr>
        <w:t>,</w:t>
      </w:r>
    </w:p>
    <w:p w14:paraId="0C53DCE1" w14:textId="77777777" w:rsidR="00C775B7" w:rsidRPr="0065425A" w:rsidRDefault="00C775B7" w:rsidP="00C775B7">
      <w:pPr>
        <w:numPr>
          <w:ilvl w:val="0"/>
          <w:numId w:val="33"/>
        </w:numPr>
        <w:jc w:val="both"/>
        <w:rPr>
          <w:rFonts w:ascii="Tahoma" w:hAnsi="Tahoma" w:cs="Tahoma"/>
          <w:sz w:val="20"/>
          <w:szCs w:val="20"/>
        </w:rPr>
      </w:pPr>
      <w:r w:rsidRPr="0065425A">
        <w:rPr>
          <w:rFonts w:ascii="Tahoma" w:hAnsi="Tahoma" w:cs="Tahoma"/>
          <w:sz w:val="20"/>
          <w:szCs w:val="20"/>
        </w:rPr>
        <w:t>imenovati svojega predstavnika in mu dati pooblastila, ki so potrebna, da ga zastopa v okviru pogodbe,</w:t>
      </w:r>
    </w:p>
    <w:p w14:paraId="084D562B" w14:textId="77777777" w:rsidR="00C775B7" w:rsidRDefault="00C775B7" w:rsidP="00C775B7">
      <w:pPr>
        <w:numPr>
          <w:ilvl w:val="0"/>
          <w:numId w:val="33"/>
        </w:numPr>
        <w:jc w:val="both"/>
        <w:rPr>
          <w:rFonts w:ascii="Tahoma" w:hAnsi="Tahoma" w:cs="Tahoma"/>
          <w:sz w:val="20"/>
          <w:szCs w:val="20"/>
        </w:rPr>
      </w:pPr>
      <w:r w:rsidRPr="0065425A">
        <w:rPr>
          <w:rFonts w:ascii="Tahoma" w:hAnsi="Tahoma" w:cs="Tahoma"/>
          <w:sz w:val="20"/>
          <w:szCs w:val="20"/>
        </w:rPr>
        <w:t>redno se udeleževati sestankov, ki ji</w:t>
      </w:r>
      <w:r>
        <w:rPr>
          <w:rFonts w:ascii="Tahoma" w:hAnsi="Tahoma" w:cs="Tahoma"/>
          <w:sz w:val="20"/>
          <w:szCs w:val="20"/>
        </w:rPr>
        <w:t>h sklicuje zavarovalec oz.</w:t>
      </w:r>
      <w:r w:rsidRPr="0065425A">
        <w:rPr>
          <w:rFonts w:ascii="Tahoma" w:hAnsi="Tahoma" w:cs="Tahoma"/>
          <w:sz w:val="20"/>
          <w:szCs w:val="20"/>
        </w:rPr>
        <w:t xml:space="preserve"> predstavnik </w:t>
      </w:r>
      <w:r>
        <w:rPr>
          <w:rFonts w:ascii="Tahoma" w:hAnsi="Tahoma" w:cs="Tahoma"/>
          <w:sz w:val="20"/>
          <w:szCs w:val="20"/>
        </w:rPr>
        <w:t>zavarovalc</w:t>
      </w:r>
      <w:r w:rsidRPr="0065425A">
        <w:rPr>
          <w:rFonts w:ascii="Tahoma" w:hAnsi="Tahoma" w:cs="Tahoma"/>
          <w:sz w:val="20"/>
          <w:szCs w:val="20"/>
        </w:rPr>
        <w:t>a,</w:t>
      </w:r>
    </w:p>
    <w:p w14:paraId="19EF6C77" w14:textId="77777777" w:rsidR="00C775B7" w:rsidRDefault="00C775B7" w:rsidP="00C775B7">
      <w:pPr>
        <w:numPr>
          <w:ilvl w:val="0"/>
          <w:numId w:val="33"/>
        </w:numPr>
        <w:jc w:val="both"/>
        <w:rPr>
          <w:rFonts w:ascii="Tahoma" w:hAnsi="Tahoma" w:cs="Tahoma"/>
          <w:sz w:val="20"/>
        </w:rPr>
      </w:pPr>
      <w:r>
        <w:rPr>
          <w:rFonts w:ascii="Tahoma" w:hAnsi="Tahoma" w:cs="Tahoma"/>
          <w:sz w:val="20"/>
        </w:rPr>
        <w:t>izvesti vse, kar je potrebno za pravilno in popolno izpolnitev pogodbenih obveznosti.</w:t>
      </w:r>
    </w:p>
    <w:p w14:paraId="1120D797" w14:textId="77777777" w:rsidR="00C775B7" w:rsidRPr="00791750" w:rsidRDefault="00C775B7" w:rsidP="00C775B7">
      <w:pPr>
        <w:numPr>
          <w:ilvl w:val="12"/>
          <w:numId w:val="0"/>
        </w:numPr>
        <w:rPr>
          <w:rFonts w:ascii="Tahoma" w:hAnsi="Tahoma" w:cs="Tahoma"/>
          <w:sz w:val="20"/>
          <w:szCs w:val="20"/>
        </w:rPr>
      </w:pPr>
    </w:p>
    <w:p w14:paraId="33FB84D6" w14:textId="77777777" w:rsidR="00C775B7" w:rsidRDefault="00C775B7" w:rsidP="00C775B7">
      <w:pPr>
        <w:numPr>
          <w:ilvl w:val="12"/>
          <w:numId w:val="0"/>
        </w:numPr>
        <w:spacing w:after="60"/>
        <w:jc w:val="both"/>
        <w:rPr>
          <w:rFonts w:ascii="Tahoma" w:hAnsi="Tahoma" w:cs="Tahoma"/>
          <w:sz w:val="20"/>
          <w:szCs w:val="20"/>
        </w:rPr>
      </w:pPr>
      <w:r w:rsidRPr="00F3758F">
        <w:rPr>
          <w:rFonts w:ascii="Tahoma" w:hAnsi="Tahoma" w:cs="Tahoma"/>
          <w:sz w:val="20"/>
          <w:szCs w:val="20"/>
        </w:rPr>
        <w:t xml:space="preserve">V primeru, da bo </w:t>
      </w:r>
      <w:r>
        <w:rPr>
          <w:rFonts w:ascii="Tahoma" w:hAnsi="Tahoma" w:cs="Tahoma"/>
          <w:sz w:val="20"/>
          <w:szCs w:val="20"/>
        </w:rPr>
        <w:t>zavarova</w:t>
      </w:r>
      <w:r w:rsidRPr="00F3758F">
        <w:rPr>
          <w:rFonts w:ascii="Tahoma" w:hAnsi="Tahoma" w:cs="Tahoma"/>
          <w:sz w:val="20"/>
          <w:szCs w:val="20"/>
        </w:rPr>
        <w:t xml:space="preserve">lec </w:t>
      </w:r>
      <w:r>
        <w:rPr>
          <w:rFonts w:ascii="Tahoma" w:hAnsi="Tahoma" w:cs="Tahoma"/>
          <w:sz w:val="20"/>
          <w:szCs w:val="20"/>
        </w:rPr>
        <w:t>storitve, prevzete</w:t>
      </w:r>
      <w:r w:rsidRPr="00F3758F">
        <w:rPr>
          <w:rFonts w:ascii="Tahoma" w:hAnsi="Tahoma" w:cs="Tahoma"/>
          <w:sz w:val="20"/>
          <w:szCs w:val="20"/>
        </w:rPr>
        <w:t xml:space="preserve"> s to pogodbo izvedel s podizvajalcem(i), ki bo(bodo) zahtevali neposredno plačilo</w:t>
      </w:r>
      <w:r>
        <w:rPr>
          <w:rFonts w:ascii="Tahoma" w:hAnsi="Tahoma" w:cs="Tahoma"/>
          <w:sz w:val="20"/>
          <w:szCs w:val="20"/>
        </w:rPr>
        <w:t>,</w:t>
      </w:r>
      <w:r w:rsidRPr="00F3758F">
        <w:rPr>
          <w:rFonts w:ascii="Tahoma" w:hAnsi="Tahoma" w:cs="Tahoma"/>
          <w:sz w:val="20"/>
          <w:szCs w:val="20"/>
        </w:rPr>
        <w:t xml:space="preserve"> </w:t>
      </w:r>
      <w:r>
        <w:rPr>
          <w:rFonts w:ascii="Tahoma" w:hAnsi="Tahoma" w:cs="Tahoma"/>
          <w:sz w:val="20"/>
          <w:szCs w:val="20"/>
        </w:rPr>
        <w:t>zavarovalnica</w:t>
      </w:r>
      <w:r w:rsidRPr="00F3758F">
        <w:rPr>
          <w:rFonts w:ascii="Tahoma" w:hAnsi="Tahoma" w:cs="Tahoma"/>
          <w:sz w:val="20"/>
          <w:szCs w:val="20"/>
        </w:rPr>
        <w:t xml:space="preserve"> pooblašča </w:t>
      </w:r>
      <w:r>
        <w:rPr>
          <w:rFonts w:ascii="Tahoma" w:hAnsi="Tahoma" w:cs="Tahoma"/>
          <w:sz w:val="20"/>
          <w:szCs w:val="20"/>
        </w:rPr>
        <w:t>zavarovalca</w:t>
      </w:r>
      <w:r w:rsidRPr="00F3758F">
        <w:rPr>
          <w:rFonts w:ascii="Tahoma" w:hAnsi="Tahoma" w:cs="Tahoma"/>
          <w:sz w:val="20"/>
          <w:szCs w:val="20"/>
        </w:rPr>
        <w:t>, da na podlagi potrjenega računa</w:t>
      </w:r>
      <w:r>
        <w:rPr>
          <w:rFonts w:ascii="Tahoma" w:hAnsi="Tahoma" w:cs="Tahoma"/>
          <w:sz w:val="20"/>
          <w:szCs w:val="20"/>
        </w:rPr>
        <w:t xml:space="preserve"> </w:t>
      </w:r>
      <w:r w:rsidRPr="00F3758F">
        <w:rPr>
          <w:rFonts w:ascii="Tahoma" w:hAnsi="Tahoma" w:cs="Tahoma"/>
          <w:sz w:val="20"/>
          <w:szCs w:val="20"/>
        </w:rPr>
        <w:lastRenderedPageBreak/>
        <w:t>neposredno plačuje podizvajalcu(</w:t>
      </w:r>
      <w:proofErr w:type="spellStart"/>
      <w:r w:rsidRPr="00F3758F">
        <w:rPr>
          <w:rFonts w:ascii="Tahoma" w:hAnsi="Tahoma" w:cs="Tahoma"/>
          <w:sz w:val="20"/>
          <w:szCs w:val="20"/>
        </w:rPr>
        <w:t>em</w:t>
      </w:r>
      <w:proofErr w:type="spellEnd"/>
      <w:r w:rsidRPr="00F3758F">
        <w:rPr>
          <w:rFonts w:ascii="Tahoma" w:hAnsi="Tahoma" w:cs="Tahoma"/>
          <w:sz w:val="20"/>
          <w:szCs w:val="20"/>
        </w:rPr>
        <w:t xml:space="preserve">) za njegovo(njihova) opravljeno(a) delo(a). </w:t>
      </w:r>
      <w:r>
        <w:rPr>
          <w:rFonts w:ascii="Tahoma" w:hAnsi="Tahoma" w:cs="Tahoma"/>
          <w:sz w:val="20"/>
          <w:szCs w:val="20"/>
        </w:rPr>
        <w:t>Zavarovalnica je v tem primeru dolž</w:t>
      </w:r>
      <w:r w:rsidRPr="00F3758F">
        <w:rPr>
          <w:rFonts w:ascii="Tahoma" w:hAnsi="Tahoma" w:cs="Tahoma"/>
          <w:sz w:val="20"/>
          <w:szCs w:val="20"/>
        </w:rPr>
        <w:t>n</w:t>
      </w:r>
      <w:r>
        <w:rPr>
          <w:rFonts w:ascii="Tahoma" w:hAnsi="Tahoma" w:cs="Tahoma"/>
          <w:sz w:val="20"/>
          <w:szCs w:val="20"/>
        </w:rPr>
        <w:t>a</w:t>
      </w:r>
      <w:r w:rsidRPr="00F3758F">
        <w:rPr>
          <w:rFonts w:ascii="Tahoma" w:hAnsi="Tahoma" w:cs="Tahoma"/>
          <w:sz w:val="20"/>
          <w:szCs w:val="20"/>
        </w:rPr>
        <w:t xml:space="preserve"> svojemu računu obvezno priložiti račune svojega(jih) podizvajalca(</w:t>
      </w:r>
      <w:proofErr w:type="spellStart"/>
      <w:r w:rsidRPr="00F3758F">
        <w:rPr>
          <w:rFonts w:ascii="Tahoma" w:hAnsi="Tahoma" w:cs="Tahoma"/>
          <w:sz w:val="20"/>
          <w:szCs w:val="20"/>
        </w:rPr>
        <w:t>ev</w:t>
      </w:r>
      <w:proofErr w:type="spellEnd"/>
      <w:r w:rsidRPr="00F3758F">
        <w:rPr>
          <w:rFonts w:ascii="Tahoma" w:hAnsi="Tahoma" w:cs="Tahoma"/>
          <w:sz w:val="20"/>
          <w:szCs w:val="20"/>
        </w:rPr>
        <w:t>), ki jih je predhodno potrdil</w:t>
      </w:r>
      <w:r>
        <w:rPr>
          <w:rFonts w:ascii="Tahoma" w:hAnsi="Tahoma" w:cs="Tahoma"/>
          <w:sz w:val="20"/>
          <w:szCs w:val="20"/>
        </w:rPr>
        <w:t>a</w:t>
      </w:r>
      <w:r w:rsidRPr="00F3758F">
        <w:rPr>
          <w:rFonts w:ascii="Tahoma" w:hAnsi="Tahoma" w:cs="Tahoma"/>
          <w:sz w:val="20"/>
          <w:szCs w:val="20"/>
        </w:rPr>
        <w:t>, skupaj z izjavo vseh podi</w:t>
      </w:r>
      <w:r>
        <w:rPr>
          <w:rFonts w:ascii="Tahoma" w:hAnsi="Tahoma" w:cs="Tahoma"/>
          <w:sz w:val="20"/>
          <w:szCs w:val="20"/>
        </w:rPr>
        <w:t>zvajalcev, da so v računu zajeta</w:t>
      </w:r>
      <w:r w:rsidRPr="00F3758F">
        <w:rPr>
          <w:rFonts w:ascii="Tahoma" w:hAnsi="Tahoma" w:cs="Tahoma"/>
          <w:sz w:val="20"/>
          <w:szCs w:val="20"/>
        </w:rPr>
        <w:t xml:space="preserve"> vs</w:t>
      </w:r>
      <w:r>
        <w:rPr>
          <w:rFonts w:ascii="Tahoma" w:hAnsi="Tahoma" w:cs="Tahoma"/>
          <w:sz w:val="20"/>
          <w:szCs w:val="20"/>
        </w:rPr>
        <w:t>a</w:t>
      </w:r>
      <w:r w:rsidRPr="00F3758F">
        <w:rPr>
          <w:rFonts w:ascii="Tahoma" w:hAnsi="Tahoma" w:cs="Tahoma"/>
          <w:sz w:val="20"/>
          <w:szCs w:val="20"/>
        </w:rPr>
        <w:t xml:space="preserve"> </w:t>
      </w:r>
      <w:r>
        <w:rPr>
          <w:rFonts w:ascii="Tahoma" w:hAnsi="Tahoma" w:cs="Tahoma"/>
          <w:sz w:val="20"/>
          <w:szCs w:val="20"/>
        </w:rPr>
        <w:t>storitve</w:t>
      </w:r>
      <w:r w:rsidRPr="00F3758F">
        <w:rPr>
          <w:rFonts w:ascii="Tahoma" w:hAnsi="Tahoma" w:cs="Tahoma"/>
          <w:sz w:val="20"/>
          <w:szCs w:val="20"/>
        </w:rPr>
        <w:t>, izveden</w:t>
      </w:r>
      <w:r>
        <w:rPr>
          <w:rFonts w:ascii="Tahoma" w:hAnsi="Tahoma" w:cs="Tahoma"/>
          <w:sz w:val="20"/>
          <w:szCs w:val="20"/>
        </w:rPr>
        <w:t>e</w:t>
      </w:r>
      <w:r w:rsidRPr="00F3758F">
        <w:rPr>
          <w:rFonts w:ascii="Tahoma" w:hAnsi="Tahoma" w:cs="Tahoma"/>
          <w:sz w:val="20"/>
          <w:szCs w:val="20"/>
        </w:rPr>
        <w:t xml:space="preserve"> do obračunskega obdobja. </w:t>
      </w:r>
      <w:r>
        <w:rPr>
          <w:rFonts w:ascii="Tahoma" w:hAnsi="Tahoma" w:cs="Tahoma"/>
          <w:sz w:val="20"/>
          <w:szCs w:val="20"/>
        </w:rPr>
        <w:t>Zavarovalnica</w:t>
      </w:r>
      <w:r w:rsidRPr="00F3758F">
        <w:rPr>
          <w:rFonts w:ascii="Tahoma" w:hAnsi="Tahoma" w:cs="Tahoma"/>
          <w:sz w:val="20"/>
          <w:szCs w:val="20"/>
        </w:rPr>
        <w:t xml:space="preserve"> mora k vsakemu računu priložiti tudi razdelilnik plačil posameznim podizvajalcem ter </w:t>
      </w:r>
      <w:r>
        <w:rPr>
          <w:rFonts w:ascii="Tahoma" w:hAnsi="Tahoma" w:cs="Tahoma"/>
          <w:sz w:val="20"/>
          <w:szCs w:val="20"/>
        </w:rPr>
        <w:t>zavarovalnici</w:t>
      </w:r>
      <w:r w:rsidRPr="00F3758F">
        <w:rPr>
          <w:rFonts w:ascii="Tahoma" w:hAnsi="Tahoma" w:cs="Tahoma"/>
          <w:sz w:val="20"/>
          <w:szCs w:val="20"/>
        </w:rPr>
        <w:t xml:space="preserve">, pri čemer se morajo zneski iz razdelilnika povsem ujemati z zneski na potrjenih računih podizvajalcev. </w:t>
      </w:r>
      <w:r>
        <w:rPr>
          <w:rFonts w:ascii="Tahoma" w:hAnsi="Tahoma" w:cs="Tahoma"/>
          <w:sz w:val="20"/>
          <w:szCs w:val="20"/>
        </w:rPr>
        <w:t>Zavarovalec</w:t>
      </w:r>
      <w:r w:rsidRPr="00F3758F">
        <w:rPr>
          <w:rFonts w:ascii="Tahoma" w:hAnsi="Tahoma" w:cs="Tahoma"/>
          <w:sz w:val="20"/>
          <w:szCs w:val="20"/>
        </w:rPr>
        <w:t xml:space="preserve"> podizvajalcem v nobenem primeru ne bo plačal več, kot je njegova pogodbena plačilna obveznost do </w:t>
      </w:r>
      <w:r>
        <w:rPr>
          <w:rFonts w:ascii="Tahoma" w:hAnsi="Tahoma" w:cs="Tahoma"/>
          <w:sz w:val="20"/>
          <w:szCs w:val="20"/>
        </w:rPr>
        <w:t>zavarovalnice</w:t>
      </w:r>
      <w:r w:rsidRPr="00F3758F">
        <w:rPr>
          <w:rFonts w:ascii="Tahoma" w:hAnsi="Tahoma" w:cs="Tahoma"/>
          <w:sz w:val="20"/>
          <w:szCs w:val="20"/>
        </w:rPr>
        <w:t>.</w:t>
      </w:r>
    </w:p>
    <w:p w14:paraId="5323DC6F" w14:textId="77777777" w:rsidR="00C775B7" w:rsidRDefault="00C775B7" w:rsidP="00C775B7">
      <w:pPr>
        <w:numPr>
          <w:ilvl w:val="12"/>
          <w:numId w:val="0"/>
        </w:numPr>
        <w:jc w:val="both"/>
        <w:rPr>
          <w:rFonts w:ascii="Tahoma" w:hAnsi="Tahoma" w:cs="Tahoma"/>
          <w:sz w:val="20"/>
          <w:szCs w:val="20"/>
        </w:rPr>
      </w:pPr>
    </w:p>
    <w:p w14:paraId="21CC6E3C" w14:textId="77777777" w:rsidR="00C775B7" w:rsidRDefault="00C775B7" w:rsidP="00C775B7">
      <w:pPr>
        <w:numPr>
          <w:ilvl w:val="12"/>
          <w:numId w:val="0"/>
        </w:numPr>
        <w:jc w:val="both"/>
        <w:rPr>
          <w:rFonts w:ascii="Tahoma" w:hAnsi="Tahoma" w:cs="Tahoma"/>
          <w:sz w:val="20"/>
          <w:szCs w:val="20"/>
        </w:rPr>
      </w:pPr>
      <w:r w:rsidRPr="00643CBC">
        <w:rPr>
          <w:rFonts w:ascii="Tahoma" w:hAnsi="Tahoma" w:cs="Tahoma"/>
          <w:sz w:val="20"/>
          <w:szCs w:val="20"/>
        </w:rPr>
        <w:t xml:space="preserve">Če neposredno plačilo podizvajalcu ni obvezno, mora </w:t>
      </w:r>
      <w:r>
        <w:rPr>
          <w:rFonts w:ascii="Tahoma" w:hAnsi="Tahoma" w:cs="Tahoma"/>
          <w:sz w:val="20"/>
          <w:szCs w:val="20"/>
        </w:rPr>
        <w:t>zavarovalnica</w:t>
      </w:r>
      <w:r w:rsidRPr="00643CBC">
        <w:rPr>
          <w:rFonts w:ascii="Tahoma" w:hAnsi="Tahoma" w:cs="Tahoma"/>
          <w:sz w:val="20"/>
          <w:szCs w:val="20"/>
        </w:rPr>
        <w:t xml:space="preserve"> najpozneje v 60 dneh od plačila končnega računa poslati svojo pisno izjavo in pisno izjavo podizvajalca, da je podizvajalec prejel plačilo za izvedene storitve, neposredno povezane s predmetom javnega naročila. </w:t>
      </w:r>
      <w:proofErr w:type="spellStart"/>
      <w:r w:rsidRPr="00643CBC">
        <w:rPr>
          <w:rFonts w:ascii="Tahoma" w:hAnsi="Tahoma" w:cs="Tahoma"/>
          <w:sz w:val="20"/>
          <w:szCs w:val="20"/>
        </w:rPr>
        <w:t>Nepredložitev</w:t>
      </w:r>
      <w:proofErr w:type="spellEnd"/>
      <w:r w:rsidRPr="00643CBC">
        <w:rPr>
          <w:rFonts w:ascii="Tahoma" w:hAnsi="Tahoma" w:cs="Tahoma"/>
          <w:sz w:val="20"/>
          <w:szCs w:val="20"/>
        </w:rPr>
        <w:t xml:space="preserve"> izjave v roku je razlog za uvedbo </w:t>
      </w:r>
      <w:proofErr w:type="spellStart"/>
      <w:r w:rsidRPr="00643CBC">
        <w:rPr>
          <w:rFonts w:ascii="Tahoma" w:hAnsi="Tahoma" w:cs="Tahoma"/>
          <w:sz w:val="20"/>
          <w:szCs w:val="20"/>
        </w:rPr>
        <w:t>prekrškovnega</w:t>
      </w:r>
      <w:proofErr w:type="spellEnd"/>
      <w:r w:rsidRPr="00643CBC">
        <w:rPr>
          <w:rFonts w:ascii="Tahoma" w:hAnsi="Tahoma" w:cs="Tahoma"/>
          <w:sz w:val="20"/>
          <w:szCs w:val="20"/>
        </w:rPr>
        <w:t xml:space="preserve"> postopka zoper </w:t>
      </w:r>
      <w:r>
        <w:rPr>
          <w:rFonts w:ascii="Tahoma" w:hAnsi="Tahoma" w:cs="Tahoma"/>
          <w:sz w:val="20"/>
          <w:szCs w:val="20"/>
        </w:rPr>
        <w:t>zavarovalnico</w:t>
      </w:r>
      <w:r w:rsidRPr="00643CBC">
        <w:rPr>
          <w:rFonts w:ascii="Tahoma" w:hAnsi="Tahoma" w:cs="Tahoma"/>
          <w:sz w:val="20"/>
          <w:szCs w:val="20"/>
        </w:rPr>
        <w:t xml:space="preserve"> pred Državno revizijsko komisijo. Poleg globe je sankcija tudi izločitev iz postopkov naročanja za predpisano obdobje.</w:t>
      </w:r>
    </w:p>
    <w:p w14:paraId="3AADBA74" w14:textId="77777777" w:rsidR="00C775B7" w:rsidRDefault="00C775B7" w:rsidP="00C775B7">
      <w:pPr>
        <w:numPr>
          <w:ilvl w:val="12"/>
          <w:numId w:val="0"/>
        </w:numPr>
        <w:jc w:val="both"/>
        <w:rPr>
          <w:rFonts w:ascii="Tahoma" w:hAnsi="Tahoma" w:cs="Tahoma"/>
          <w:sz w:val="20"/>
          <w:szCs w:val="20"/>
        </w:rPr>
      </w:pPr>
    </w:p>
    <w:p w14:paraId="35D6D8FF" w14:textId="77777777" w:rsidR="00C775B7" w:rsidRPr="00791750" w:rsidRDefault="00C775B7" w:rsidP="00C775B7">
      <w:pPr>
        <w:numPr>
          <w:ilvl w:val="0"/>
          <w:numId w:val="30"/>
        </w:numPr>
        <w:jc w:val="center"/>
        <w:rPr>
          <w:rFonts w:ascii="Tahoma" w:hAnsi="Tahoma" w:cs="Tahoma"/>
          <w:b/>
          <w:sz w:val="20"/>
          <w:szCs w:val="20"/>
        </w:rPr>
      </w:pPr>
      <w:r w:rsidRPr="00791750">
        <w:rPr>
          <w:rFonts w:ascii="Tahoma" w:hAnsi="Tahoma" w:cs="Tahoma"/>
          <w:b/>
          <w:sz w:val="20"/>
          <w:szCs w:val="20"/>
        </w:rPr>
        <w:t xml:space="preserve">NAČIN OBRAČUNAVANJA </w:t>
      </w:r>
      <w:r>
        <w:rPr>
          <w:rFonts w:ascii="Tahoma" w:hAnsi="Tahoma" w:cs="Tahoma"/>
          <w:b/>
          <w:sz w:val="20"/>
          <w:szCs w:val="20"/>
        </w:rPr>
        <w:t xml:space="preserve">IN PLAČEVANJA </w:t>
      </w:r>
      <w:r w:rsidRPr="00791750">
        <w:rPr>
          <w:rFonts w:ascii="Tahoma" w:hAnsi="Tahoma" w:cs="Tahoma"/>
          <w:b/>
          <w:sz w:val="20"/>
          <w:szCs w:val="20"/>
        </w:rPr>
        <w:t>OPRAVLJENIH DEL</w:t>
      </w:r>
    </w:p>
    <w:p w14:paraId="0E4F74D9"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194263E1" w14:textId="77777777" w:rsidR="00C775B7" w:rsidRPr="00E94AFD" w:rsidRDefault="00C775B7" w:rsidP="00C775B7">
      <w:pPr>
        <w:numPr>
          <w:ilvl w:val="12"/>
          <w:numId w:val="0"/>
        </w:numPr>
        <w:jc w:val="both"/>
        <w:rPr>
          <w:rFonts w:ascii="Tahoma" w:hAnsi="Tahoma" w:cs="Tahoma"/>
          <w:sz w:val="20"/>
          <w:szCs w:val="20"/>
        </w:rPr>
      </w:pPr>
      <w:r w:rsidRPr="00E94AFD">
        <w:rPr>
          <w:rFonts w:ascii="Tahoma" w:hAnsi="Tahoma" w:cs="Tahoma"/>
          <w:sz w:val="20"/>
          <w:szCs w:val="20"/>
        </w:rPr>
        <w:t>Letna zavarovalna premija ( akontacija ) se plačuje kvartalno brez obresti na transakcijski račun zavarovalnice.. …………………………………</w:t>
      </w:r>
      <w:r>
        <w:rPr>
          <w:rFonts w:ascii="Tahoma" w:hAnsi="Tahoma" w:cs="Tahoma"/>
          <w:sz w:val="20"/>
          <w:szCs w:val="20"/>
        </w:rPr>
        <w:t xml:space="preserve"> </w:t>
      </w:r>
      <w:r w:rsidRPr="00E94AFD">
        <w:rPr>
          <w:rFonts w:ascii="Tahoma" w:hAnsi="Tahoma" w:cs="Tahoma"/>
          <w:sz w:val="20"/>
          <w:szCs w:val="20"/>
        </w:rPr>
        <w:t xml:space="preserve">Zavarovalec bo zavarovalno premijo plačal zavarovalnici v 30 (tridesetih) dneh po uradnem prejemu računa. Na računu mora biti označen sklic na pogodbo (št. pogodbe). Račun, ki ne bo tako opremljen, bo zavarovalec zavrnil. Če zadnji dan roka sovpada z dnem, ko se po zakonu ne dela, se za zadnji dan roka šteje naslednji delavnik. Kot dan prejema računa se šteje dan, ko zavarovalec prejme račun v svojem </w:t>
      </w:r>
      <w:r>
        <w:rPr>
          <w:rFonts w:ascii="Tahoma" w:hAnsi="Tahoma" w:cs="Tahoma"/>
          <w:sz w:val="20"/>
          <w:szCs w:val="20"/>
        </w:rPr>
        <w:t>tajništv</w:t>
      </w:r>
      <w:r w:rsidRPr="00E94AFD">
        <w:rPr>
          <w:rFonts w:ascii="Tahoma" w:hAnsi="Tahoma" w:cs="Tahoma"/>
          <w:sz w:val="20"/>
          <w:szCs w:val="20"/>
        </w:rPr>
        <w:t xml:space="preserve">u. </w:t>
      </w:r>
    </w:p>
    <w:p w14:paraId="22FE6750" w14:textId="77777777" w:rsidR="00C775B7" w:rsidRPr="00E94AFD" w:rsidRDefault="00C775B7" w:rsidP="00C775B7">
      <w:pPr>
        <w:numPr>
          <w:ilvl w:val="12"/>
          <w:numId w:val="0"/>
        </w:numPr>
        <w:jc w:val="both"/>
        <w:rPr>
          <w:rFonts w:ascii="Tahoma" w:hAnsi="Tahoma" w:cs="Tahoma"/>
          <w:sz w:val="20"/>
          <w:szCs w:val="20"/>
        </w:rPr>
      </w:pPr>
    </w:p>
    <w:p w14:paraId="14CE20DC" w14:textId="77777777" w:rsidR="00C775B7" w:rsidRPr="00B22703" w:rsidRDefault="00C775B7" w:rsidP="00C775B7">
      <w:pPr>
        <w:numPr>
          <w:ilvl w:val="12"/>
          <w:numId w:val="0"/>
        </w:numPr>
        <w:jc w:val="both"/>
        <w:rPr>
          <w:rFonts w:ascii="Tahoma" w:hAnsi="Tahoma" w:cs="Tahoma"/>
          <w:sz w:val="20"/>
          <w:szCs w:val="20"/>
        </w:rPr>
      </w:pPr>
      <w:r w:rsidRPr="00B22703">
        <w:rPr>
          <w:rFonts w:ascii="Tahoma" w:hAnsi="Tahoma" w:cs="Tahoma"/>
          <w:sz w:val="20"/>
          <w:szCs w:val="20"/>
        </w:rPr>
        <w:t>Obračun letne premije pripravi zavarovalnica na podlagi dejanskih podatkov zavarovalca, ki jih ta posreduje do 30.06. v tekočem letu, za preteklo leto s stanjem na dan 31.12.</w:t>
      </w:r>
      <w:r>
        <w:rPr>
          <w:rFonts w:ascii="Tahoma" w:hAnsi="Tahoma" w:cs="Tahoma"/>
          <w:sz w:val="20"/>
          <w:szCs w:val="20"/>
        </w:rPr>
        <w:t>.</w:t>
      </w:r>
      <w:r w:rsidRPr="00B22703">
        <w:rPr>
          <w:rFonts w:ascii="Tahoma" w:hAnsi="Tahoma" w:cs="Tahoma"/>
          <w:sz w:val="20"/>
          <w:szCs w:val="20"/>
        </w:rPr>
        <w:t xml:space="preserve"> Zavarovalnica izstavi obračunski račun/dobropis za razliko med akontacijo letne premije in obračunom letne premije, po potrjenem letnem obračunu s strani zavarovalca. Obračunski račun bo zavarovalec plačal v roku 30 (trideset) dni po uradnem prejemu računa. </w:t>
      </w:r>
    </w:p>
    <w:p w14:paraId="42CF659F" w14:textId="77777777" w:rsidR="00C775B7" w:rsidRPr="00B22703" w:rsidRDefault="00C775B7" w:rsidP="00C775B7">
      <w:pPr>
        <w:numPr>
          <w:ilvl w:val="12"/>
          <w:numId w:val="0"/>
        </w:numPr>
        <w:jc w:val="both"/>
        <w:rPr>
          <w:rFonts w:ascii="Tahoma" w:hAnsi="Tahoma" w:cs="Tahoma"/>
          <w:sz w:val="20"/>
          <w:szCs w:val="20"/>
        </w:rPr>
      </w:pPr>
    </w:p>
    <w:p w14:paraId="297A6C77" w14:textId="6C43378D" w:rsidR="00C775B7" w:rsidRPr="00E94AFD" w:rsidRDefault="00C775B7" w:rsidP="00C775B7">
      <w:pPr>
        <w:numPr>
          <w:ilvl w:val="12"/>
          <w:numId w:val="0"/>
        </w:numPr>
        <w:jc w:val="both"/>
        <w:rPr>
          <w:rFonts w:ascii="Tahoma" w:hAnsi="Tahoma" w:cs="Tahoma"/>
          <w:sz w:val="20"/>
          <w:szCs w:val="20"/>
        </w:rPr>
      </w:pPr>
      <w:r w:rsidRPr="00B22703">
        <w:rPr>
          <w:rFonts w:ascii="Tahoma" w:hAnsi="Tahoma" w:cs="Tahoma"/>
          <w:sz w:val="20"/>
          <w:szCs w:val="20"/>
        </w:rPr>
        <w:t xml:space="preserve">Poračun letne premije za požarno zavarovanje opravi zavarovalnica na razliko med skupno zavarovalno vsoto na koncu zavarovalnega leta in skupno zavarovalno vsoto koledarskega leta, ki </w:t>
      </w:r>
      <w:proofErr w:type="spellStart"/>
      <w:r w:rsidRPr="00B22703">
        <w:rPr>
          <w:rFonts w:ascii="Tahoma" w:hAnsi="Tahoma" w:cs="Tahoma"/>
          <w:sz w:val="20"/>
          <w:szCs w:val="20"/>
        </w:rPr>
        <w:t>predhodi</w:t>
      </w:r>
      <w:proofErr w:type="spellEnd"/>
      <w:r w:rsidRPr="00B22703">
        <w:rPr>
          <w:rFonts w:ascii="Tahoma" w:hAnsi="Tahoma" w:cs="Tahoma"/>
          <w:sz w:val="20"/>
          <w:szCs w:val="20"/>
        </w:rPr>
        <w:t xml:space="preserve"> zavarovalnemu letu. Ustrezna premijska stopnja, znižana za polovico, se uporabi samo v primeru spremembe dejanskih podatkov zavarovalca za</w:t>
      </w:r>
      <w:r>
        <w:rPr>
          <w:rFonts w:ascii="Tahoma" w:hAnsi="Tahoma" w:cs="Tahoma"/>
          <w:sz w:val="20"/>
          <w:szCs w:val="20"/>
        </w:rPr>
        <w:t xml:space="preserve"> </w:t>
      </w:r>
      <w:r w:rsidRPr="00B22703">
        <w:rPr>
          <w:rFonts w:ascii="Tahoma" w:hAnsi="Tahoma" w:cs="Tahoma"/>
          <w:sz w:val="20"/>
          <w:szCs w:val="20"/>
        </w:rPr>
        <w:t>+/- več kot</w:t>
      </w:r>
      <w:r>
        <w:rPr>
          <w:rFonts w:ascii="Tahoma" w:hAnsi="Tahoma" w:cs="Tahoma"/>
          <w:sz w:val="20"/>
          <w:szCs w:val="20"/>
        </w:rPr>
        <w:t xml:space="preserve"> </w:t>
      </w:r>
      <w:r w:rsidRPr="00B22703">
        <w:rPr>
          <w:rFonts w:ascii="Tahoma" w:hAnsi="Tahoma" w:cs="Tahoma"/>
          <w:sz w:val="20"/>
          <w:szCs w:val="20"/>
        </w:rPr>
        <w:t>10%. To pa ne velja za</w:t>
      </w:r>
      <w:r w:rsidR="00184378">
        <w:rPr>
          <w:rFonts w:ascii="Tahoma" w:hAnsi="Tahoma" w:cs="Tahoma"/>
          <w:sz w:val="20"/>
          <w:szCs w:val="20"/>
        </w:rPr>
        <w:t xml:space="preserve"> novo pridobljeno premoženje</w:t>
      </w:r>
      <w:r w:rsidRPr="00B22703">
        <w:rPr>
          <w:rFonts w:ascii="Tahoma" w:hAnsi="Tahoma" w:cs="Tahoma"/>
          <w:sz w:val="20"/>
          <w:szCs w:val="20"/>
        </w:rPr>
        <w:t xml:space="preserve">, ki </w:t>
      </w:r>
      <w:r w:rsidR="00184378">
        <w:rPr>
          <w:rFonts w:ascii="Tahoma" w:hAnsi="Tahoma" w:cs="Tahoma"/>
          <w:sz w:val="20"/>
          <w:szCs w:val="20"/>
        </w:rPr>
        <w:t>ga</w:t>
      </w:r>
      <w:r w:rsidRPr="00B22703">
        <w:rPr>
          <w:rFonts w:ascii="Tahoma" w:hAnsi="Tahoma" w:cs="Tahoma"/>
          <w:sz w:val="20"/>
          <w:szCs w:val="20"/>
        </w:rPr>
        <w:t xml:space="preserve"> zavarovalec pridobi med zavarovalnim letom</w:t>
      </w:r>
      <w:r w:rsidR="00184378">
        <w:rPr>
          <w:rFonts w:ascii="Tahoma" w:hAnsi="Tahoma" w:cs="Tahoma"/>
          <w:sz w:val="20"/>
          <w:szCs w:val="20"/>
        </w:rPr>
        <w:t xml:space="preserve"> in ga javi zavarovalnici</w:t>
      </w:r>
      <w:r w:rsidRPr="00B22703">
        <w:rPr>
          <w:rFonts w:ascii="Tahoma" w:hAnsi="Tahoma" w:cs="Tahoma"/>
          <w:sz w:val="20"/>
          <w:szCs w:val="20"/>
        </w:rPr>
        <w:t xml:space="preserve">. V tem primeru se zavarovalna premija obračuna po načinu »pro-rata </w:t>
      </w:r>
      <w:proofErr w:type="spellStart"/>
      <w:r w:rsidRPr="00B22703">
        <w:rPr>
          <w:rFonts w:ascii="Tahoma" w:hAnsi="Tahoma" w:cs="Tahoma"/>
          <w:sz w:val="20"/>
          <w:szCs w:val="20"/>
        </w:rPr>
        <w:t>temporis</w:t>
      </w:r>
      <w:proofErr w:type="spellEnd"/>
      <w:r w:rsidRPr="00B22703">
        <w:rPr>
          <w:rFonts w:ascii="Tahoma" w:hAnsi="Tahoma" w:cs="Tahoma"/>
          <w:sz w:val="20"/>
          <w:szCs w:val="20"/>
        </w:rPr>
        <w:t xml:space="preserve">« od dneva </w:t>
      </w:r>
      <w:r w:rsidR="00184378">
        <w:rPr>
          <w:rFonts w:ascii="Tahoma" w:hAnsi="Tahoma" w:cs="Tahoma"/>
          <w:sz w:val="20"/>
          <w:szCs w:val="20"/>
        </w:rPr>
        <w:t>najave zavarovalnici</w:t>
      </w:r>
      <w:r w:rsidRPr="00B22703">
        <w:rPr>
          <w:rFonts w:ascii="Tahoma" w:hAnsi="Tahoma" w:cs="Tahoma"/>
          <w:sz w:val="20"/>
          <w:szCs w:val="20"/>
        </w:rPr>
        <w:t xml:space="preserve"> do konca zavarovalnega leta. Zavarovalnica</w:t>
      </w:r>
      <w:r>
        <w:rPr>
          <w:rFonts w:ascii="Tahoma" w:hAnsi="Tahoma" w:cs="Tahoma"/>
          <w:sz w:val="20"/>
          <w:szCs w:val="20"/>
        </w:rPr>
        <w:t xml:space="preserve"> </w:t>
      </w:r>
      <w:r w:rsidRPr="00B22703">
        <w:rPr>
          <w:rFonts w:ascii="Tahoma" w:hAnsi="Tahoma" w:cs="Tahoma"/>
          <w:sz w:val="20"/>
          <w:szCs w:val="20"/>
        </w:rPr>
        <w:t>izstavi</w:t>
      </w:r>
      <w:r>
        <w:rPr>
          <w:rFonts w:ascii="Tahoma" w:hAnsi="Tahoma" w:cs="Tahoma"/>
          <w:sz w:val="20"/>
          <w:szCs w:val="20"/>
        </w:rPr>
        <w:t xml:space="preserve"> </w:t>
      </w:r>
      <w:r w:rsidRPr="00B22703">
        <w:rPr>
          <w:rFonts w:ascii="Tahoma" w:hAnsi="Tahoma" w:cs="Tahoma"/>
          <w:sz w:val="20"/>
          <w:szCs w:val="20"/>
        </w:rPr>
        <w:t>račun/dobropis</w:t>
      </w:r>
      <w:r>
        <w:rPr>
          <w:rFonts w:ascii="Tahoma" w:hAnsi="Tahoma" w:cs="Tahoma"/>
          <w:sz w:val="20"/>
          <w:szCs w:val="20"/>
        </w:rPr>
        <w:t xml:space="preserve"> </w:t>
      </w:r>
      <w:r w:rsidRPr="00B22703">
        <w:rPr>
          <w:rFonts w:ascii="Tahoma" w:hAnsi="Tahoma" w:cs="Tahoma"/>
          <w:sz w:val="20"/>
          <w:szCs w:val="20"/>
        </w:rPr>
        <w:t>po</w:t>
      </w:r>
      <w:r>
        <w:rPr>
          <w:rFonts w:ascii="Tahoma" w:hAnsi="Tahoma" w:cs="Tahoma"/>
          <w:sz w:val="20"/>
          <w:szCs w:val="20"/>
        </w:rPr>
        <w:t xml:space="preserve"> </w:t>
      </w:r>
      <w:r w:rsidRPr="00B22703">
        <w:rPr>
          <w:rFonts w:ascii="Tahoma" w:hAnsi="Tahoma" w:cs="Tahoma"/>
          <w:sz w:val="20"/>
          <w:szCs w:val="20"/>
        </w:rPr>
        <w:t>potrjenem</w:t>
      </w:r>
      <w:r>
        <w:rPr>
          <w:rFonts w:ascii="Tahoma" w:hAnsi="Tahoma" w:cs="Tahoma"/>
          <w:sz w:val="20"/>
          <w:szCs w:val="20"/>
        </w:rPr>
        <w:t xml:space="preserve"> </w:t>
      </w:r>
      <w:r w:rsidRPr="00B22703">
        <w:rPr>
          <w:rFonts w:ascii="Tahoma" w:hAnsi="Tahoma" w:cs="Tahoma"/>
          <w:sz w:val="20"/>
          <w:szCs w:val="20"/>
        </w:rPr>
        <w:t>letnem</w:t>
      </w:r>
      <w:r>
        <w:rPr>
          <w:rFonts w:ascii="Tahoma" w:hAnsi="Tahoma" w:cs="Tahoma"/>
          <w:sz w:val="20"/>
          <w:szCs w:val="20"/>
        </w:rPr>
        <w:t xml:space="preserve"> </w:t>
      </w:r>
      <w:r w:rsidRPr="00B22703">
        <w:rPr>
          <w:rFonts w:ascii="Tahoma" w:hAnsi="Tahoma" w:cs="Tahoma"/>
          <w:sz w:val="20"/>
          <w:szCs w:val="20"/>
        </w:rPr>
        <w:t>obračunu</w:t>
      </w:r>
      <w:r>
        <w:rPr>
          <w:rFonts w:ascii="Tahoma" w:hAnsi="Tahoma" w:cs="Tahoma"/>
          <w:sz w:val="20"/>
          <w:szCs w:val="20"/>
        </w:rPr>
        <w:t xml:space="preserve"> </w:t>
      </w:r>
      <w:r w:rsidRPr="00B22703">
        <w:rPr>
          <w:rFonts w:ascii="Tahoma" w:hAnsi="Tahoma" w:cs="Tahoma"/>
          <w:sz w:val="20"/>
          <w:szCs w:val="20"/>
        </w:rPr>
        <w:t>ali</w:t>
      </w:r>
      <w:r>
        <w:rPr>
          <w:rFonts w:ascii="Tahoma" w:hAnsi="Tahoma" w:cs="Tahoma"/>
          <w:sz w:val="20"/>
          <w:szCs w:val="20"/>
        </w:rPr>
        <w:t xml:space="preserve"> </w:t>
      </w:r>
      <w:r w:rsidRPr="00B22703">
        <w:rPr>
          <w:rFonts w:ascii="Tahoma" w:hAnsi="Tahoma" w:cs="Tahoma"/>
          <w:sz w:val="20"/>
          <w:szCs w:val="20"/>
        </w:rPr>
        <w:t>poračunu</w:t>
      </w:r>
      <w:r>
        <w:rPr>
          <w:rFonts w:ascii="Tahoma" w:hAnsi="Tahoma" w:cs="Tahoma"/>
          <w:sz w:val="20"/>
          <w:szCs w:val="20"/>
        </w:rPr>
        <w:t xml:space="preserve"> </w:t>
      </w:r>
      <w:r w:rsidRPr="00B22703">
        <w:rPr>
          <w:rFonts w:ascii="Tahoma" w:hAnsi="Tahoma" w:cs="Tahoma"/>
          <w:sz w:val="20"/>
          <w:szCs w:val="20"/>
        </w:rPr>
        <w:t>s</w:t>
      </w:r>
      <w:r>
        <w:rPr>
          <w:rFonts w:ascii="Tahoma" w:hAnsi="Tahoma" w:cs="Tahoma"/>
          <w:sz w:val="20"/>
          <w:szCs w:val="20"/>
        </w:rPr>
        <w:t xml:space="preserve"> </w:t>
      </w:r>
      <w:r w:rsidRPr="00B22703">
        <w:rPr>
          <w:rFonts w:ascii="Tahoma" w:hAnsi="Tahoma" w:cs="Tahoma"/>
          <w:sz w:val="20"/>
          <w:szCs w:val="20"/>
        </w:rPr>
        <w:t>strani zavarovalca. Račun za poračun bo zavarovalec plačal v roku 30 (trideset) dni po uradnem prejemu računa.</w:t>
      </w:r>
      <w:r w:rsidRPr="00E94AFD">
        <w:rPr>
          <w:rFonts w:ascii="Tahoma" w:hAnsi="Tahoma" w:cs="Tahoma"/>
          <w:sz w:val="20"/>
          <w:szCs w:val="20"/>
        </w:rPr>
        <w:t xml:space="preserve"> </w:t>
      </w:r>
    </w:p>
    <w:p w14:paraId="589FD3B1" w14:textId="77777777" w:rsidR="00C775B7" w:rsidRPr="00E94AFD" w:rsidRDefault="00C775B7" w:rsidP="00C775B7">
      <w:pPr>
        <w:numPr>
          <w:ilvl w:val="12"/>
          <w:numId w:val="0"/>
        </w:numPr>
        <w:jc w:val="both"/>
        <w:rPr>
          <w:rFonts w:ascii="Tahoma" w:hAnsi="Tahoma" w:cs="Tahoma"/>
          <w:sz w:val="20"/>
          <w:szCs w:val="20"/>
        </w:rPr>
      </w:pPr>
    </w:p>
    <w:p w14:paraId="06890B90" w14:textId="77777777" w:rsidR="00C775B7" w:rsidRPr="006521E9" w:rsidRDefault="00C775B7" w:rsidP="00C775B7">
      <w:pPr>
        <w:numPr>
          <w:ilvl w:val="12"/>
          <w:numId w:val="0"/>
        </w:numPr>
        <w:jc w:val="both"/>
        <w:rPr>
          <w:rFonts w:ascii="Tahoma" w:hAnsi="Tahoma" w:cs="Tahoma"/>
          <w:sz w:val="20"/>
          <w:szCs w:val="20"/>
        </w:rPr>
      </w:pPr>
      <w:r>
        <w:rPr>
          <w:rFonts w:ascii="Tahoma" w:hAnsi="Tahoma" w:cs="Tahoma"/>
          <w:sz w:val="20"/>
          <w:szCs w:val="20"/>
        </w:rPr>
        <w:t>Zavarovalnica</w:t>
      </w:r>
      <w:r w:rsidRPr="006521E9">
        <w:rPr>
          <w:rFonts w:ascii="Tahoma" w:hAnsi="Tahoma" w:cs="Tahoma"/>
          <w:sz w:val="20"/>
          <w:szCs w:val="20"/>
        </w:rPr>
        <w:t xml:space="preserve"> mora k vsak</w:t>
      </w:r>
      <w:r>
        <w:rPr>
          <w:rFonts w:ascii="Tahoma" w:hAnsi="Tahoma" w:cs="Tahoma"/>
          <w:sz w:val="20"/>
          <w:szCs w:val="20"/>
        </w:rPr>
        <w:t>emu računu</w:t>
      </w:r>
      <w:r w:rsidRPr="006521E9">
        <w:rPr>
          <w:rFonts w:ascii="Tahoma" w:hAnsi="Tahoma" w:cs="Tahoma"/>
          <w:sz w:val="20"/>
          <w:szCs w:val="20"/>
        </w:rPr>
        <w:t xml:space="preserve"> priložiti potrjene </w:t>
      </w:r>
      <w:r>
        <w:rPr>
          <w:rFonts w:ascii="Tahoma" w:hAnsi="Tahoma" w:cs="Tahoma"/>
          <w:sz w:val="20"/>
          <w:szCs w:val="20"/>
        </w:rPr>
        <w:t>račune</w:t>
      </w:r>
      <w:r w:rsidRPr="006521E9">
        <w:rPr>
          <w:rFonts w:ascii="Tahoma" w:hAnsi="Tahoma" w:cs="Tahoma"/>
          <w:sz w:val="20"/>
          <w:szCs w:val="20"/>
        </w:rPr>
        <w:t xml:space="preserve"> svojih podizvajalcev, </w:t>
      </w:r>
      <w:r>
        <w:rPr>
          <w:rFonts w:ascii="Tahoma" w:hAnsi="Tahoma" w:cs="Tahoma"/>
          <w:sz w:val="20"/>
          <w:szCs w:val="20"/>
        </w:rPr>
        <w:t xml:space="preserve">ki zahtevajo neposredno plačilo, </w:t>
      </w:r>
      <w:r w:rsidRPr="006521E9">
        <w:rPr>
          <w:rFonts w:ascii="Tahoma" w:hAnsi="Tahoma" w:cs="Tahoma"/>
          <w:sz w:val="20"/>
          <w:szCs w:val="20"/>
        </w:rPr>
        <w:t xml:space="preserve">skupaj z izjavo vseh podizvajalcev, da so v </w:t>
      </w:r>
      <w:r>
        <w:rPr>
          <w:rFonts w:ascii="Tahoma" w:hAnsi="Tahoma" w:cs="Tahoma"/>
          <w:sz w:val="20"/>
          <w:szCs w:val="20"/>
        </w:rPr>
        <w:t>računih</w:t>
      </w:r>
      <w:r w:rsidRPr="006521E9">
        <w:rPr>
          <w:rFonts w:ascii="Tahoma" w:hAnsi="Tahoma" w:cs="Tahoma"/>
          <w:sz w:val="20"/>
          <w:szCs w:val="20"/>
        </w:rPr>
        <w:t xml:space="preserve"> zajet</w:t>
      </w:r>
      <w:r>
        <w:rPr>
          <w:rFonts w:ascii="Tahoma" w:hAnsi="Tahoma" w:cs="Tahoma"/>
          <w:sz w:val="20"/>
          <w:szCs w:val="20"/>
        </w:rPr>
        <w:t>e</w:t>
      </w:r>
      <w:r w:rsidRPr="006521E9">
        <w:rPr>
          <w:rFonts w:ascii="Tahoma" w:hAnsi="Tahoma" w:cs="Tahoma"/>
          <w:sz w:val="20"/>
          <w:szCs w:val="20"/>
        </w:rPr>
        <w:t xml:space="preserve"> vs</w:t>
      </w:r>
      <w:r>
        <w:rPr>
          <w:rFonts w:ascii="Tahoma" w:hAnsi="Tahoma" w:cs="Tahoma"/>
          <w:sz w:val="20"/>
          <w:szCs w:val="20"/>
        </w:rPr>
        <w:t>e</w:t>
      </w:r>
      <w:r w:rsidRPr="006521E9">
        <w:rPr>
          <w:rFonts w:ascii="Tahoma" w:hAnsi="Tahoma" w:cs="Tahoma"/>
          <w:sz w:val="20"/>
          <w:szCs w:val="20"/>
        </w:rPr>
        <w:t xml:space="preserve"> </w:t>
      </w:r>
      <w:r>
        <w:rPr>
          <w:rFonts w:ascii="Tahoma" w:hAnsi="Tahoma" w:cs="Tahoma"/>
          <w:sz w:val="20"/>
          <w:szCs w:val="20"/>
        </w:rPr>
        <w:t>storitve</w:t>
      </w:r>
      <w:r w:rsidRPr="006521E9">
        <w:rPr>
          <w:rFonts w:ascii="Tahoma" w:hAnsi="Tahoma" w:cs="Tahoma"/>
          <w:sz w:val="20"/>
          <w:szCs w:val="20"/>
        </w:rPr>
        <w:t>, izveden</w:t>
      </w:r>
      <w:r>
        <w:rPr>
          <w:rFonts w:ascii="Tahoma" w:hAnsi="Tahoma" w:cs="Tahoma"/>
          <w:sz w:val="20"/>
          <w:szCs w:val="20"/>
        </w:rPr>
        <w:t>e</w:t>
      </w:r>
      <w:r w:rsidRPr="006521E9">
        <w:rPr>
          <w:rFonts w:ascii="Tahoma" w:hAnsi="Tahoma" w:cs="Tahoma"/>
          <w:sz w:val="20"/>
          <w:szCs w:val="20"/>
        </w:rPr>
        <w:t xml:space="preserve"> do obračunskega obdobja. </w:t>
      </w:r>
      <w:r>
        <w:rPr>
          <w:rFonts w:ascii="Tahoma" w:hAnsi="Tahoma" w:cs="Tahoma"/>
          <w:sz w:val="20"/>
          <w:szCs w:val="20"/>
        </w:rPr>
        <w:t>Zavarovalnica</w:t>
      </w:r>
      <w:r w:rsidRPr="006521E9">
        <w:rPr>
          <w:rFonts w:ascii="Tahoma" w:hAnsi="Tahoma" w:cs="Tahoma"/>
          <w:sz w:val="20"/>
          <w:szCs w:val="20"/>
        </w:rPr>
        <w:t xml:space="preserve"> mora k vsak</w:t>
      </w:r>
      <w:r>
        <w:rPr>
          <w:rFonts w:ascii="Tahoma" w:hAnsi="Tahoma" w:cs="Tahoma"/>
          <w:sz w:val="20"/>
          <w:szCs w:val="20"/>
        </w:rPr>
        <w:t xml:space="preserve">emu računu </w:t>
      </w:r>
      <w:r w:rsidRPr="006521E9">
        <w:rPr>
          <w:rFonts w:ascii="Tahoma" w:hAnsi="Tahoma" w:cs="Tahoma"/>
          <w:sz w:val="20"/>
          <w:szCs w:val="20"/>
        </w:rPr>
        <w:t xml:space="preserve">priložiti tudi razdelilnik plačil posameznim podizvajalcem ter </w:t>
      </w:r>
      <w:r>
        <w:rPr>
          <w:rFonts w:ascii="Tahoma" w:hAnsi="Tahoma" w:cs="Tahoma"/>
          <w:sz w:val="20"/>
          <w:szCs w:val="20"/>
        </w:rPr>
        <w:t>zavarovalnici</w:t>
      </w:r>
      <w:r w:rsidRPr="006521E9">
        <w:rPr>
          <w:rFonts w:ascii="Tahoma" w:hAnsi="Tahoma" w:cs="Tahoma"/>
          <w:sz w:val="20"/>
          <w:szCs w:val="20"/>
        </w:rPr>
        <w:t xml:space="preserve">, pri čemer se morajo zneski iz razdelilnika povsem ujemati z zneski na potrjenih </w:t>
      </w:r>
      <w:r>
        <w:rPr>
          <w:rFonts w:ascii="Tahoma" w:hAnsi="Tahoma" w:cs="Tahoma"/>
          <w:sz w:val="20"/>
          <w:szCs w:val="20"/>
        </w:rPr>
        <w:t xml:space="preserve">računih </w:t>
      </w:r>
      <w:r w:rsidRPr="006521E9">
        <w:rPr>
          <w:rFonts w:ascii="Tahoma" w:hAnsi="Tahoma" w:cs="Tahoma"/>
          <w:sz w:val="20"/>
          <w:szCs w:val="20"/>
        </w:rPr>
        <w:t xml:space="preserve">podizvajalcev. </w:t>
      </w:r>
      <w:r>
        <w:rPr>
          <w:rFonts w:ascii="Tahoma" w:hAnsi="Tahoma" w:cs="Tahoma"/>
          <w:sz w:val="20"/>
          <w:szCs w:val="20"/>
        </w:rPr>
        <w:t>Zavarovalec</w:t>
      </w:r>
      <w:r w:rsidRPr="006521E9">
        <w:rPr>
          <w:rFonts w:ascii="Tahoma" w:hAnsi="Tahoma" w:cs="Tahoma"/>
          <w:sz w:val="20"/>
          <w:szCs w:val="20"/>
        </w:rPr>
        <w:t xml:space="preserve"> podizvajalcem v nobenem primeru ne bo plačal več, kot je njegova pogodbena plačilna obveznost do </w:t>
      </w:r>
      <w:r>
        <w:rPr>
          <w:rFonts w:ascii="Tahoma" w:hAnsi="Tahoma" w:cs="Tahoma"/>
          <w:sz w:val="20"/>
          <w:szCs w:val="20"/>
        </w:rPr>
        <w:t>zavarovalnice</w:t>
      </w:r>
      <w:r w:rsidRPr="006521E9">
        <w:rPr>
          <w:rFonts w:ascii="Tahoma" w:hAnsi="Tahoma" w:cs="Tahoma"/>
          <w:sz w:val="20"/>
          <w:szCs w:val="20"/>
        </w:rPr>
        <w:t>.</w:t>
      </w:r>
      <w:r>
        <w:rPr>
          <w:rFonts w:ascii="Tahoma" w:hAnsi="Tahoma" w:cs="Tahoma"/>
          <w:sz w:val="20"/>
          <w:szCs w:val="20"/>
        </w:rPr>
        <w:t xml:space="preserve"> </w:t>
      </w:r>
    </w:p>
    <w:p w14:paraId="528D5A1E" w14:textId="77777777" w:rsidR="00C775B7" w:rsidRDefault="00C775B7" w:rsidP="00C775B7">
      <w:pPr>
        <w:numPr>
          <w:ilvl w:val="12"/>
          <w:numId w:val="0"/>
        </w:numPr>
        <w:jc w:val="both"/>
        <w:rPr>
          <w:rFonts w:ascii="Tahoma" w:hAnsi="Tahoma" w:cs="Tahoma"/>
          <w:sz w:val="20"/>
          <w:szCs w:val="20"/>
        </w:rPr>
      </w:pPr>
    </w:p>
    <w:p w14:paraId="13C723B1" w14:textId="77777777" w:rsidR="00C775B7" w:rsidRPr="006521E9" w:rsidRDefault="00C775B7" w:rsidP="00C775B7">
      <w:pPr>
        <w:numPr>
          <w:ilvl w:val="12"/>
          <w:numId w:val="0"/>
        </w:numPr>
        <w:jc w:val="both"/>
        <w:rPr>
          <w:rFonts w:ascii="Tahoma" w:hAnsi="Tahoma" w:cs="Tahoma"/>
          <w:sz w:val="20"/>
          <w:szCs w:val="20"/>
        </w:rPr>
      </w:pPr>
      <w:r w:rsidRPr="006521E9">
        <w:rPr>
          <w:rFonts w:ascii="Tahoma" w:hAnsi="Tahoma" w:cs="Tahoma"/>
          <w:sz w:val="20"/>
          <w:szCs w:val="20"/>
        </w:rPr>
        <w:t xml:space="preserve">V kolikor </w:t>
      </w:r>
      <w:r>
        <w:rPr>
          <w:rFonts w:ascii="Tahoma" w:hAnsi="Tahoma" w:cs="Tahoma"/>
          <w:sz w:val="20"/>
          <w:szCs w:val="20"/>
        </w:rPr>
        <w:t>zavarovalec</w:t>
      </w:r>
      <w:r w:rsidRPr="006521E9">
        <w:rPr>
          <w:rFonts w:ascii="Tahoma" w:hAnsi="Tahoma" w:cs="Tahoma"/>
          <w:sz w:val="20"/>
          <w:szCs w:val="20"/>
        </w:rPr>
        <w:t xml:space="preserve"> ugotovi v </w:t>
      </w:r>
      <w:r>
        <w:rPr>
          <w:rFonts w:ascii="Tahoma" w:hAnsi="Tahoma" w:cs="Tahoma"/>
          <w:sz w:val="20"/>
          <w:szCs w:val="20"/>
        </w:rPr>
        <w:t>računu</w:t>
      </w:r>
      <w:r w:rsidRPr="006521E9">
        <w:rPr>
          <w:rFonts w:ascii="Tahoma" w:hAnsi="Tahoma" w:cs="Tahoma"/>
          <w:sz w:val="20"/>
          <w:szCs w:val="20"/>
        </w:rPr>
        <w:t xml:space="preserve"> napake ali napačne navedbe, </w:t>
      </w:r>
      <w:r>
        <w:rPr>
          <w:rFonts w:ascii="Tahoma" w:hAnsi="Tahoma" w:cs="Tahoma"/>
          <w:sz w:val="20"/>
          <w:szCs w:val="20"/>
        </w:rPr>
        <w:t>ga</w:t>
      </w:r>
      <w:r w:rsidRPr="006521E9">
        <w:rPr>
          <w:rFonts w:ascii="Tahoma" w:hAnsi="Tahoma" w:cs="Tahoma"/>
          <w:sz w:val="20"/>
          <w:szCs w:val="20"/>
        </w:rPr>
        <w:t xml:space="preserve"> zavrne, </w:t>
      </w:r>
      <w:r>
        <w:rPr>
          <w:rFonts w:ascii="Tahoma" w:hAnsi="Tahoma" w:cs="Tahoma"/>
          <w:sz w:val="20"/>
          <w:szCs w:val="20"/>
        </w:rPr>
        <w:t>zavarovalni</w:t>
      </w:r>
      <w:r w:rsidRPr="006521E9">
        <w:rPr>
          <w:rFonts w:ascii="Tahoma" w:hAnsi="Tahoma" w:cs="Tahoma"/>
          <w:sz w:val="20"/>
          <w:szCs w:val="20"/>
        </w:rPr>
        <w:t>c</w:t>
      </w:r>
      <w:r>
        <w:rPr>
          <w:rFonts w:ascii="Tahoma" w:hAnsi="Tahoma" w:cs="Tahoma"/>
          <w:sz w:val="20"/>
          <w:szCs w:val="20"/>
        </w:rPr>
        <w:t>a</w:t>
      </w:r>
      <w:r w:rsidRPr="006521E9">
        <w:rPr>
          <w:rFonts w:ascii="Tahoma" w:hAnsi="Tahoma" w:cs="Tahoma"/>
          <w:sz w:val="20"/>
          <w:szCs w:val="20"/>
        </w:rPr>
        <w:t xml:space="preserve"> pa je dolž</w:t>
      </w:r>
      <w:r>
        <w:rPr>
          <w:rFonts w:ascii="Tahoma" w:hAnsi="Tahoma" w:cs="Tahoma"/>
          <w:sz w:val="20"/>
          <w:szCs w:val="20"/>
        </w:rPr>
        <w:t>n</w:t>
      </w:r>
      <w:r w:rsidRPr="006521E9">
        <w:rPr>
          <w:rFonts w:ascii="Tahoma" w:hAnsi="Tahoma" w:cs="Tahoma"/>
          <w:sz w:val="20"/>
          <w:szCs w:val="20"/>
        </w:rPr>
        <w:t>a izstaviti nov</w:t>
      </w:r>
      <w:r>
        <w:rPr>
          <w:rFonts w:ascii="Tahoma" w:hAnsi="Tahoma" w:cs="Tahoma"/>
          <w:sz w:val="20"/>
          <w:szCs w:val="20"/>
        </w:rPr>
        <w:t xml:space="preserve"> račun</w:t>
      </w:r>
      <w:r w:rsidRPr="006521E9">
        <w:rPr>
          <w:rFonts w:ascii="Tahoma" w:hAnsi="Tahoma" w:cs="Tahoma"/>
          <w:sz w:val="20"/>
          <w:szCs w:val="20"/>
        </w:rPr>
        <w:t>.</w:t>
      </w:r>
    </w:p>
    <w:p w14:paraId="59B0FB44" w14:textId="77777777" w:rsidR="00C775B7" w:rsidRDefault="00C775B7" w:rsidP="00C775B7">
      <w:pPr>
        <w:numPr>
          <w:ilvl w:val="12"/>
          <w:numId w:val="0"/>
        </w:numPr>
        <w:jc w:val="both"/>
        <w:rPr>
          <w:rFonts w:ascii="Tahoma" w:hAnsi="Tahoma" w:cs="Tahoma"/>
          <w:sz w:val="20"/>
          <w:szCs w:val="20"/>
        </w:rPr>
      </w:pPr>
    </w:p>
    <w:p w14:paraId="75A441DB" w14:textId="44F27936" w:rsidR="00C775B7" w:rsidRDefault="00C775B7" w:rsidP="00C775B7">
      <w:pPr>
        <w:numPr>
          <w:ilvl w:val="12"/>
          <w:numId w:val="0"/>
        </w:numPr>
        <w:jc w:val="both"/>
        <w:rPr>
          <w:rFonts w:ascii="Tahoma" w:hAnsi="Tahoma" w:cs="Tahoma"/>
          <w:sz w:val="20"/>
        </w:rPr>
      </w:pPr>
      <w:r w:rsidRPr="00E94AFD">
        <w:rPr>
          <w:rFonts w:ascii="Tahoma" w:hAnsi="Tahoma" w:cs="Tahoma"/>
          <w:sz w:val="20"/>
          <w:szCs w:val="20"/>
        </w:rPr>
        <w:t>P</w:t>
      </w:r>
      <w:r>
        <w:rPr>
          <w:rFonts w:ascii="Tahoma" w:hAnsi="Tahoma" w:cs="Tahoma"/>
          <w:sz w:val="20"/>
          <w:szCs w:val="20"/>
        </w:rPr>
        <w:t>ogodbene p</w:t>
      </w:r>
      <w:r w:rsidRPr="00E94AFD">
        <w:rPr>
          <w:rFonts w:ascii="Tahoma" w:hAnsi="Tahoma" w:cs="Tahoma"/>
          <w:sz w:val="20"/>
          <w:szCs w:val="20"/>
        </w:rPr>
        <w:t>remijske stopnje za določitev zavarovalne premije so fiksne za vse zavarovalne vrste</w:t>
      </w:r>
      <w:r>
        <w:rPr>
          <w:rFonts w:ascii="Tahoma" w:hAnsi="Tahoma" w:cs="Tahoma"/>
          <w:sz w:val="20"/>
          <w:szCs w:val="20"/>
        </w:rPr>
        <w:t xml:space="preserve"> za</w:t>
      </w:r>
      <w:r>
        <w:rPr>
          <w:rFonts w:ascii="Tahoma" w:hAnsi="Tahoma" w:cs="Tahoma"/>
          <w:sz w:val="20"/>
        </w:rPr>
        <w:t xml:space="preserve"> ves čas izvajanja pogodbe</w:t>
      </w:r>
      <w:r w:rsidRPr="006F056E">
        <w:rPr>
          <w:rFonts w:ascii="Tahoma" w:hAnsi="Tahoma" w:cs="Tahoma"/>
          <w:sz w:val="20"/>
        </w:rPr>
        <w:t xml:space="preserve">. </w:t>
      </w:r>
      <w:r>
        <w:rPr>
          <w:rFonts w:ascii="Tahoma" w:hAnsi="Tahoma" w:cs="Tahoma"/>
          <w:sz w:val="20"/>
        </w:rPr>
        <w:t>Zavarovalnica ni</w:t>
      </w:r>
      <w:r w:rsidRPr="006F056E">
        <w:rPr>
          <w:rFonts w:ascii="Tahoma" w:hAnsi="Tahoma" w:cs="Tahoma"/>
          <w:sz w:val="20"/>
        </w:rPr>
        <w:t xml:space="preserve"> upravičen</w:t>
      </w:r>
      <w:r w:rsidR="00F533AA">
        <w:rPr>
          <w:rFonts w:ascii="Tahoma" w:hAnsi="Tahoma" w:cs="Tahoma"/>
          <w:sz w:val="20"/>
        </w:rPr>
        <w:t>a</w:t>
      </w:r>
      <w:r w:rsidRPr="006F056E">
        <w:rPr>
          <w:rFonts w:ascii="Tahoma" w:hAnsi="Tahoma" w:cs="Tahoma"/>
          <w:sz w:val="20"/>
        </w:rPr>
        <w:t xml:space="preserve"> do podražitev.</w:t>
      </w:r>
    </w:p>
    <w:p w14:paraId="397F6CD0" w14:textId="77777777" w:rsidR="00C775B7" w:rsidRPr="00637B68" w:rsidRDefault="00C775B7" w:rsidP="00C775B7">
      <w:pPr>
        <w:numPr>
          <w:ilvl w:val="0"/>
          <w:numId w:val="14"/>
        </w:numPr>
        <w:spacing w:before="120" w:after="120"/>
        <w:jc w:val="center"/>
        <w:rPr>
          <w:rFonts w:ascii="Tahoma" w:hAnsi="Tahoma" w:cs="Tahoma"/>
          <w:b/>
          <w:sz w:val="20"/>
          <w:szCs w:val="20"/>
        </w:rPr>
      </w:pPr>
      <w:r w:rsidRPr="00637B68">
        <w:rPr>
          <w:rFonts w:ascii="Tahoma" w:hAnsi="Tahoma" w:cs="Tahoma"/>
          <w:b/>
          <w:sz w:val="20"/>
          <w:szCs w:val="20"/>
        </w:rPr>
        <w:t>člen</w:t>
      </w:r>
    </w:p>
    <w:p w14:paraId="687E43F2" w14:textId="77777777" w:rsidR="00C775B7" w:rsidRPr="00944BBE" w:rsidRDefault="00C775B7" w:rsidP="00C775B7">
      <w:pPr>
        <w:numPr>
          <w:ilvl w:val="12"/>
          <w:numId w:val="0"/>
        </w:numPr>
        <w:jc w:val="both"/>
        <w:rPr>
          <w:rFonts w:ascii="Tahoma" w:hAnsi="Tahoma" w:cs="Tahoma"/>
          <w:sz w:val="20"/>
          <w:szCs w:val="20"/>
        </w:rPr>
      </w:pPr>
      <w:r w:rsidRPr="00944BBE">
        <w:rPr>
          <w:rFonts w:ascii="Tahoma" w:hAnsi="Tahoma" w:cs="Tahoma"/>
          <w:sz w:val="20"/>
          <w:szCs w:val="20"/>
        </w:rPr>
        <w:t>Zavarovalnica sprejme v zavarovanje pod enakimi pogoji tudi vse nove investicije in nabave na znanih  lokacijah, katerih skupna vrednost ne presega 10</w:t>
      </w:r>
      <w:r>
        <w:rPr>
          <w:rFonts w:ascii="Tahoma" w:hAnsi="Tahoma" w:cs="Tahoma"/>
          <w:sz w:val="20"/>
          <w:szCs w:val="20"/>
        </w:rPr>
        <w:t xml:space="preserve"> </w:t>
      </w:r>
      <w:r w:rsidRPr="00944BBE">
        <w:rPr>
          <w:rFonts w:ascii="Tahoma" w:hAnsi="Tahoma" w:cs="Tahoma"/>
          <w:sz w:val="20"/>
          <w:szCs w:val="20"/>
        </w:rPr>
        <w:t xml:space="preserve">% vrednosti zavarovanih stvari, tudi če zavarovalec tega ne sporoči zavarovalnici. </w:t>
      </w:r>
    </w:p>
    <w:p w14:paraId="4F0199B1" w14:textId="77777777" w:rsidR="00C775B7" w:rsidRDefault="00C775B7" w:rsidP="00C775B7">
      <w:pPr>
        <w:numPr>
          <w:ilvl w:val="12"/>
          <w:numId w:val="0"/>
        </w:numPr>
        <w:jc w:val="both"/>
        <w:rPr>
          <w:rFonts w:ascii="Tahoma" w:hAnsi="Tahoma" w:cs="Tahoma"/>
          <w:sz w:val="20"/>
          <w:szCs w:val="20"/>
        </w:rPr>
      </w:pPr>
    </w:p>
    <w:p w14:paraId="0B720208" w14:textId="77777777" w:rsidR="00C775B7" w:rsidRPr="005C37E6" w:rsidRDefault="00C775B7" w:rsidP="00C775B7">
      <w:pPr>
        <w:numPr>
          <w:ilvl w:val="0"/>
          <w:numId w:val="30"/>
        </w:numPr>
        <w:jc w:val="center"/>
        <w:rPr>
          <w:rFonts w:ascii="Tahoma" w:hAnsi="Tahoma" w:cs="Tahoma"/>
          <w:b/>
          <w:sz w:val="20"/>
          <w:szCs w:val="20"/>
        </w:rPr>
      </w:pPr>
      <w:r>
        <w:rPr>
          <w:rFonts w:ascii="Tahoma" w:hAnsi="Tahoma" w:cs="Tahoma"/>
          <w:b/>
          <w:sz w:val="20"/>
          <w:szCs w:val="20"/>
        </w:rPr>
        <w:t>LIKVIDACIJSKI POSTOPEK</w:t>
      </w:r>
    </w:p>
    <w:p w14:paraId="2FC4A182" w14:textId="77777777" w:rsidR="00C775B7" w:rsidRPr="00637B68" w:rsidRDefault="00C775B7" w:rsidP="00C775B7">
      <w:pPr>
        <w:numPr>
          <w:ilvl w:val="0"/>
          <w:numId w:val="14"/>
        </w:numPr>
        <w:spacing w:before="120" w:after="120"/>
        <w:jc w:val="center"/>
        <w:rPr>
          <w:rFonts w:ascii="Tahoma" w:hAnsi="Tahoma" w:cs="Tahoma"/>
          <w:b/>
          <w:sz w:val="20"/>
          <w:szCs w:val="20"/>
        </w:rPr>
      </w:pPr>
      <w:r w:rsidRPr="00637B68">
        <w:rPr>
          <w:rFonts w:ascii="Tahoma" w:hAnsi="Tahoma" w:cs="Tahoma"/>
          <w:b/>
          <w:sz w:val="20"/>
          <w:szCs w:val="20"/>
        </w:rPr>
        <w:t>člen</w:t>
      </w:r>
    </w:p>
    <w:p w14:paraId="2574BF56" w14:textId="77777777" w:rsidR="00C775B7" w:rsidRPr="00AC3093" w:rsidRDefault="00C775B7" w:rsidP="00C775B7">
      <w:pPr>
        <w:numPr>
          <w:ilvl w:val="12"/>
          <w:numId w:val="0"/>
        </w:numPr>
        <w:jc w:val="both"/>
        <w:rPr>
          <w:rFonts w:ascii="Tahoma" w:hAnsi="Tahoma" w:cs="Tahoma"/>
          <w:sz w:val="20"/>
          <w:szCs w:val="20"/>
        </w:rPr>
      </w:pPr>
      <w:r w:rsidRPr="00AC3093">
        <w:rPr>
          <w:rFonts w:ascii="Tahoma" w:hAnsi="Tahoma" w:cs="Tahoma"/>
          <w:sz w:val="20"/>
          <w:szCs w:val="20"/>
        </w:rPr>
        <w:t xml:space="preserve">Predhodne prijave škod (elektronska pošta), za posamični ali več istočasnih dogodkov, izvede zavarovalec na elektronski naslov, ki ga navede zavarovalnica. </w:t>
      </w:r>
    </w:p>
    <w:p w14:paraId="0ADD082F" w14:textId="77777777" w:rsidR="00C775B7" w:rsidRPr="00AC3093" w:rsidRDefault="00C775B7" w:rsidP="00C775B7">
      <w:pPr>
        <w:numPr>
          <w:ilvl w:val="12"/>
          <w:numId w:val="0"/>
        </w:numPr>
        <w:jc w:val="both"/>
        <w:rPr>
          <w:rFonts w:ascii="Tahoma" w:hAnsi="Tahoma" w:cs="Tahoma"/>
          <w:sz w:val="20"/>
          <w:szCs w:val="20"/>
        </w:rPr>
      </w:pPr>
    </w:p>
    <w:p w14:paraId="5C8FA08E" w14:textId="7AA308C8" w:rsidR="00C775B7" w:rsidRPr="00AC3093" w:rsidRDefault="00C775B7" w:rsidP="00C775B7">
      <w:pPr>
        <w:numPr>
          <w:ilvl w:val="12"/>
          <w:numId w:val="0"/>
        </w:numPr>
        <w:jc w:val="both"/>
        <w:rPr>
          <w:rFonts w:ascii="Tahoma" w:hAnsi="Tahoma" w:cs="Tahoma"/>
          <w:sz w:val="20"/>
          <w:szCs w:val="20"/>
        </w:rPr>
      </w:pPr>
      <w:r w:rsidRPr="00AC3093">
        <w:rPr>
          <w:rFonts w:ascii="Tahoma" w:hAnsi="Tahoma" w:cs="Tahoma"/>
          <w:sz w:val="20"/>
          <w:szCs w:val="20"/>
        </w:rPr>
        <w:t xml:space="preserve">V primeru predhodne prijave po elektronskem naslovu po zgornjem odstavku je zavarovalnica dolžna izvršiti ogled poškodovanega in pripraviti zapisnik takoj, oziroma v najkrajšem možnem času, ali v roku </w:t>
      </w:r>
      <w:r>
        <w:rPr>
          <w:rFonts w:ascii="Tahoma" w:hAnsi="Tahoma" w:cs="Tahoma"/>
          <w:sz w:val="20"/>
          <w:szCs w:val="20"/>
        </w:rPr>
        <w:t>sedmi</w:t>
      </w:r>
      <w:r w:rsidRPr="00AC3093">
        <w:rPr>
          <w:rFonts w:ascii="Tahoma" w:hAnsi="Tahoma" w:cs="Tahoma"/>
          <w:sz w:val="20"/>
          <w:szCs w:val="20"/>
        </w:rPr>
        <w:t>h (</w:t>
      </w:r>
      <w:r>
        <w:rPr>
          <w:rFonts w:ascii="Tahoma" w:hAnsi="Tahoma" w:cs="Tahoma"/>
          <w:sz w:val="20"/>
          <w:szCs w:val="20"/>
        </w:rPr>
        <w:t>7</w:t>
      </w:r>
      <w:r w:rsidRPr="00AC3093">
        <w:rPr>
          <w:rFonts w:ascii="Tahoma" w:hAnsi="Tahoma" w:cs="Tahoma"/>
          <w:sz w:val="20"/>
          <w:szCs w:val="20"/>
        </w:rPr>
        <w:t>)</w:t>
      </w:r>
      <w:r w:rsidR="00307F0A">
        <w:rPr>
          <w:rFonts w:ascii="Tahoma" w:hAnsi="Tahoma" w:cs="Tahoma"/>
          <w:sz w:val="20"/>
          <w:szCs w:val="20"/>
        </w:rPr>
        <w:t xml:space="preserve"> delovnih</w:t>
      </w:r>
      <w:r w:rsidRPr="00AC3093">
        <w:rPr>
          <w:rFonts w:ascii="Tahoma" w:hAnsi="Tahoma" w:cs="Tahoma"/>
          <w:sz w:val="20"/>
          <w:szCs w:val="20"/>
        </w:rPr>
        <w:t xml:space="preserve"> dni. V kolikor zavarovalnica ne opravi ogleda po predhodnem obvestilu </w:t>
      </w:r>
      <w:r>
        <w:rPr>
          <w:rFonts w:ascii="Tahoma" w:hAnsi="Tahoma" w:cs="Tahoma"/>
          <w:sz w:val="20"/>
          <w:szCs w:val="20"/>
        </w:rPr>
        <w:t xml:space="preserve">po elektronski pošti, </w:t>
      </w:r>
      <w:r w:rsidRPr="00AC3093">
        <w:rPr>
          <w:rFonts w:ascii="Tahoma" w:hAnsi="Tahoma" w:cs="Tahoma"/>
          <w:sz w:val="20"/>
          <w:szCs w:val="20"/>
        </w:rPr>
        <w:t xml:space="preserve">to ne zadrži sanacije škode, odškodninske odgovornosti, likvidacije in plačila zavarovalnine/odškodnine s strani zavarovalnice. </w:t>
      </w:r>
    </w:p>
    <w:p w14:paraId="0D0F4B3E" w14:textId="77777777" w:rsidR="00C775B7" w:rsidRPr="00AC3093" w:rsidRDefault="00C775B7" w:rsidP="00C775B7">
      <w:pPr>
        <w:numPr>
          <w:ilvl w:val="12"/>
          <w:numId w:val="0"/>
        </w:numPr>
        <w:jc w:val="both"/>
        <w:rPr>
          <w:rFonts w:ascii="Tahoma" w:hAnsi="Tahoma" w:cs="Tahoma"/>
          <w:sz w:val="20"/>
          <w:szCs w:val="20"/>
        </w:rPr>
      </w:pPr>
    </w:p>
    <w:p w14:paraId="1EC65355" w14:textId="77777777" w:rsidR="00C775B7" w:rsidRPr="00AC3093" w:rsidRDefault="00C775B7" w:rsidP="00C775B7">
      <w:pPr>
        <w:numPr>
          <w:ilvl w:val="12"/>
          <w:numId w:val="0"/>
        </w:numPr>
        <w:jc w:val="both"/>
        <w:rPr>
          <w:rFonts w:ascii="Tahoma" w:hAnsi="Tahoma" w:cs="Tahoma"/>
          <w:sz w:val="20"/>
          <w:szCs w:val="20"/>
        </w:rPr>
      </w:pPr>
      <w:r w:rsidRPr="00AC3093">
        <w:rPr>
          <w:rFonts w:ascii="Tahoma" w:hAnsi="Tahoma" w:cs="Tahoma"/>
          <w:sz w:val="20"/>
          <w:szCs w:val="20"/>
        </w:rPr>
        <w:t>Zavarovalnica je v takem primeru dolžna povrniti stroške za zavarovanje dokazov o nastanku škodnega</w:t>
      </w:r>
      <w:r>
        <w:rPr>
          <w:rFonts w:ascii="Tahoma" w:hAnsi="Tahoma" w:cs="Tahoma"/>
          <w:sz w:val="20"/>
          <w:szCs w:val="20"/>
        </w:rPr>
        <w:t xml:space="preserve"> </w:t>
      </w:r>
      <w:r w:rsidRPr="00AC3093">
        <w:rPr>
          <w:rFonts w:ascii="Tahoma" w:hAnsi="Tahoma" w:cs="Tahoma"/>
          <w:sz w:val="20"/>
          <w:szCs w:val="20"/>
        </w:rPr>
        <w:t>dogodka</w:t>
      </w:r>
      <w:r>
        <w:rPr>
          <w:rFonts w:ascii="Tahoma" w:hAnsi="Tahoma" w:cs="Tahoma"/>
          <w:sz w:val="20"/>
          <w:szCs w:val="20"/>
        </w:rPr>
        <w:t xml:space="preserve"> </w:t>
      </w:r>
      <w:r w:rsidRPr="00AC3093">
        <w:rPr>
          <w:rFonts w:ascii="Tahoma" w:hAnsi="Tahoma" w:cs="Tahoma"/>
          <w:sz w:val="20"/>
          <w:szCs w:val="20"/>
        </w:rPr>
        <w:t>in</w:t>
      </w:r>
      <w:r>
        <w:rPr>
          <w:rFonts w:ascii="Tahoma" w:hAnsi="Tahoma" w:cs="Tahoma"/>
          <w:sz w:val="20"/>
          <w:szCs w:val="20"/>
        </w:rPr>
        <w:t xml:space="preserve"> </w:t>
      </w:r>
      <w:r w:rsidRPr="00AC3093">
        <w:rPr>
          <w:rFonts w:ascii="Tahoma" w:hAnsi="Tahoma" w:cs="Tahoma"/>
          <w:sz w:val="20"/>
          <w:szCs w:val="20"/>
        </w:rPr>
        <w:t>dokazov</w:t>
      </w:r>
      <w:r>
        <w:rPr>
          <w:rFonts w:ascii="Tahoma" w:hAnsi="Tahoma" w:cs="Tahoma"/>
          <w:sz w:val="20"/>
          <w:szCs w:val="20"/>
        </w:rPr>
        <w:t xml:space="preserve"> </w:t>
      </w:r>
      <w:r w:rsidRPr="00AC3093">
        <w:rPr>
          <w:rFonts w:ascii="Tahoma" w:hAnsi="Tahoma" w:cs="Tahoma"/>
          <w:sz w:val="20"/>
          <w:szCs w:val="20"/>
        </w:rPr>
        <w:t>posledic</w:t>
      </w:r>
      <w:r>
        <w:rPr>
          <w:rFonts w:ascii="Tahoma" w:hAnsi="Tahoma" w:cs="Tahoma"/>
          <w:sz w:val="20"/>
          <w:szCs w:val="20"/>
        </w:rPr>
        <w:t xml:space="preserve"> </w:t>
      </w:r>
      <w:r w:rsidRPr="00AC3093">
        <w:rPr>
          <w:rFonts w:ascii="Tahoma" w:hAnsi="Tahoma" w:cs="Tahoma"/>
          <w:sz w:val="20"/>
          <w:szCs w:val="20"/>
        </w:rPr>
        <w:t>le-tega (sodno</w:t>
      </w:r>
      <w:r>
        <w:rPr>
          <w:rFonts w:ascii="Tahoma" w:hAnsi="Tahoma" w:cs="Tahoma"/>
          <w:sz w:val="20"/>
          <w:szCs w:val="20"/>
        </w:rPr>
        <w:t xml:space="preserve"> </w:t>
      </w:r>
      <w:r w:rsidRPr="00AC3093">
        <w:rPr>
          <w:rFonts w:ascii="Tahoma" w:hAnsi="Tahoma" w:cs="Tahoma"/>
          <w:sz w:val="20"/>
          <w:szCs w:val="20"/>
        </w:rPr>
        <w:t>zapriseženega</w:t>
      </w:r>
      <w:r>
        <w:rPr>
          <w:rFonts w:ascii="Tahoma" w:hAnsi="Tahoma" w:cs="Tahoma"/>
          <w:sz w:val="20"/>
          <w:szCs w:val="20"/>
        </w:rPr>
        <w:t xml:space="preserve"> </w:t>
      </w:r>
      <w:r w:rsidRPr="00AC3093">
        <w:rPr>
          <w:rFonts w:ascii="Tahoma" w:hAnsi="Tahoma" w:cs="Tahoma"/>
          <w:sz w:val="20"/>
          <w:szCs w:val="20"/>
        </w:rPr>
        <w:t>cenilca</w:t>
      </w:r>
      <w:r>
        <w:rPr>
          <w:rFonts w:ascii="Tahoma" w:hAnsi="Tahoma" w:cs="Tahoma"/>
          <w:sz w:val="20"/>
          <w:szCs w:val="20"/>
        </w:rPr>
        <w:t xml:space="preserve"> </w:t>
      </w:r>
      <w:r w:rsidRPr="00AC3093">
        <w:rPr>
          <w:rFonts w:ascii="Tahoma" w:hAnsi="Tahoma" w:cs="Tahoma"/>
          <w:sz w:val="20"/>
          <w:szCs w:val="20"/>
        </w:rPr>
        <w:t>ali</w:t>
      </w:r>
      <w:r>
        <w:rPr>
          <w:rFonts w:ascii="Tahoma" w:hAnsi="Tahoma" w:cs="Tahoma"/>
          <w:sz w:val="20"/>
          <w:szCs w:val="20"/>
        </w:rPr>
        <w:t xml:space="preserve"> </w:t>
      </w:r>
      <w:r w:rsidRPr="00AC3093">
        <w:rPr>
          <w:rFonts w:ascii="Tahoma" w:hAnsi="Tahoma" w:cs="Tahoma"/>
          <w:sz w:val="20"/>
          <w:szCs w:val="20"/>
        </w:rPr>
        <w:t xml:space="preserve">lokalnega fotografa). </w:t>
      </w:r>
    </w:p>
    <w:p w14:paraId="39779422" w14:textId="77777777" w:rsidR="00C775B7" w:rsidRPr="00AC3093" w:rsidRDefault="00C775B7" w:rsidP="00C775B7">
      <w:pPr>
        <w:numPr>
          <w:ilvl w:val="12"/>
          <w:numId w:val="0"/>
        </w:numPr>
        <w:jc w:val="both"/>
        <w:rPr>
          <w:rFonts w:ascii="Tahoma" w:hAnsi="Tahoma" w:cs="Tahoma"/>
          <w:sz w:val="20"/>
          <w:szCs w:val="20"/>
        </w:rPr>
      </w:pPr>
    </w:p>
    <w:p w14:paraId="3B7AB54B" w14:textId="1E24D1DB" w:rsidR="00C775B7" w:rsidRPr="00AC3093" w:rsidRDefault="00C775B7" w:rsidP="00C775B7">
      <w:pPr>
        <w:numPr>
          <w:ilvl w:val="12"/>
          <w:numId w:val="0"/>
        </w:numPr>
        <w:jc w:val="both"/>
        <w:rPr>
          <w:rFonts w:ascii="Tahoma" w:hAnsi="Tahoma" w:cs="Tahoma"/>
          <w:sz w:val="20"/>
          <w:szCs w:val="20"/>
        </w:rPr>
      </w:pPr>
      <w:r w:rsidRPr="00AC3093">
        <w:rPr>
          <w:rFonts w:ascii="Tahoma" w:hAnsi="Tahoma" w:cs="Tahoma"/>
          <w:sz w:val="20"/>
          <w:szCs w:val="20"/>
        </w:rPr>
        <w:t xml:space="preserve">V primeru, da je dostavljena škodna dokumentacija po mnenju zavarovalnice nepopolna, mora zavarovalnica o tem obvestiti zavarovalca v roku petih (5) </w:t>
      </w:r>
      <w:r w:rsidR="00307F0A">
        <w:rPr>
          <w:rFonts w:ascii="Tahoma" w:hAnsi="Tahoma" w:cs="Tahoma"/>
          <w:sz w:val="20"/>
          <w:szCs w:val="20"/>
        </w:rPr>
        <w:t xml:space="preserve">delovnih </w:t>
      </w:r>
      <w:r w:rsidRPr="00AC3093">
        <w:rPr>
          <w:rFonts w:ascii="Tahoma" w:hAnsi="Tahoma" w:cs="Tahoma"/>
          <w:sz w:val="20"/>
          <w:szCs w:val="20"/>
        </w:rPr>
        <w:t xml:space="preserve">dni po prejemu dokumentacije, sicer se šteje, da je dostavljena dokumentacija popolna. </w:t>
      </w:r>
    </w:p>
    <w:p w14:paraId="6D89C906" w14:textId="77777777" w:rsidR="00C775B7" w:rsidRPr="00AC3093" w:rsidRDefault="00C775B7" w:rsidP="00C775B7">
      <w:pPr>
        <w:numPr>
          <w:ilvl w:val="12"/>
          <w:numId w:val="0"/>
        </w:numPr>
        <w:jc w:val="both"/>
        <w:rPr>
          <w:rFonts w:ascii="Tahoma" w:hAnsi="Tahoma" w:cs="Tahoma"/>
          <w:sz w:val="20"/>
          <w:szCs w:val="20"/>
        </w:rPr>
      </w:pPr>
    </w:p>
    <w:p w14:paraId="59F1CFA8" w14:textId="77777777" w:rsidR="00C775B7" w:rsidRPr="00AC3093" w:rsidRDefault="00C775B7" w:rsidP="00C775B7">
      <w:pPr>
        <w:numPr>
          <w:ilvl w:val="12"/>
          <w:numId w:val="0"/>
        </w:numPr>
        <w:jc w:val="both"/>
        <w:rPr>
          <w:rFonts w:ascii="Tahoma" w:hAnsi="Tahoma" w:cs="Tahoma"/>
          <w:sz w:val="20"/>
          <w:szCs w:val="20"/>
        </w:rPr>
      </w:pPr>
      <w:r w:rsidRPr="00AC3093">
        <w:rPr>
          <w:rFonts w:ascii="Tahoma" w:hAnsi="Tahoma" w:cs="Tahoma"/>
          <w:sz w:val="20"/>
          <w:szCs w:val="20"/>
        </w:rPr>
        <w:t>Rok</w:t>
      </w:r>
      <w:r>
        <w:rPr>
          <w:rFonts w:ascii="Tahoma" w:hAnsi="Tahoma" w:cs="Tahoma"/>
          <w:sz w:val="20"/>
          <w:szCs w:val="20"/>
        </w:rPr>
        <w:t xml:space="preserve"> </w:t>
      </w:r>
      <w:r w:rsidRPr="00AC3093">
        <w:rPr>
          <w:rFonts w:ascii="Tahoma" w:hAnsi="Tahoma" w:cs="Tahoma"/>
          <w:sz w:val="20"/>
          <w:szCs w:val="20"/>
        </w:rPr>
        <w:t>za</w:t>
      </w:r>
      <w:r>
        <w:rPr>
          <w:rFonts w:ascii="Tahoma" w:hAnsi="Tahoma" w:cs="Tahoma"/>
          <w:sz w:val="20"/>
          <w:szCs w:val="20"/>
        </w:rPr>
        <w:t xml:space="preserve"> </w:t>
      </w:r>
      <w:r w:rsidRPr="00AC3093">
        <w:rPr>
          <w:rFonts w:ascii="Tahoma" w:hAnsi="Tahoma" w:cs="Tahoma"/>
          <w:sz w:val="20"/>
          <w:szCs w:val="20"/>
        </w:rPr>
        <w:t>izplačilo</w:t>
      </w:r>
      <w:r>
        <w:rPr>
          <w:rFonts w:ascii="Tahoma" w:hAnsi="Tahoma" w:cs="Tahoma"/>
          <w:sz w:val="20"/>
          <w:szCs w:val="20"/>
        </w:rPr>
        <w:t xml:space="preserve"> </w:t>
      </w:r>
      <w:r w:rsidRPr="00AC3093">
        <w:rPr>
          <w:rFonts w:ascii="Tahoma" w:hAnsi="Tahoma" w:cs="Tahoma"/>
          <w:sz w:val="20"/>
          <w:szCs w:val="20"/>
        </w:rPr>
        <w:t>zavarovalnine/odškodnine je 14 (štirinajst) dni</w:t>
      </w:r>
      <w:r>
        <w:rPr>
          <w:rFonts w:ascii="Tahoma" w:hAnsi="Tahoma" w:cs="Tahoma"/>
          <w:sz w:val="20"/>
          <w:szCs w:val="20"/>
        </w:rPr>
        <w:t xml:space="preserve"> </w:t>
      </w:r>
      <w:r w:rsidRPr="00AC3093">
        <w:rPr>
          <w:rFonts w:ascii="Tahoma" w:hAnsi="Tahoma" w:cs="Tahoma"/>
          <w:sz w:val="20"/>
          <w:szCs w:val="20"/>
        </w:rPr>
        <w:t>in</w:t>
      </w:r>
      <w:r>
        <w:rPr>
          <w:rFonts w:ascii="Tahoma" w:hAnsi="Tahoma" w:cs="Tahoma"/>
          <w:sz w:val="20"/>
          <w:szCs w:val="20"/>
        </w:rPr>
        <w:t xml:space="preserve"> </w:t>
      </w:r>
      <w:r w:rsidRPr="00AC3093">
        <w:rPr>
          <w:rFonts w:ascii="Tahoma" w:hAnsi="Tahoma" w:cs="Tahoma"/>
          <w:sz w:val="20"/>
          <w:szCs w:val="20"/>
        </w:rPr>
        <w:t>teče</w:t>
      </w:r>
      <w:r>
        <w:rPr>
          <w:rFonts w:ascii="Tahoma" w:hAnsi="Tahoma" w:cs="Tahoma"/>
          <w:sz w:val="20"/>
          <w:szCs w:val="20"/>
        </w:rPr>
        <w:t xml:space="preserve"> </w:t>
      </w:r>
      <w:r w:rsidRPr="00AC3093">
        <w:rPr>
          <w:rFonts w:ascii="Tahoma" w:hAnsi="Tahoma" w:cs="Tahoma"/>
          <w:sz w:val="20"/>
          <w:szCs w:val="20"/>
        </w:rPr>
        <w:t>od</w:t>
      </w:r>
      <w:r>
        <w:rPr>
          <w:rFonts w:ascii="Tahoma" w:hAnsi="Tahoma" w:cs="Tahoma"/>
          <w:sz w:val="20"/>
          <w:szCs w:val="20"/>
        </w:rPr>
        <w:t xml:space="preserve"> </w:t>
      </w:r>
      <w:r w:rsidRPr="00AC3093">
        <w:rPr>
          <w:rFonts w:ascii="Tahoma" w:hAnsi="Tahoma" w:cs="Tahoma"/>
          <w:sz w:val="20"/>
          <w:szCs w:val="20"/>
        </w:rPr>
        <w:t>dneva,</w:t>
      </w:r>
      <w:r>
        <w:rPr>
          <w:rFonts w:ascii="Tahoma" w:hAnsi="Tahoma" w:cs="Tahoma"/>
          <w:sz w:val="20"/>
          <w:szCs w:val="20"/>
        </w:rPr>
        <w:t xml:space="preserve"> </w:t>
      </w:r>
      <w:r w:rsidRPr="00AC3093">
        <w:rPr>
          <w:rFonts w:ascii="Tahoma" w:hAnsi="Tahoma" w:cs="Tahoma"/>
          <w:sz w:val="20"/>
          <w:szCs w:val="20"/>
        </w:rPr>
        <w:t>ko</w:t>
      </w:r>
      <w:r>
        <w:rPr>
          <w:rFonts w:ascii="Tahoma" w:hAnsi="Tahoma" w:cs="Tahoma"/>
          <w:sz w:val="20"/>
          <w:szCs w:val="20"/>
        </w:rPr>
        <w:t xml:space="preserve"> </w:t>
      </w:r>
      <w:r w:rsidRPr="00AC3093">
        <w:rPr>
          <w:rFonts w:ascii="Tahoma" w:hAnsi="Tahoma" w:cs="Tahoma"/>
          <w:sz w:val="20"/>
          <w:szCs w:val="20"/>
        </w:rPr>
        <w:t>je zavarovalnici dostavljena potrebna dokumentacija za likvidacijo zavarovalnega primera.</w:t>
      </w:r>
    </w:p>
    <w:p w14:paraId="2CB85033" w14:textId="77777777" w:rsidR="00C775B7" w:rsidRPr="00AC3093" w:rsidRDefault="00C775B7" w:rsidP="00C775B7">
      <w:pPr>
        <w:numPr>
          <w:ilvl w:val="12"/>
          <w:numId w:val="0"/>
        </w:numPr>
        <w:jc w:val="both"/>
        <w:rPr>
          <w:rFonts w:ascii="Tahoma" w:hAnsi="Tahoma" w:cs="Tahoma"/>
          <w:sz w:val="20"/>
          <w:szCs w:val="20"/>
        </w:rPr>
      </w:pPr>
    </w:p>
    <w:p w14:paraId="35E98B25" w14:textId="77777777" w:rsidR="00C775B7" w:rsidRPr="00AC3093" w:rsidRDefault="00C775B7" w:rsidP="00C775B7">
      <w:pPr>
        <w:numPr>
          <w:ilvl w:val="12"/>
          <w:numId w:val="0"/>
        </w:numPr>
        <w:jc w:val="both"/>
        <w:rPr>
          <w:rFonts w:ascii="Tahoma" w:hAnsi="Tahoma" w:cs="Tahoma"/>
          <w:sz w:val="20"/>
          <w:szCs w:val="20"/>
        </w:rPr>
      </w:pPr>
      <w:r w:rsidRPr="00AC3093">
        <w:rPr>
          <w:rFonts w:ascii="Tahoma" w:hAnsi="Tahoma" w:cs="Tahoma"/>
          <w:sz w:val="20"/>
          <w:szCs w:val="20"/>
        </w:rPr>
        <w:t>V primeru večjih škod zavarovalnica izplača zavarovalcu akontacijo v višini</w:t>
      </w:r>
      <w:r>
        <w:rPr>
          <w:rFonts w:ascii="Tahoma" w:hAnsi="Tahoma" w:cs="Tahoma"/>
          <w:sz w:val="20"/>
          <w:szCs w:val="20"/>
        </w:rPr>
        <w:t xml:space="preserve"> </w:t>
      </w:r>
      <w:r w:rsidRPr="00AC3093">
        <w:rPr>
          <w:rFonts w:ascii="Tahoma" w:hAnsi="Tahoma" w:cs="Tahoma"/>
          <w:sz w:val="20"/>
          <w:szCs w:val="20"/>
        </w:rPr>
        <w:t>50%</w:t>
      </w:r>
      <w:r>
        <w:rPr>
          <w:rFonts w:ascii="Tahoma" w:hAnsi="Tahoma" w:cs="Tahoma"/>
          <w:sz w:val="20"/>
          <w:szCs w:val="20"/>
        </w:rPr>
        <w:t xml:space="preserve"> </w:t>
      </w:r>
      <w:r w:rsidRPr="00AC3093">
        <w:rPr>
          <w:rFonts w:ascii="Tahoma" w:hAnsi="Tahoma" w:cs="Tahoma"/>
          <w:sz w:val="20"/>
          <w:szCs w:val="20"/>
        </w:rPr>
        <w:t>prvotno ocenjene škode. Rok za izplačilo akontacije je štirinajst (14) dni od dneva, ko stranki uskladita ocenjeno vrednost višine škode. V nasprotnem primeru ima zavarovalec pravico do zamudnih</w:t>
      </w:r>
      <w:r>
        <w:rPr>
          <w:rFonts w:ascii="Tahoma" w:hAnsi="Tahoma" w:cs="Tahoma"/>
          <w:sz w:val="20"/>
          <w:szCs w:val="20"/>
        </w:rPr>
        <w:t xml:space="preserve"> </w:t>
      </w:r>
      <w:r w:rsidRPr="00AC3093">
        <w:rPr>
          <w:rFonts w:ascii="Tahoma" w:hAnsi="Tahoma" w:cs="Tahoma"/>
          <w:sz w:val="20"/>
          <w:szCs w:val="20"/>
        </w:rPr>
        <w:t xml:space="preserve">obresti do dneva plačila ugotovljene škode. Za velike škode se štejejo škode ocenjene nad </w:t>
      </w:r>
      <w:proofErr w:type="spellStart"/>
      <w:r>
        <w:rPr>
          <w:rFonts w:ascii="Tahoma" w:hAnsi="Tahoma" w:cs="Tahoma"/>
          <w:sz w:val="20"/>
          <w:szCs w:val="20"/>
        </w:rPr>
        <w:t>štirideset</w:t>
      </w:r>
      <w:r w:rsidRPr="00AC3093">
        <w:rPr>
          <w:rFonts w:ascii="Tahoma" w:hAnsi="Tahoma" w:cs="Tahoma"/>
          <w:sz w:val="20"/>
          <w:szCs w:val="20"/>
        </w:rPr>
        <w:t>tisoč</w:t>
      </w:r>
      <w:proofErr w:type="spellEnd"/>
      <w:r w:rsidRPr="00AC3093">
        <w:rPr>
          <w:rFonts w:ascii="Tahoma" w:hAnsi="Tahoma" w:cs="Tahoma"/>
          <w:sz w:val="20"/>
          <w:szCs w:val="20"/>
        </w:rPr>
        <w:t xml:space="preserve"> (40.000,00) EUR. </w:t>
      </w:r>
    </w:p>
    <w:p w14:paraId="5B8BE361" w14:textId="77777777" w:rsidR="00C775B7" w:rsidRPr="00AC3093" w:rsidRDefault="00C775B7" w:rsidP="00C775B7">
      <w:pPr>
        <w:numPr>
          <w:ilvl w:val="12"/>
          <w:numId w:val="0"/>
        </w:numPr>
        <w:jc w:val="both"/>
        <w:rPr>
          <w:rFonts w:ascii="Tahoma" w:hAnsi="Tahoma" w:cs="Tahoma"/>
          <w:sz w:val="20"/>
          <w:szCs w:val="20"/>
        </w:rPr>
      </w:pPr>
    </w:p>
    <w:p w14:paraId="209EF162" w14:textId="1A67A9D9" w:rsidR="00C775B7" w:rsidRPr="00AC3093" w:rsidRDefault="00C775B7" w:rsidP="00C775B7">
      <w:pPr>
        <w:numPr>
          <w:ilvl w:val="12"/>
          <w:numId w:val="0"/>
        </w:numPr>
        <w:jc w:val="both"/>
        <w:rPr>
          <w:rFonts w:ascii="Tahoma" w:hAnsi="Tahoma" w:cs="Tahoma"/>
          <w:sz w:val="20"/>
          <w:szCs w:val="20"/>
        </w:rPr>
      </w:pPr>
      <w:r w:rsidRPr="00AC3093">
        <w:rPr>
          <w:rFonts w:ascii="Tahoma" w:hAnsi="Tahoma" w:cs="Tahoma"/>
          <w:sz w:val="20"/>
          <w:szCs w:val="20"/>
        </w:rPr>
        <w:t>Zavarovalnica je dolžna zavarovalcu sproti posredovati zaključni sporazum za vse zavarovalnin</w:t>
      </w:r>
      <w:r w:rsidR="00FA1C07">
        <w:rPr>
          <w:rFonts w:ascii="Tahoma" w:hAnsi="Tahoma" w:cs="Tahoma"/>
          <w:sz w:val="20"/>
          <w:szCs w:val="20"/>
        </w:rPr>
        <w:t>e.</w:t>
      </w:r>
      <w:r w:rsidRPr="00AC3093">
        <w:rPr>
          <w:rFonts w:ascii="Tahoma" w:hAnsi="Tahoma" w:cs="Tahoma"/>
          <w:sz w:val="20"/>
          <w:szCs w:val="20"/>
        </w:rPr>
        <w:t xml:space="preserve"> </w:t>
      </w:r>
      <w:r w:rsidR="00FA1C07">
        <w:rPr>
          <w:rFonts w:ascii="Tahoma" w:hAnsi="Tahoma" w:cs="Tahoma"/>
          <w:sz w:val="20"/>
          <w:szCs w:val="20"/>
        </w:rPr>
        <w:t>Z</w:t>
      </w:r>
      <w:r w:rsidRPr="00AC3093">
        <w:rPr>
          <w:rFonts w:ascii="Tahoma" w:hAnsi="Tahoma" w:cs="Tahoma"/>
          <w:sz w:val="20"/>
          <w:szCs w:val="20"/>
        </w:rPr>
        <w:t xml:space="preserve">avarovancu </w:t>
      </w:r>
      <w:r w:rsidR="00184378">
        <w:rPr>
          <w:rFonts w:ascii="Tahoma" w:hAnsi="Tahoma" w:cs="Tahoma"/>
          <w:sz w:val="20"/>
          <w:szCs w:val="20"/>
        </w:rPr>
        <w:t xml:space="preserve">mora </w:t>
      </w:r>
      <w:r w:rsidRPr="00AC3093">
        <w:rPr>
          <w:rFonts w:ascii="Tahoma" w:hAnsi="Tahoma" w:cs="Tahoma"/>
          <w:sz w:val="20"/>
          <w:szCs w:val="20"/>
        </w:rPr>
        <w:t>omogoč</w:t>
      </w:r>
      <w:r w:rsidR="00184378">
        <w:rPr>
          <w:rFonts w:ascii="Tahoma" w:hAnsi="Tahoma" w:cs="Tahoma"/>
          <w:sz w:val="20"/>
          <w:szCs w:val="20"/>
        </w:rPr>
        <w:t>iti</w:t>
      </w:r>
      <w:r w:rsidRPr="00AC3093">
        <w:rPr>
          <w:rFonts w:ascii="Tahoma" w:hAnsi="Tahoma" w:cs="Tahoma"/>
          <w:sz w:val="20"/>
          <w:szCs w:val="20"/>
        </w:rPr>
        <w:t xml:space="preserve"> vpogled v škodno dogajanje. </w:t>
      </w:r>
    </w:p>
    <w:p w14:paraId="0C9EFAB8" w14:textId="77777777" w:rsidR="00C775B7" w:rsidRPr="00AC3093" w:rsidRDefault="00C775B7" w:rsidP="00C775B7">
      <w:pPr>
        <w:numPr>
          <w:ilvl w:val="12"/>
          <w:numId w:val="0"/>
        </w:numPr>
        <w:jc w:val="both"/>
        <w:rPr>
          <w:rFonts w:ascii="Tahoma" w:hAnsi="Tahoma" w:cs="Tahoma"/>
          <w:sz w:val="20"/>
          <w:szCs w:val="20"/>
        </w:rPr>
      </w:pPr>
    </w:p>
    <w:p w14:paraId="4A052E93" w14:textId="77777777" w:rsidR="00C775B7" w:rsidRPr="00AC3093" w:rsidRDefault="00C775B7" w:rsidP="00C775B7">
      <w:pPr>
        <w:numPr>
          <w:ilvl w:val="12"/>
          <w:numId w:val="0"/>
        </w:numPr>
        <w:jc w:val="both"/>
        <w:rPr>
          <w:rFonts w:ascii="Tahoma" w:hAnsi="Tahoma" w:cs="Tahoma"/>
          <w:sz w:val="20"/>
          <w:szCs w:val="20"/>
        </w:rPr>
      </w:pPr>
      <w:r w:rsidRPr="00AC3093">
        <w:rPr>
          <w:rFonts w:ascii="Tahoma" w:hAnsi="Tahoma" w:cs="Tahoma"/>
          <w:sz w:val="20"/>
          <w:szCs w:val="20"/>
        </w:rPr>
        <w:t>Vsa</w:t>
      </w:r>
      <w:r>
        <w:rPr>
          <w:rFonts w:ascii="Tahoma" w:hAnsi="Tahoma" w:cs="Tahoma"/>
          <w:sz w:val="20"/>
          <w:szCs w:val="20"/>
        </w:rPr>
        <w:t xml:space="preserve"> </w:t>
      </w:r>
      <w:r w:rsidRPr="00AC3093">
        <w:rPr>
          <w:rFonts w:ascii="Tahoma" w:hAnsi="Tahoma" w:cs="Tahoma"/>
          <w:sz w:val="20"/>
          <w:szCs w:val="20"/>
        </w:rPr>
        <w:t>korespondenca</w:t>
      </w:r>
      <w:r>
        <w:rPr>
          <w:rFonts w:ascii="Tahoma" w:hAnsi="Tahoma" w:cs="Tahoma"/>
          <w:sz w:val="20"/>
          <w:szCs w:val="20"/>
        </w:rPr>
        <w:t xml:space="preserve"> </w:t>
      </w:r>
      <w:r w:rsidRPr="00AC3093">
        <w:rPr>
          <w:rFonts w:ascii="Tahoma" w:hAnsi="Tahoma" w:cs="Tahoma"/>
          <w:sz w:val="20"/>
          <w:szCs w:val="20"/>
        </w:rPr>
        <w:t>za</w:t>
      </w:r>
      <w:r>
        <w:rPr>
          <w:rFonts w:ascii="Tahoma" w:hAnsi="Tahoma" w:cs="Tahoma"/>
          <w:sz w:val="20"/>
          <w:szCs w:val="20"/>
        </w:rPr>
        <w:t xml:space="preserve"> </w:t>
      </w:r>
      <w:r w:rsidRPr="00AC3093">
        <w:rPr>
          <w:rFonts w:ascii="Tahoma" w:hAnsi="Tahoma" w:cs="Tahoma"/>
          <w:sz w:val="20"/>
          <w:szCs w:val="20"/>
        </w:rPr>
        <w:t>izvedbo</w:t>
      </w:r>
      <w:r>
        <w:rPr>
          <w:rFonts w:ascii="Tahoma" w:hAnsi="Tahoma" w:cs="Tahoma"/>
          <w:sz w:val="20"/>
          <w:szCs w:val="20"/>
        </w:rPr>
        <w:t xml:space="preserve"> </w:t>
      </w:r>
      <w:r w:rsidRPr="00AC3093">
        <w:rPr>
          <w:rFonts w:ascii="Tahoma" w:hAnsi="Tahoma" w:cs="Tahoma"/>
          <w:sz w:val="20"/>
          <w:szCs w:val="20"/>
        </w:rPr>
        <w:t>zavarovalnih</w:t>
      </w:r>
      <w:r>
        <w:rPr>
          <w:rFonts w:ascii="Tahoma" w:hAnsi="Tahoma" w:cs="Tahoma"/>
          <w:sz w:val="20"/>
          <w:szCs w:val="20"/>
        </w:rPr>
        <w:t xml:space="preserve"> </w:t>
      </w:r>
      <w:r w:rsidRPr="00AC3093">
        <w:rPr>
          <w:rFonts w:ascii="Tahoma" w:hAnsi="Tahoma" w:cs="Tahoma"/>
          <w:sz w:val="20"/>
          <w:szCs w:val="20"/>
        </w:rPr>
        <w:t>storitev</w:t>
      </w:r>
      <w:r>
        <w:rPr>
          <w:rFonts w:ascii="Tahoma" w:hAnsi="Tahoma" w:cs="Tahoma"/>
          <w:sz w:val="20"/>
          <w:szCs w:val="20"/>
        </w:rPr>
        <w:t xml:space="preserve"> </w:t>
      </w:r>
      <w:r w:rsidRPr="00AC3093">
        <w:rPr>
          <w:rFonts w:ascii="Tahoma" w:hAnsi="Tahoma" w:cs="Tahoma"/>
          <w:sz w:val="20"/>
          <w:szCs w:val="20"/>
        </w:rPr>
        <w:t>se</w:t>
      </w:r>
      <w:r>
        <w:rPr>
          <w:rFonts w:ascii="Tahoma" w:hAnsi="Tahoma" w:cs="Tahoma"/>
          <w:sz w:val="20"/>
          <w:szCs w:val="20"/>
        </w:rPr>
        <w:t xml:space="preserve"> </w:t>
      </w:r>
      <w:r w:rsidRPr="00AC3093">
        <w:rPr>
          <w:rFonts w:ascii="Tahoma" w:hAnsi="Tahoma" w:cs="Tahoma"/>
          <w:sz w:val="20"/>
          <w:szCs w:val="20"/>
        </w:rPr>
        <w:t>izvaja</w:t>
      </w:r>
      <w:r>
        <w:rPr>
          <w:rFonts w:ascii="Tahoma" w:hAnsi="Tahoma" w:cs="Tahoma"/>
          <w:sz w:val="20"/>
          <w:szCs w:val="20"/>
        </w:rPr>
        <w:t xml:space="preserve"> </w:t>
      </w:r>
      <w:r w:rsidRPr="00AC3093">
        <w:rPr>
          <w:rFonts w:ascii="Tahoma" w:hAnsi="Tahoma" w:cs="Tahoma"/>
          <w:sz w:val="20"/>
          <w:szCs w:val="20"/>
        </w:rPr>
        <w:t>med</w:t>
      </w:r>
      <w:r>
        <w:rPr>
          <w:rFonts w:ascii="Tahoma" w:hAnsi="Tahoma" w:cs="Tahoma"/>
          <w:sz w:val="20"/>
          <w:szCs w:val="20"/>
        </w:rPr>
        <w:t xml:space="preserve"> </w:t>
      </w:r>
      <w:r w:rsidRPr="00AC3093">
        <w:rPr>
          <w:rFonts w:ascii="Tahoma" w:hAnsi="Tahoma" w:cs="Tahoma"/>
          <w:sz w:val="20"/>
          <w:szCs w:val="20"/>
        </w:rPr>
        <w:t>sedežem</w:t>
      </w:r>
      <w:r>
        <w:rPr>
          <w:rFonts w:ascii="Tahoma" w:hAnsi="Tahoma" w:cs="Tahoma"/>
          <w:sz w:val="20"/>
          <w:szCs w:val="20"/>
        </w:rPr>
        <w:t xml:space="preserve"> zavarovalnice in zavarovalcem</w:t>
      </w:r>
      <w:r w:rsidRPr="00AC3093">
        <w:rPr>
          <w:rFonts w:ascii="Tahoma" w:hAnsi="Tahoma" w:cs="Tahoma"/>
          <w:sz w:val="20"/>
          <w:szCs w:val="20"/>
        </w:rPr>
        <w:t xml:space="preserve">. </w:t>
      </w:r>
    </w:p>
    <w:p w14:paraId="43D88D0D" w14:textId="77777777" w:rsidR="00C775B7" w:rsidRPr="00AC3093" w:rsidRDefault="00C775B7" w:rsidP="00C775B7">
      <w:pPr>
        <w:numPr>
          <w:ilvl w:val="12"/>
          <w:numId w:val="0"/>
        </w:numPr>
        <w:jc w:val="both"/>
        <w:rPr>
          <w:rFonts w:ascii="Tahoma" w:hAnsi="Tahoma" w:cs="Tahoma"/>
          <w:sz w:val="20"/>
          <w:szCs w:val="20"/>
        </w:rPr>
      </w:pPr>
    </w:p>
    <w:p w14:paraId="65A808C8" w14:textId="77777777" w:rsidR="00C775B7" w:rsidRDefault="00C775B7" w:rsidP="00C775B7">
      <w:pPr>
        <w:numPr>
          <w:ilvl w:val="12"/>
          <w:numId w:val="0"/>
        </w:numPr>
        <w:jc w:val="both"/>
        <w:rPr>
          <w:rFonts w:ascii="Tahoma" w:hAnsi="Tahoma" w:cs="Tahoma"/>
          <w:sz w:val="20"/>
          <w:szCs w:val="20"/>
        </w:rPr>
      </w:pPr>
      <w:r w:rsidRPr="00AC3093">
        <w:rPr>
          <w:rFonts w:ascii="Tahoma" w:hAnsi="Tahoma" w:cs="Tahoma"/>
          <w:sz w:val="20"/>
          <w:szCs w:val="20"/>
        </w:rPr>
        <w:t>Zavarovalnica se zaveže do konca januarja za preteklo leto seznaniti zavarovalca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7A65D16C" w14:textId="77777777" w:rsidR="00C775B7" w:rsidRDefault="00C775B7" w:rsidP="00C775B7">
      <w:pPr>
        <w:jc w:val="both"/>
        <w:rPr>
          <w:rFonts w:ascii="Tahoma" w:hAnsi="Tahoma" w:cs="Tahoma"/>
          <w:sz w:val="20"/>
          <w:szCs w:val="20"/>
        </w:rPr>
      </w:pPr>
    </w:p>
    <w:p w14:paraId="2F20043C" w14:textId="77777777" w:rsidR="00C775B7" w:rsidRPr="00D96C3E" w:rsidRDefault="00C775B7" w:rsidP="00C775B7">
      <w:pPr>
        <w:numPr>
          <w:ilvl w:val="0"/>
          <w:numId w:val="30"/>
        </w:numPr>
        <w:jc w:val="center"/>
        <w:rPr>
          <w:rFonts w:ascii="Tahoma" w:hAnsi="Tahoma" w:cs="Tahoma"/>
          <w:b/>
          <w:sz w:val="20"/>
          <w:szCs w:val="20"/>
        </w:rPr>
      </w:pPr>
      <w:r w:rsidRPr="00D96C3E">
        <w:rPr>
          <w:rFonts w:ascii="Tahoma" w:hAnsi="Tahoma" w:cs="Tahoma"/>
          <w:b/>
          <w:sz w:val="20"/>
          <w:szCs w:val="20"/>
        </w:rPr>
        <w:t>POGODBENA KAZEN</w:t>
      </w:r>
    </w:p>
    <w:p w14:paraId="7A4F5021"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4FC1F620" w14:textId="77777777" w:rsidR="00C775B7" w:rsidRPr="00D6155F" w:rsidRDefault="00C775B7" w:rsidP="00C775B7">
      <w:pPr>
        <w:numPr>
          <w:ilvl w:val="12"/>
          <w:numId w:val="0"/>
        </w:numPr>
        <w:jc w:val="both"/>
        <w:rPr>
          <w:rFonts w:ascii="Tahoma" w:hAnsi="Tahoma" w:cs="Tahoma"/>
          <w:b/>
          <w:sz w:val="20"/>
          <w:szCs w:val="20"/>
        </w:rPr>
      </w:pPr>
      <w:r w:rsidRPr="00D6155F">
        <w:rPr>
          <w:rFonts w:ascii="Tahoma" w:hAnsi="Tahoma" w:cs="Tahoma"/>
          <w:b/>
          <w:sz w:val="20"/>
          <w:szCs w:val="20"/>
        </w:rPr>
        <w:t>Pogodbena kazen zaradi odstopa od pogodbe</w:t>
      </w:r>
    </w:p>
    <w:p w14:paraId="5F0C1871" w14:textId="23139EB3" w:rsidR="00C775B7" w:rsidRPr="00C11A0D" w:rsidRDefault="00C775B7" w:rsidP="00C775B7">
      <w:pPr>
        <w:numPr>
          <w:ilvl w:val="12"/>
          <w:numId w:val="0"/>
        </w:numPr>
        <w:jc w:val="both"/>
        <w:rPr>
          <w:rFonts w:ascii="Tahoma" w:hAnsi="Tahoma" w:cs="Tahoma"/>
          <w:sz w:val="20"/>
          <w:szCs w:val="20"/>
        </w:rPr>
      </w:pPr>
      <w:r w:rsidRPr="00C11A0D">
        <w:rPr>
          <w:rFonts w:ascii="Tahoma" w:hAnsi="Tahoma" w:cs="Tahoma"/>
          <w:sz w:val="20"/>
          <w:szCs w:val="20"/>
        </w:rPr>
        <w:t xml:space="preserve">V primeru odstopa od pogodbe iz razlogov na strani </w:t>
      </w:r>
      <w:r>
        <w:rPr>
          <w:rFonts w:ascii="Tahoma" w:hAnsi="Tahoma" w:cs="Tahoma"/>
          <w:sz w:val="20"/>
          <w:szCs w:val="20"/>
        </w:rPr>
        <w:t>zavarovalnice</w:t>
      </w:r>
      <w:r w:rsidRPr="00C11A0D">
        <w:rPr>
          <w:rFonts w:ascii="Tahoma" w:hAnsi="Tahoma" w:cs="Tahoma"/>
          <w:sz w:val="20"/>
          <w:szCs w:val="20"/>
        </w:rPr>
        <w:t xml:space="preserve"> se pogodbeni stranki dogovorita, da znaša pogodbena kazen zaradi odstopa od pogodbe </w:t>
      </w:r>
      <w:r w:rsidR="00EC3821">
        <w:rPr>
          <w:rFonts w:ascii="Tahoma" w:hAnsi="Tahoma" w:cs="Tahoma"/>
          <w:sz w:val="20"/>
          <w:szCs w:val="20"/>
        </w:rPr>
        <w:t>5</w:t>
      </w:r>
      <w:r w:rsidRPr="00C11A0D">
        <w:rPr>
          <w:rFonts w:ascii="Tahoma" w:hAnsi="Tahoma" w:cs="Tahoma"/>
          <w:sz w:val="20"/>
          <w:szCs w:val="20"/>
        </w:rPr>
        <w:t xml:space="preserve"> % skupne pogodbene vrednosti brez </w:t>
      </w:r>
      <w:r>
        <w:rPr>
          <w:rFonts w:ascii="Tahoma" w:hAnsi="Tahoma" w:cs="Tahoma"/>
          <w:sz w:val="20"/>
          <w:szCs w:val="20"/>
        </w:rPr>
        <w:t>DPZP</w:t>
      </w:r>
      <w:r w:rsidRPr="00C11A0D">
        <w:rPr>
          <w:rFonts w:ascii="Tahoma" w:hAnsi="Tahoma" w:cs="Tahoma"/>
          <w:sz w:val="20"/>
          <w:szCs w:val="20"/>
        </w:rPr>
        <w:t>.</w:t>
      </w:r>
    </w:p>
    <w:p w14:paraId="6E1299B0" w14:textId="77777777" w:rsidR="00C775B7" w:rsidRPr="00C11A0D" w:rsidRDefault="00C775B7" w:rsidP="00C775B7">
      <w:pPr>
        <w:numPr>
          <w:ilvl w:val="12"/>
          <w:numId w:val="0"/>
        </w:numPr>
        <w:jc w:val="both"/>
        <w:rPr>
          <w:rFonts w:ascii="Tahoma" w:hAnsi="Tahoma" w:cs="Tahoma"/>
          <w:sz w:val="20"/>
          <w:szCs w:val="20"/>
        </w:rPr>
      </w:pPr>
    </w:p>
    <w:p w14:paraId="5A9EF1B1" w14:textId="77777777" w:rsidR="00C775B7" w:rsidRPr="00C11A0D" w:rsidRDefault="00C775B7" w:rsidP="00C775B7">
      <w:pPr>
        <w:numPr>
          <w:ilvl w:val="12"/>
          <w:numId w:val="0"/>
        </w:numPr>
        <w:jc w:val="both"/>
        <w:rPr>
          <w:rFonts w:ascii="Tahoma" w:hAnsi="Tahoma" w:cs="Tahoma"/>
          <w:sz w:val="20"/>
          <w:szCs w:val="20"/>
        </w:rPr>
      </w:pPr>
      <w:r>
        <w:rPr>
          <w:rFonts w:ascii="Tahoma" w:hAnsi="Tahoma" w:cs="Tahoma"/>
          <w:sz w:val="20"/>
          <w:szCs w:val="20"/>
        </w:rPr>
        <w:t>Zavarovalec</w:t>
      </w:r>
      <w:r w:rsidRPr="00C11A0D">
        <w:rPr>
          <w:rFonts w:ascii="Tahoma" w:hAnsi="Tahoma" w:cs="Tahoma"/>
          <w:sz w:val="20"/>
          <w:szCs w:val="20"/>
        </w:rPr>
        <w:t xml:space="preserve"> ima pravico zahtevati pogodbeno kazen zaradi odstopa od pogodbe, ne glede na nastanek škode. </w:t>
      </w:r>
    </w:p>
    <w:p w14:paraId="1EAAFDC7" w14:textId="77777777" w:rsidR="00C775B7" w:rsidRPr="00C11A0D" w:rsidRDefault="00C775B7" w:rsidP="00C775B7">
      <w:pPr>
        <w:numPr>
          <w:ilvl w:val="12"/>
          <w:numId w:val="0"/>
        </w:numPr>
        <w:jc w:val="both"/>
        <w:rPr>
          <w:rFonts w:ascii="Tahoma" w:hAnsi="Tahoma" w:cs="Tahoma"/>
          <w:sz w:val="20"/>
          <w:szCs w:val="20"/>
        </w:rPr>
      </w:pPr>
    </w:p>
    <w:p w14:paraId="20D6730B" w14:textId="77777777" w:rsidR="00C775B7" w:rsidRDefault="00C775B7" w:rsidP="00C775B7">
      <w:pPr>
        <w:numPr>
          <w:ilvl w:val="12"/>
          <w:numId w:val="0"/>
        </w:numPr>
        <w:jc w:val="both"/>
        <w:rPr>
          <w:rFonts w:ascii="Tahoma" w:hAnsi="Tahoma" w:cs="Tahoma"/>
          <w:sz w:val="20"/>
          <w:szCs w:val="20"/>
        </w:rPr>
      </w:pPr>
      <w:r w:rsidRPr="00C11A0D">
        <w:rPr>
          <w:rFonts w:ascii="Tahoma" w:hAnsi="Tahoma" w:cs="Tahoma"/>
          <w:sz w:val="20"/>
          <w:szCs w:val="20"/>
        </w:rPr>
        <w:t xml:space="preserve">Ne glede na plačilo pogodbene kazni, ima </w:t>
      </w:r>
      <w:r>
        <w:rPr>
          <w:rFonts w:ascii="Tahoma" w:hAnsi="Tahoma" w:cs="Tahoma"/>
          <w:sz w:val="20"/>
          <w:szCs w:val="20"/>
        </w:rPr>
        <w:t>zavarovalec</w:t>
      </w:r>
      <w:r w:rsidRPr="00C11A0D">
        <w:rPr>
          <w:rFonts w:ascii="Tahoma" w:hAnsi="Tahoma" w:cs="Tahoma"/>
          <w:sz w:val="20"/>
          <w:szCs w:val="20"/>
        </w:rPr>
        <w:t xml:space="preserve"> zaradi odstopa od pogodbe, kot tudi iz vseh drugih razlogov na strani </w:t>
      </w:r>
      <w:r>
        <w:rPr>
          <w:rFonts w:ascii="Tahoma" w:hAnsi="Tahoma" w:cs="Tahoma"/>
          <w:sz w:val="20"/>
          <w:szCs w:val="20"/>
        </w:rPr>
        <w:t>zavarovalnice</w:t>
      </w:r>
      <w:r w:rsidRPr="00C11A0D">
        <w:rPr>
          <w:rFonts w:ascii="Tahoma" w:hAnsi="Tahoma" w:cs="Tahoma"/>
          <w:sz w:val="20"/>
          <w:szCs w:val="20"/>
        </w:rPr>
        <w:t xml:space="preserve">, pravico terjati poplačilo celotne škode, ki nastane kot posledica napak ali drugih nepravilnosti </w:t>
      </w:r>
      <w:r>
        <w:rPr>
          <w:rFonts w:ascii="Tahoma" w:hAnsi="Tahoma" w:cs="Tahoma"/>
          <w:sz w:val="20"/>
          <w:szCs w:val="20"/>
        </w:rPr>
        <w:t>zavarovalnice ali njeni</w:t>
      </w:r>
      <w:r w:rsidRPr="00C11A0D">
        <w:rPr>
          <w:rFonts w:ascii="Tahoma" w:hAnsi="Tahoma" w:cs="Tahoma"/>
          <w:sz w:val="20"/>
          <w:szCs w:val="20"/>
        </w:rPr>
        <w:t>h podizvajalcev.</w:t>
      </w:r>
    </w:p>
    <w:p w14:paraId="5E0825DD" w14:textId="77777777" w:rsidR="00C775B7" w:rsidRPr="00D6155F" w:rsidRDefault="00C775B7" w:rsidP="00F1552D">
      <w:pPr>
        <w:widowControl w:val="0"/>
        <w:numPr>
          <w:ilvl w:val="0"/>
          <w:numId w:val="14"/>
        </w:numPr>
        <w:spacing w:before="120" w:after="120"/>
        <w:jc w:val="center"/>
        <w:rPr>
          <w:rFonts w:ascii="Tahoma" w:hAnsi="Tahoma" w:cs="Tahoma"/>
          <w:b/>
          <w:sz w:val="20"/>
          <w:szCs w:val="20"/>
        </w:rPr>
      </w:pPr>
      <w:r w:rsidRPr="00D6155F">
        <w:rPr>
          <w:rFonts w:ascii="Tahoma" w:hAnsi="Tahoma" w:cs="Tahoma"/>
          <w:b/>
          <w:sz w:val="20"/>
          <w:szCs w:val="20"/>
        </w:rPr>
        <w:t>člen</w:t>
      </w:r>
    </w:p>
    <w:p w14:paraId="79A18A50" w14:textId="77777777" w:rsidR="00C775B7" w:rsidRPr="00D6155F" w:rsidRDefault="00C775B7" w:rsidP="00F1552D">
      <w:pPr>
        <w:widowControl w:val="0"/>
        <w:numPr>
          <w:ilvl w:val="12"/>
          <w:numId w:val="0"/>
        </w:numPr>
        <w:jc w:val="both"/>
        <w:rPr>
          <w:rFonts w:ascii="Tahoma" w:hAnsi="Tahoma" w:cs="Tahoma"/>
          <w:b/>
          <w:sz w:val="20"/>
          <w:szCs w:val="20"/>
        </w:rPr>
      </w:pPr>
      <w:r w:rsidRPr="00D6155F">
        <w:rPr>
          <w:rFonts w:ascii="Tahoma" w:hAnsi="Tahoma" w:cs="Tahoma"/>
          <w:b/>
          <w:sz w:val="20"/>
          <w:szCs w:val="20"/>
        </w:rPr>
        <w:t>Notifikacija pogodbene kazni zaradi odstopa od pogodbe</w:t>
      </w:r>
    </w:p>
    <w:p w14:paraId="45442901" w14:textId="77777777" w:rsidR="00C775B7" w:rsidRPr="00C11A0D" w:rsidRDefault="00C775B7" w:rsidP="00F1552D">
      <w:pPr>
        <w:widowControl w:val="0"/>
        <w:numPr>
          <w:ilvl w:val="12"/>
          <w:numId w:val="0"/>
        </w:numPr>
        <w:jc w:val="both"/>
        <w:rPr>
          <w:rFonts w:ascii="Tahoma" w:hAnsi="Tahoma" w:cs="Tahoma"/>
          <w:sz w:val="20"/>
          <w:szCs w:val="20"/>
        </w:rPr>
      </w:pPr>
      <w:r>
        <w:rPr>
          <w:rFonts w:ascii="Tahoma" w:hAnsi="Tahoma" w:cs="Tahoma"/>
          <w:sz w:val="20"/>
          <w:szCs w:val="20"/>
        </w:rPr>
        <w:t>Zavarovalec</w:t>
      </w:r>
      <w:r w:rsidRPr="00C11A0D">
        <w:rPr>
          <w:rFonts w:ascii="Tahoma" w:hAnsi="Tahoma" w:cs="Tahoma"/>
          <w:sz w:val="20"/>
          <w:szCs w:val="20"/>
        </w:rPr>
        <w:t xml:space="preserve"> mora pogodbeno kazen zaradi odstopa od pogodbe notificirati in uveljaviti najkasneje v 60 dneh po odstopu od pogodbe.</w:t>
      </w:r>
    </w:p>
    <w:p w14:paraId="62E5F4A3" w14:textId="77777777" w:rsidR="00C775B7" w:rsidRPr="00D6155F" w:rsidRDefault="00C775B7" w:rsidP="00C775B7">
      <w:pPr>
        <w:keepNext/>
        <w:numPr>
          <w:ilvl w:val="0"/>
          <w:numId w:val="14"/>
        </w:numPr>
        <w:spacing w:before="120" w:after="120"/>
        <w:jc w:val="center"/>
        <w:rPr>
          <w:rFonts w:ascii="Tahoma" w:hAnsi="Tahoma" w:cs="Tahoma"/>
          <w:b/>
          <w:sz w:val="20"/>
          <w:szCs w:val="20"/>
        </w:rPr>
      </w:pPr>
      <w:r w:rsidRPr="00D6155F">
        <w:rPr>
          <w:rFonts w:ascii="Tahoma" w:hAnsi="Tahoma" w:cs="Tahoma"/>
          <w:b/>
          <w:sz w:val="20"/>
          <w:szCs w:val="20"/>
        </w:rPr>
        <w:lastRenderedPageBreak/>
        <w:t>člen</w:t>
      </w:r>
    </w:p>
    <w:p w14:paraId="79021C2D" w14:textId="77777777" w:rsidR="00C775B7" w:rsidRPr="00C11A0D" w:rsidRDefault="00C775B7" w:rsidP="00C775B7">
      <w:pPr>
        <w:numPr>
          <w:ilvl w:val="12"/>
          <w:numId w:val="0"/>
        </w:numPr>
        <w:jc w:val="both"/>
        <w:rPr>
          <w:rFonts w:ascii="Tahoma" w:hAnsi="Tahoma" w:cs="Tahoma"/>
          <w:sz w:val="20"/>
          <w:szCs w:val="20"/>
        </w:rPr>
      </w:pPr>
      <w:r>
        <w:rPr>
          <w:rFonts w:ascii="Tahoma" w:hAnsi="Tahoma" w:cs="Tahoma"/>
          <w:sz w:val="20"/>
          <w:szCs w:val="20"/>
        </w:rPr>
        <w:t>Zavarovalec</w:t>
      </w:r>
      <w:r w:rsidRPr="00C11A0D">
        <w:rPr>
          <w:rFonts w:ascii="Tahoma" w:hAnsi="Tahoma" w:cs="Tahoma"/>
          <w:sz w:val="20"/>
          <w:szCs w:val="20"/>
        </w:rPr>
        <w:t xml:space="preserve"> lahko pogodben</w:t>
      </w:r>
      <w:r>
        <w:rPr>
          <w:rFonts w:ascii="Tahoma" w:hAnsi="Tahoma" w:cs="Tahoma"/>
          <w:sz w:val="20"/>
          <w:szCs w:val="20"/>
        </w:rPr>
        <w:t>o</w:t>
      </w:r>
      <w:r w:rsidRPr="00C11A0D">
        <w:rPr>
          <w:rFonts w:ascii="Tahoma" w:hAnsi="Tahoma" w:cs="Tahoma"/>
          <w:sz w:val="20"/>
          <w:szCs w:val="20"/>
        </w:rPr>
        <w:t xml:space="preserve"> kaz</w:t>
      </w:r>
      <w:r>
        <w:rPr>
          <w:rFonts w:ascii="Tahoma" w:hAnsi="Tahoma" w:cs="Tahoma"/>
          <w:sz w:val="20"/>
          <w:szCs w:val="20"/>
        </w:rPr>
        <w:t>e</w:t>
      </w:r>
      <w:r w:rsidRPr="00C11A0D">
        <w:rPr>
          <w:rFonts w:ascii="Tahoma" w:hAnsi="Tahoma" w:cs="Tahoma"/>
          <w:sz w:val="20"/>
          <w:szCs w:val="20"/>
        </w:rPr>
        <w:t>n iz tega odstavka napove ter obračuna najkasneje do izteka roka za plačilo zadnjega pogodbenega zneska po tej pogodbi.</w:t>
      </w:r>
    </w:p>
    <w:p w14:paraId="60FFDF62" w14:textId="77777777" w:rsidR="00C775B7" w:rsidRPr="00D6155F" w:rsidRDefault="00C775B7" w:rsidP="00C775B7">
      <w:pPr>
        <w:keepNext/>
        <w:numPr>
          <w:ilvl w:val="0"/>
          <w:numId w:val="14"/>
        </w:numPr>
        <w:spacing w:before="120" w:after="120"/>
        <w:jc w:val="center"/>
        <w:rPr>
          <w:rFonts w:ascii="Tahoma" w:hAnsi="Tahoma" w:cs="Tahoma"/>
          <w:b/>
          <w:sz w:val="20"/>
          <w:szCs w:val="20"/>
        </w:rPr>
      </w:pPr>
      <w:r w:rsidRPr="00D6155F">
        <w:rPr>
          <w:rFonts w:ascii="Tahoma" w:hAnsi="Tahoma" w:cs="Tahoma"/>
          <w:b/>
          <w:sz w:val="20"/>
          <w:szCs w:val="20"/>
        </w:rPr>
        <w:t>člen</w:t>
      </w:r>
    </w:p>
    <w:p w14:paraId="5329A850" w14:textId="77777777" w:rsidR="00C775B7" w:rsidRPr="00D6155F" w:rsidRDefault="00C775B7" w:rsidP="00C775B7">
      <w:pPr>
        <w:numPr>
          <w:ilvl w:val="12"/>
          <w:numId w:val="0"/>
        </w:numPr>
        <w:jc w:val="both"/>
        <w:rPr>
          <w:rFonts w:ascii="Tahoma" w:hAnsi="Tahoma" w:cs="Tahoma"/>
          <w:b/>
          <w:sz w:val="20"/>
          <w:szCs w:val="20"/>
        </w:rPr>
      </w:pPr>
      <w:r w:rsidRPr="00D6155F">
        <w:rPr>
          <w:rFonts w:ascii="Tahoma" w:hAnsi="Tahoma" w:cs="Tahoma"/>
          <w:b/>
          <w:sz w:val="20"/>
          <w:szCs w:val="20"/>
        </w:rPr>
        <w:t>Načelo popolne odškodnine ter izbire</w:t>
      </w:r>
    </w:p>
    <w:p w14:paraId="002AEC9E" w14:textId="77777777" w:rsidR="00C775B7" w:rsidRPr="00C11A0D" w:rsidRDefault="00C775B7" w:rsidP="00C775B7">
      <w:pPr>
        <w:numPr>
          <w:ilvl w:val="12"/>
          <w:numId w:val="0"/>
        </w:numPr>
        <w:jc w:val="both"/>
        <w:rPr>
          <w:rFonts w:ascii="Tahoma" w:hAnsi="Tahoma" w:cs="Tahoma"/>
          <w:sz w:val="20"/>
          <w:szCs w:val="20"/>
        </w:rPr>
      </w:pPr>
      <w:r w:rsidRPr="00C11A0D">
        <w:rPr>
          <w:rFonts w:ascii="Tahoma" w:hAnsi="Tahoma" w:cs="Tahoma"/>
          <w:sz w:val="20"/>
          <w:szCs w:val="20"/>
        </w:rPr>
        <w:t xml:space="preserve">V kolikor škoda, ki jo je zaradi kršitve te pogodbe ali kršitve dolžne skrbnosti </w:t>
      </w:r>
      <w:r>
        <w:rPr>
          <w:rFonts w:ascii="Tahoma" w:hAnsi="Tahoma" w:cs="Tahoma"/>
          <w:sz w:val="20"/>
          <w:szCs w:val="20"/>
        </w:rPr>
        <w:t>zavarovalnice</w:t>
      </w:r>
      <w:r w:rsidRPr="00C11A0D">
        <w:rPr>
          <w:rFonts w:ascii="Tahoma" w:hAnsi="Tahoma" w:cs="Tahoma"/>
          <w:sz w:val="20"/>
          <w:szCs w:val="20"/>
        </w:rPr>
        <w:t xml:space="preserve"> utrpel </w:t>
      </w:r>
      <w:r>
        <w:rPr>
          <w:rFonts w:ascii="Tahoma" w:hAnsi="Tahoma" w:cs="Tahoma"/>
          <w:sz w:val="20"/>
          <w:szCs w:val="20"/>
        </w:rPr>
        <w:t>zavarovalec,</w:t>
      </w:r>
      <w:r w:rsidRPr="00C11A0D">
        <w:rPr>
          <w:rFonts w:ascii="Tahoma" w:hAnsi="Tahoma" w:cs="Tahoma"/>
          <w:sz w:val="20"/>
          <w:szCs w:val="20"/>
        </w:rPr>
        <w:t xml:space="preserve"> presega znesek uveljavljen</w:t>
      </w:r>
      <w:r>
        <w:rPr>
          <w:rFonts w:ascii="Tahoma" w:hAnsi="Tahoma" w:cs="Tahoma"/>
          <w:sz w:val="20"/>
          <w:szCs w:val="20"/>
        </w:rPr>
        <w:t>e</w:t>
      </w:r>
      <w:r w:rsidRPr="00C11A0D">
        <w:rPr>
          <w:rFonts w:ascii="Tahoma" w:hAnsi="Tahoma" w:cs="Tahoma"/>
          <w:sz w:val="20"/>
          <w:szCs w:val="20"/>
        </w:rPr>
        <w:t xml:space="preserve"> pogodben</w:t>
      </w:r>
      <w:r>
        <w:rPr>
          <w:rFonts w:ascii="Tahoma" w:hAnsi="Tahoma" w:cs="Tahoma"/>
          <w:sz w:val="20"/>
          <w:szCs w:val="20"/>
        </w:rPr>
        <w:t>e</w:t>
      </w:r>
      <w:r w:rsidRPr="00C11A0D">
        <w:rPr>
          <w:rFonts w:ascii="Tahoma" w:hAnsi="Tahoma" w:cs="Tahoma"/>
          <w:sz w:val="20"/>
          <w:szCs w:val="20"/>
        </w:rPr>
        <w:t xml:space="preserve"> kazni, ima </w:t>
      </w:r>
      <w:r>
        <w:rPr>
          <w:rFonts w:ascii="Tahoma" w:hAnsi="Tahoma" w:cs="Tahoma"/>
          <w:sz w:val="20"/>
          <w:szCs w:val="20"/>
        </w:rPr>
        <w:t>zavarovalec</w:t>
      </w:r>
      <w:r w:rsidRPr="00C11A0D">
        <w:rPr>
          <w:rFonts w:ascii="Tahoma" w:hAnsi="Tahoma" w:cs="Tahoma"/>
          <w:sz w:val="20"/>
          <w:szCs w:val="20"/>
        </w:rPr>
        <w:t xml:space="preserve"> pravico, da zahteva povračilo vse dejansko nastale škode.</w:t>
      </w:r>
    </w:p>
    <w:p w14:paraId="09C41DED" w14:textId="77777777" w:rsidR="00C775B7" w:rsidRDefault="00C775B7" w:rsidP="00C775B7">
      <w:pPr>
        <w:jc w:val="both"/>
        <w:rPr>
          <w:rFonts w:ascii="Tahoma" w:hAnsi="Tahoma" w:cs="Tahoma"/>
          <w:sz w:val="20"/>
          <w:szCs w:val="20"/>
        </w:rPr>
      </w:pPr>
    </w:p>
    <w:p w14:paraId="43BCCD3D" w14:textId="77777777" w:rsidR="00C775B7" w:rsidRPr="00791750" w:rsidRDefault="00C775B7" w:rsidP="00C775B7">
      <w:pPr>
        <w:numPr>
          <w:ilvl w:val="0"/>
          <w:numId w:val="30"/>
        </w:numPr>
        <w:jc w:val="center"/>
        <w:rPr>
          <w:rFonts w:ascii="Tahoma" w:hAnsi="Tahoma" w:cs="Tahoma"/>
          <w:b/>
          <w:sz w:val="20"/>
          <w:szCs w:val="20"/>
        </w:rPr>
      </w:pPr>
      <w:r>
        <w:rPr>
          <w:rFonts w:ascii="Tahoma" w:hAnsi="Tahoma" w:cs="Tahoma"/>
          <w:b/>
          <w:sz w:val="20"/>
          <w:szCs w:val="20"/>
        </w:rPr>
        <w:t>POOBLAŠČENI PREDSTAVNIKI</w:t>
      </w:r>
    </w:p>
    <w:p w14:paraId="3D1A7198"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3A84B9F9" w14:textId="77777777" w:rsidR="00C775B7" w:rsidRDefault="00C775B7" w:rsidP="00C775B7">
      <w:pPr>
        <w:keepNext/>
        <w:jc w:val="both"/>
        <w:rPr>
          <w:rFonts w:ascii="Tahoma" w:hAnsi="Tahoma" w:cs="Tahoma"/>
          <w:sz w:val="20"/>
          <w:szCs w:val="20"/>
        </w:rPr>
      </w:pPr>
      <w:r w:rsidRPr="001B32DD">
        <w:rPr>
          <w:rFonts w:ascii="Tahoma" w:hAnsi="Tahoma" w:cs="Tahoma"/>
          <w:sz w:val="20"/>
          <w:szCs w:val="20"/>
        </w:rPr>
        <w:t xml:space="preserve">Pogodbeni predstavnik </w:t>
      </w:r>
      <w:r>
        <w:rPr>
          <w:rFonts w:ascii="Tahoma" w:hAnsi="Tahoma" w:cs="Tahoma"/>
          <w:sz w:val="20"/>
          <w:szCs w:val="20"/>
        </w:rPr>
        <w:t>zavarovalca</w:t>
      </w:r>
      <w:r w:rsidRPr="001B32DD">
        <w:rPr>
          <w:rFonts w:ascii="Tahoma" w:hAnsi="Tahoma" w:cs="Tahoma"/>
          <w:sz w:val="20"/>
          <w:szCs w:val="20"/>
        </w:rPr>
        <w:t xml:space="preserve"> </w:t>
      </w:r>
      <w:r>
        <w:rPr>
          <w:rFonts w:ascii="Tahoma" w:hAnsi="Tahoma" w:cs="Tahoma"/>
          <w:sz w:val="20"/>
          <w:szCs w:val="20"/>
        </w:rPr>
        <w:t xml:space="preserve">INFRA d.o.o. </w:t>
      </w:r>
      <w:r w:rsidRPr="001B32DD">
        <w:rPr>
          <w:rFonts w:ascii="Tahoma" w:hAnsi="Tahoma" w:cs="Tahoma"/>
          <w:sz w:val="20"/>
          <w:szCs w:val="20"/>
        </w:rPr>
        <w:t xml:space="preserve">za </w:t>
      </w:r>
      <w:r>
        <w:rPr>
          <w:rFonts w:ascii="Tahoma" w:hAnsi="Tahoma" w:cs="Tahoma"/>
          <w:sz w:val="20"/>
          <w:szCs w:val="20"/>
        </w:rPr>
        <w:t>storitve</w:t>
      </w:r>
      <w:r w:rsidRPr="001B32DD">
        <w:rPr>
          <w:rFonts w:ascii="Tahoma" w:hAnsi="Tahoma" w:cs="Tahoma"/>
          <w:sz w:val="20"/>
          <w:szCs w:val="20"/>
        </w:rPr>
        <w:t xml:space="preserve"> po tej pogodbi je</w:t>
      </w:r>
      <w:r>
        <w:rPr>
          <w:rFonts w:ascii="Tahoma" w:hAnsi="Tahoma" w:cs="Tahoma"/>
          <w:sz w:val="20"/>
          <w:szCs w:val="20"/>
        </w:rPr>
        <w:t xml:space="preserve"> Anton Vetrih</w:t>
      </w:r>
      <w:r w:rsidRPr="003E17D1">
        <w:rPr>
          <w:rFonts w:ascii="Tahoma" w:hAnsi="Tahoma" w:cs="Tahoma"/>
          <w:sz w:val="20"/>
          <w:szCs w:val="20"/>
        </w:rPr>
        <w:t xml:space="preserve"> (tel.: </w:t>
      </w:r>
      <w:r>
        <w:rPr>
          <w:rFonts w:ascii="Tahoma" w:hAnsi="Tahoma" w:cs="Tahoma"/>
          <w:sz w:val="20"/>
          <w:szCs w:val="20"/>
        </w:rPr>
        <w:t>07 81 63 812 ali 031 503 472</w:t>
      </w:r>
      <w:r w:rsidRPr="003E17D1">
        <w:rPr>
          <w:rFonts w:ascii="Tahoma" w:hAnsi="Tahoma" w:cs="Tahoma"/>
          <w:sz w:val="20"/>
          <w:szCs w:val="20"/>
        </w:rPr>
        <w:t>; e-pošta:</w:t>
      </w:r>
      <w:r>
        <w:rPr>
          <w:rFonts w:ascii="Tahoma" w:hAnsi="Tahoma" w:cs="Tahoma"/>
          <w:sz w:val="20"/>
          <w:szCs w:val="20"/>
        </w:rPr>
        <w:t xml:space="preserve"> anton.vetrih@infra.si in </w:t>
      </w:r>
      <w:hyperlink r:id="rId9" w:history="1">
        <w:r w:rsidRPr="00B33B7D">
          <w:rPr>
            <w:rFonts w:ascii="Tahoma" w:hAnsi="Tahoma" w:cs="Tahoma"/>
            <w:sz w:val="20"/>
            <w:szCs w:val="20"/>
          </w:rPr>
          <w:t>tajnistvo@infra.si</w:t>
        </w:r>
      </w:hyperlink>
      <w:r>
        <w:rPr>
          <w:rFonts w:ascii="Tahoma" w:hAnsi="Tahoma" w:cs="Tahoma"/>
          <w:sz w:val="20"/>
          <w:szCs w:val="20"/>
        </w:rPr>
        <w:t>).</w:t>
      </w:r>
    </w:p>
    <w:p w14:paraId="10DF5290" w14:textId="77777777" w:rsidR="00C775B7" w:rsidRDefault="00C775B7" w:rsidP="00C775B7">
      <w:pPr>
        <w:tabs>
          <w:tab w:val="left" w:pos="0"/>
        </w:tabs>
        <w:jc w:val="both"/>
        <w:rPr>
          <w:rFonts w:ascii="Tahoma" w:hAnsi="Tahoma" w:cs="Tahoma"/>
          <w:sz w:val="20"/>
          <w:szCs w:val="20"/>
        </w:rPr>
      </w:pPr>
    </w:p>
    <w:p w14:paraId="17F4359E" w14:textId="77777777" w:rsidR="00C775B7" w:rsidRPr="001B32DD" w:rsidRDefault="00C775B7" w:rsidP="00C775B7">
      <w:pPr>
        <w:keepNext/>
        <w:keepLines/>
        <w:tabs>
          <w:tab w:val="left" w:pos="5670"/>
        </w:tabs>
        <w:jc w:val="both"/>
        <w:rPr>
          <w:rFonts w:ascii="Tahoma" w:hAnsi="Tahoma" w:cs="Tahoma"/>
          <w:sz w:val="20"/>
          <w:szCs w:val="20"/>
        </w:rPr>
      </w:pPr>
      <w:r>
        <w:rPr>
          <w:rFonts w:ascii="Tahoma" w:hAnsi="Tahoma" w:cs="Tahoma"/>
          <w:sz w:val="20"/>
          <w:szCs w:val="20"/>
        </w:rPr>
        <w:t>O</w:t>
      </w:r>
      <w:r w:rsidRPr="001B32DD">
        <w:rPr>
          <w:rFonts w:ascii="Tahoma" w:hAnsi="Tahoma" w:cs="Tahoma"/>
          <w:sz w:val="20"/>
          <w:szCs w:val="20"/>
        </w:rPr>
        <w:t>dgovorni predst</w:t>
      </w:r>
      <w:r>
        <w:rPr>
          <w:rFonts w:ascii="Tahoma" w:hAnsi="Tahoma" w:cs="Tahoma"/>
          <w:sz w:val="20"/>
          <w:szCs w:val="20"/>
        </w:rPr>
        <w:t>avnik za storitve po tej pogodbi s strani zavarovalnice je …………………….………………… (t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14:paraId="0EB9AB05" w14:textId="77777777" w:rsidR="00C775B7" w:rsidRPr="001B32DD" w:rsidRDefault="00C775B7" w:rsidP="00C775B7">
      <w:pPr>
        <w:tabs>
          <w:tab w:val="left" w:pos="5670"/>
        </w:tabs>
        <w:ind w:left="567" w:hanging="567"/>
        <w:jc w:val="both"/>
        <w:rPr>
          <w:rFonts w:ascii="Tahoma" w:hAnsi="Tahoma" w:cs="Tahoma"/>
          <w:sz w:val="20"/>
          <w:szCs w:val="20"/>
        </w:rPr>
      </w:pPr>
    </w:p>
    <w:p w14:paraId="03E29046" w14:textId="77777777" w:rsidR="00C775B7" w:rsidRPr="001B32DD" w:rsidRDefault="00C775B7" w:rsidP="00C775B7">
      <w:pPr>
        <w:tabs>
          <w:tab w:val="left" w:pos="5670"/>
        </w:tabs>
        <w:jc w:val="both"/>
        <w:rPr>
          <w:rFonts w:ascii="Tahoma" w:hAnsi="Tahoma" w:cs="Tahoma"/>
          <w:sz w:val="20"/>
          <w:szCs w:val="20"/>
        </w:rPr>
      </w:pPr>
      <w:r>
        <w:rPr>
          <w:rFonts w:ascii="Tahoma" w:hAnsi="Tahoma" w:cs="Tahoma"/>
          <w:sz w:val="20"/>
          <w:szCs w:val="20"/>
        </w:rPr>
        <w:t>P</w:t>
      </w:r>
      <w:r w:rsidRPr="001B32DD">
        <w:rPr>
          <w:rFonts w:ascii="Tahoma" w:hAnsi="Tahoma" w:cs="Tahoma"/>
          <w:sz w:val="20"/>
          <w:szCs w:val="20"/>
        </w:rPr>
        <w:t xml:space="preserve">redstavnik </w:t>
      </w:r>
      <w:r>
        <w:rPr>
          <w:rFonts w:ascii="Tahoma" w:hAnsi="Tahoma" w:cs="Tahoma"/>
          <w:sz w:val="20"/>
          <w:szCs w:val="20"/>
        </w:rPr>
        <w:t xml:space="preserve">zavarovalnice </w:t>
      </w:r>
      <w:r w:rsidRPr="001B32DD">
        <w:rPr>
          <w:rFonts w:ascii="Tahoma" w:hAnsi="Tahoma" w:cs="Tahoma"/>
          <w:sz w:val="20"/>
          <w:szCs w:val="20"/>
        </w:rPr>
        <w:t xml:space="preserve">je pooblaščen, da zastopa </w:t>
      </w:r>
      <w:r>
        <w:rPr>
          <w:rFonts w:ascii="Tahoma" w:hAnsi="Tahoma" w:cs="Tahoma"/>
          <w:sz w:val="20"/>
          <w:szCs w:val="20"/>
        </w:rPr>
        <w:t>zavarovalnico</w:t>
      </w:r>
      <w:r w:rsidRPr="001B32DD">
        <w:rPr>
          <w:rFonts w:ascii="Tahoma" w:hAnsi="Tahoma" w:cs="Tahoma"/>
          <w:sz w:val="20"/>
          <w:szCs w:val="20"/>
        </w:rPr>
        <w:t xml:space="preserve"> v vseh vprašanjih, ki se nanašajo na storitve po tej pogodbi in je dolžan neposredno sodelovati s predstavnikom </w:t>
      </w:r>
      <w:r>
        <w:rPr>
          <w:rFonts w:ascii="Tahoma" w:hAnsi="Tahoma" w:cs="Tahoma"/>
          <w:sz w:val="20"/>
          <w:szCs w:val="20"/>
        </w:rPr>
        <w:t>zavarovalca</w:t>
      </w:r>
      <w:r w:rsidRPr="001B32DD">
        <w:rPr>
          <w:rFonts w:ascii="Tahoma" w:hAnsi="Tahoma" w:cs="Tahoma"/>
          <w:sz w:val="20"/>
          <w:szCs w:val="20"/>
        </w:rPr>
        <w:t xml:space="preserve"> ves čas trajanja pogodbe.</w:t>
      </w:r>
    </w:p>
    <w:p w14:paraId="25C57C69" w14:textId="77777777" w:rsidR="00C775B7" w:rsidRDefault="00C775B7" w:rsidP="00C775B7">
      <w:pPr>
        <w:tabs>
          <w:tab w:val="left" w:pos="5670"/>
        </w:tabs>
        <w:jc w:val="both"/>
        <w:rPr>
          <w:rFonts w:ascii="Tahoma" w:hAnsi="Tahoma" w:cs="Tahoma"/>
          <w:sz w:val="20"/>
          <w:szCs w:val="20"/>
        </w:rPr>
      </w:pPr>
    </w:p>
    <w:p w14:paraId="24429DB7" w14:textId="77777777" w:rsidR="00C775B7" w:rsidRPr="001B32DD" w:rsidRDefault="00C775B7" w:rsidP="00C775B7">
      <w:pPr>
        <w:jc w:val="both"/>
        <w:rPr>
          <w:rFonts w:ascii="Tahoma" w:hAnsi="Tahoma" w:cs="Tahoma"/>
          <w:sz w:val="20"/>
          <w:szCs w:val="20"/>
        </w:rPr>
      </w:pPr>
      <w:r w:rsidRPr="001B32DD">
        <w:rPr>
          <w:rFonts w:ascii="Tahoma" w:hAnsi="Tahoma" w:cs="Tahoma"/>
          <w:sz w:val="20"/>
          <w:szCs w:val="20"/>
        </w:rPr>
        <w:t>Pogodbeni stranki se dogovorita, da morajo biti vsa obvestila, prošnje in zahteve v pisni obliki in pravilno naslovljene poslane po pošti oziroma elektronski pošti.</w:t>
      </w:r>
    </w:p>
    <w:p w14:paraId="2AA93998" w14:textId="77777777" w:rsidR="00C775B7" w:rsidRDefault="00C775B7" w:rsidP="00C775B7">
      <w:pPr>
        <w:jc w:val="both"/>
        <w:rPr>
          <w:rFonts w:ascii="Tahoma" w:hAnsi="Tahoma" w:cs="Tahoma"/>
          <w:sz w:val="20"/>
          <w:szCs w:val="20"/>
        </w:rPr>
      </w:pPr>
    </w:p>
    <w:p w14:paraId="391333F7" w14:textId="77777777" w:rsidR="00C775B7" w:rsidRDefault="00C775B7" w:rsidP="00C775B7">
      <w:pPr>
        <w:jc w:val="both"/>
        <w:rPr>
          <w:rFonts w:ascii="Tahoma" w:hAnsi="Tahoma" w:cs="Tahoma"/>
          <w:sz w:val="20"/>
          <w:szCs w:val="20"/>
        </w:rPr>
      </w:pPr>
      <w:r w:rsidRPr="005002FD">
        <w:rPr>
          <w:rFonts w:ascii="Tahoma" w:hAnsi="Tahoma" w:cs="Tahoma"/>
          <w:sz w:val="20"/>
          <w:szCs w:val="20"/>
        </w:rPr>
        <w:t>Pogodbeni stranki se dogovorita, da se bosta medsebojno pravočasno in na zanesljiv način obveščali tudi o vseh dejstvih, katerih nastanek bi lahko kakorkoli vplival na izpolnitev obveznosti, ki niso posledica nezmožnosti izpolnitve po tej pogodbi.</w:t>
      </w:r>
    </w:p>
    <w:p w14:paraId="30BD69F7" w14:textId="77777777" w:rsidR="00C775B7" w:rsidRPr="001B32DD" w:rsidRDefault="00C775B7" w:rsidP="00C775B7">
      <w:pPr>
        <w:jc w:val="both"/>
        <w:rPr>
          <w:rFonts w:ascii="Tahoma" w:hAnsi="Tahoma" w:cs="Tahoma"/>
          <w:sz w:val="20"/>
          <w:szCs w:val="20"/>
        </w:rPr>
      </w:pPr>
    </w:p>
    <w:p w14:paraId="6D96FD66" w14:textId="77777777" w:rsidR="00C775B7" w:rsidRDefault="00C775B7" w:rsidP="00C775B7">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14:paraId="548415A2" w14:textId="77777777" w:rsidR="00C775B7" w:rsidRDefault="00C775B7" w:rsidP="00C775B7">
      <w:pPr>
        <w:jc w:val="both"/>
        <w:rPr>
          <w:rFonts w:ascii="Tahoma" w:hAnsi="Tahoma" w:cs="Tahoma"/>
          <w:sz w:val="20"/>
          <w:szCs w:val="20"/>
        </w:rPr>
      </w:pPr>
    </w:p>
    <w:p w14:paraId="6A3ED120" w14:textId="77777777" w:rsidR="00C775B7" w:rsidRPr="00D569AA" w:rsidRDefault="00C775B7" w:rsidP="00C775B7">
      <w:pPr>
        <w:rPr>
          <w:rFonts w:ascii="Tahoma" w:hAnsi="Tahoma" w:cs="Tahoma"/>
          <w:sz w:val="20"/>
          <w:szCs w:val="20"/>
        </w:rPr>
      </w:pPr>
      <w:r>
        <w:rPr>
          <w:rFonts w:ascii="Tahoma" w:hAnsi="Tahoma" w:cs="Tahoma"/>
          <w:sz w:val="20"/>
          <w:szCs w:val="20"/>
        </w:rPr>
        <w:t>Sporazumevanje med pogodbenima strankama bo potekalo v slovenskem jeziku.</w:t>
      </w:r>
    </w:p>
    <w:p w14:paraId="06E99A56" w14:textId="77777777" w:rsidR="00C775B7" w:rsidRPr="001B32DD" w:rsidRDefault="00C775B7" w:rsidP="00C775B7">
      <w:pPr>
        <w:tabs>
          <w:tab w:val="left" w:pos="5670"/>
        </w:tabs>
        <w:ind w:left="567" w:hanging="567"/>
        <w:jc w:val="both"/>
        <w:rPr>
          <w:rFonts w:ascii="Tahoma" w:hAnsi="Tahoma" w:cs="Tahoma"/>
          <w:sz w:val="20"/>
          <w:szCs w:val="20"/>
        </w:rPr>
      </w:pPr>
    </w:p>
    <w:p w14:paraId="4AD28353" w14:textId="77777777" w:rsidR="00C775B7" w:rsidRPr="001B32DD" w:rsidRDefault="00C775B7" w:rsidP="00C775B7">
      <w:pPr>
        <w:tabs>
          <w:tab w:val="left" w:pos="5670"/>
        </w:tabs>
        <w:jc w:val="both"/>
        <w:rPr>
          <w:rFonts w:ascii="Tahoma" w:hAnsi="Tahoma" w:cs="Tahoma"/>
          <w:sz w:val="20"/>
          <w:szCs w:val="20"/>
        </w:rPr>
      </w:pPr>
      <w:r w:rsidRPr="001B32DD">
        <w:rPr>
          <w:rFonts w:ascii="Tahoma" w:hAnsi="Tahoma" w:cs="Tahoma"/>
          <w:sz w:val="20"/>
          <w:szCs w:val="20"/>
        </w:rPr>
        <w:t>Morebitno zamenjavo odgovornih predstavnikov si morata pogodbeni stranki sporočiti pisno v roku treh dni po zamenjavi.</w:t>
      </w:r>
    </w:p>
    <w:p w14:paraId="0904D5D5" w14:textId="77777777" w:rsidR="00C775B7" w:rsidRDefault="00C775B7" w:rsidP="00C775B7">
      <w:pPr>
        <w:pStyle w:val="Glava"/>
        <w:jc w:val="both"/>
        <w:rPr>
          <w:rFonts w:ascii="Tahoma" w:hAnsi="Tahoma" w:cs="Tahoma"/>
          <w:sz w:val="20"/>
          <w:szCs w:val="20"/>
        </w:rPr>
      </w:pPr>
    </w:p>
    <w:p w14:paraId="198BF538" w14:textId="77777777" w:rsidR="00C775B7" w:rsidRDefault="00C775B7" w:rsidP="00C775B7">
      <w:pPr>
        <w:numPr>
          <w:ilvl w:val="12"/>
          <w:numId w:val="0"/>
        </w:numPr>
        <w:jc w:val="both"/>
        <w:rPr>
          <w:rFonts w:ascii="Tahoma" w:hAnsi="Tahoma" w:cs="Tahoma"/>
          <w:sz w:val="20"/>
          <w:szCs w:val="20"/>
        </w:rPr>
      </w:pPr>
      <w:r w:rsidRPr="001515D6">
        <w:rPr>
          <w:rFonts w:ascii="Tahoma" w:hAnsi="Tahoma" w:cs="Tahoma"/>
          <w:sz w:val="20"/>
          <w:szCs w:val="20"/>
        </w:rPr>
        <w:t>Pogodbeni stranki sta dolžni v pisni obliki sporočiti kontaktne osebe za posamezno zavarovalno vrsto, pri čemer kontaktne osebe komunicirajo tudi s pomočjo elektronske pošte. Spisek kontaktnih oseb sta dolžni sporočiti v roku petnajst (15) dni od sklenitve pogodbe.</w:t>
      </w:r>
    </w:p>
    <w:p w14:paraId="294B1899"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40FB6259" w14:textId="77777777" w:rsidR="00C775B7" w:rsidRDefault="00C775B7" w:rsidP="00C775B7">
      <w:pPr>
        <w:pStyle w:val="Glava"/>
        <w:jc w:val="both"/>
        <w:rPr>
          <w:rFonts w:ascii="Tahoma" w:hAnsi="Tahoma" w:cs="Tahoma"/>
          <w:sz w:val="20"/>
          <w:szCs w:val="20"/>
        </w:rPr>
      </w:pPr>
      <w:r w:rsidRPr="0065212A">
        <w:rPr>
          <w:rFonts w:ascii="Tahoma" w:hAnsi="Tahoma" w:cs="Tahoma"/>
          <w:sz w:val="20"/>
          <w:szCs w:val="20"/>
        </w:rPr>
        <w:tab/>
        <w:t xml:space="preserve">Zavarovalni posrednik tega posla je </w:t>
      </w:r>
      <w:proofErr w:type="spellStart"/>
      <w:r w:rsidRPr="0065212A">
        <w:rPr>
          <w:rFonts w:ascii="Tahoma" w:hAnsi="Tahoma" w:cs="Tahoma"/>
          <w:sz w:val="20"/>
          <w:szCs w:val="20"/>
        </w:rPr>
        <w:t>Sipos</w:t>
      </w:r>
      <w:proofErr w:type="spellEnd"/>
      <w:r w:rsidRPr="0065212A">
        <w:rPr>
          <w:rFonts w:ascii="Tahoma" w:hAnsi="Tahoma" w:cs="Tahoma"/>
          <w:sz w:val="20"/>
          <w:szCs w:val="20"/>
        </w:rPr>
        <w:t xml:space="preserve"> posredov</w:t>
      </w:r>
      <w:r>
        <w:rPr>
          <w:rFonts w:ascii="Tahoma" w:hAnsi="Tahoma" w:cs="Tahoma"/>
          <w:sz w:val="20"/>
          <w:szCs w:val="20"/>
        </w:rPr>
        <w:t>a</w:t>
      </w:r>
      <w:r w:rsidRPr="0065212A">
        <w:rPr>
          <w:rFonts w:ascii="Tahoma" w:hAnsi="Tahoma" w:cs="Tahoma"/>
          <w:sz w:val="20"/>
          <w:szCs w:val="20"/>
        </w:rPr>
        <w:t xml:space="preserve">nje zavarovanj d.o.o., Sv. Duh 264, 4220 Škofja Loka, tel. 04 51 39 049, </w:t>
      </w:r>
      <w:proofErr w:type="spellStart"/>
      <w:r w:rsidRPr="0065212A">
        <w:rPr>
          <w:rFonts w:ascii="Tahoma" w:hAnsi="Tahoma" w:cs="Tahoma"/>
          <w:sz w:val="20"/>
          <w:szCs w:val="20"/>
        </w:rPr>
        <w:t>email</w:t>
      </w:r>
      <w:proofErr w:type="spellEnd"/>
      <w:r w:rsidRPr="0065212A">
        <w:rPr>
          <w:rFonts w:ascii="Tahoma" w:hAnsi="Tahoma" w:cs="Tahoma"/>
          <w:sz w:val="20"/>
          <w:szCs w:val="20"/>
        </w:rPr>
        <w:t xml:space="preserve"> </w:t>
      </w:r>
      <w:hyperlink r:id="rId10" w:history="1">
        <w:r w:rsidRPr="0065212A">
          <w:rPr>
            <w:rStyle w:val="Hiperpovezava"/>
            <w:rFonts w:ascii="Tahoma" w:hAnsi="Tahoma" w:cs="Tahoma"/>
            <w:color w:val="auto"/>
            <w:sz w:val="20"/>
            <w:szCs w:val="20"/>
            <w:u w:val="none"/>
          </w:rPr>
          <w:t>sipos@sipos.si</w:t>
        </w:r>
      </w:hyperlink>
      <w:r w:rsidRPr="0065212A">
        <w:rPr>
          <w:rFonts w:ascii="Tahoma" w:hAnsi="Tahoma" w:cs="Tahoma"/>
          <w:sz w:val="20"/>
          <w:szCs w:val="20"/>
        </w:rPr>
        <w:t>.</w:t>
      </w:r>
    </w:p>
    <w:p w14:paraId="06F8D617" w14:textId="77777777" w:rsidR="00C775B7" w:rsidRDefault="00C775B7" w:rsidP="00C775B7">
      <w:pPr>
        <w:pStyle w:val="Glava"/>
        <w:jc w:val="both"/>
        <w:rPr>
          <w:rFonts w:ascii="Tahoma" w:hAnsi="Tahoma" w:cs="Tahoma"/>
          <w:sz w:val="20"/>
          <w:szCs w:val="20"/>
        </w:rPr>
      </w:pPr>
    </w:p>
    <w:p w14:paraId="1339D719" w14:textId="77777777" w:rsidR="00C775B7" w:rsidRPr="00791750" w:rsidRDefault="00C775B7" w:rsidP="00C775B7">
      <w:pPr>
        <w:keepNext/>
        <w:numPr>
          <w:ilvl w:val="0"/>
          <w:numId w:val="30"/>
        </w:numPr>
        <w:jc w:val="center"/>
        <w:rPr>
          <w:rFonts w:ascii="Tahoma" w:hAnsi="Tahoma" w:cs="Tahoma"/>
          <w:b/>
          <w:sz w:val="20"/>
          <w:szCs w:val="20"/>
        </w:rPr>
      </w:pPr>
      <w:r>
        <w:rPr>
          <w:rFonts w:ascii="Tahoma" w:hAnsi="Tahoma" w:cs="Tahoma"/>
          <w:b/>
          <w:sz w:val="20"/>
          <w:szCs w:val="20"/>
        </w:rPr>
        <w:t>ODSTOP OD POGODBE</w:t>
      </w:r>
    </w:p>
    <w:p w14:paraId="2CFD8A0A"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15A55EB4" w14:textId="77777777" w:rsidR="00C775B7" w:rsidRDefault="00C775B7" w:rsidP="00F1552D">
      <w:pPr>
        <w:widowControl w:val="0"/>
        <w:numPr>
          <w:ilvl w:val="12"/>
          <w:numId w:val="0"/>
        </w:numPr>
        <w:jc w:val="both"/>
        <w:rPr>
          <w:rFonts w:ascii="Tahoma" w:hAnsi="Tahoma" w:cs="Tahoma"/>
          <w:sz w:val="20"/>
          <w:szCs w:val="20"/>
        </w:rPr>
      </w:pPr>
      <w:r w:rsidRPr="00D83C98">
        <w:rPr>
          <w:rFonts w:ascii="Tahoma" w:hAnsi="Tahoma" w:cs="Tahoma"/>
          <w:sz w:val="20"/>
          <w:szCs w:val="20"/>
        </w:rPr>
        <w:t xml:space="preserve">Če med izvajanjem pogodbe </w:t>
      </w:r>
      <w:r>
        <w:rPr>
          <w:rFonts w:ascii="Tahoma" w:hAnsi="Tahoma" w:cs="Tahoma"/>
          <w:sz w:val="20"/>
          <w:szCs w:val="20"/>
        </w:rPr>
        <w:t>zavarovalni</w:t>
      </w:r>
      <w:r w:rsidRPr="00D83C98">
        <w:rPr>
          <w:rFonts w:ascii="Tahoma" w:hAnsi="Tahoma" w:cs="Tahoma"/>
          <w:sz w:val="20"/>
          <w:szCs w:val="20"/>
        </w:rPr>
        <w:t>c</w:t>
      </w:r>
      <w:r>
        <w:rPr>
          <w:rFonts w:ascii="Tahoma" w:hAnsi="Tahoma" w:cs="Tahoma"/>
          <w:sz w:val="20"/>
          <w:szCs w:val="20"/>
        </w:rPr>
        <w:t>a</w:t>
      </w:r>
      <w:r w:rsidRPr="00D83C98">
        <w:rPr>
          <w:rFonts w:ascii="Tahoma" w:hAnsi="Tahoma" w:cs="Tahoma"/>
          <w:sz w:val="20"/>
          <w:szCs w:val="20"/>
        </w:rPr>
        <w:t xml:space="preserve"> ne spoštuje dogov</w:t>
      </w:r>
      <w:r>
        <w:rPr>
          <w:rFonts w:ascii="Tahoma" w:hAnsi="Tahoma" w:cs="Tahoma"/>
          <w:sz w:val="20"/>
          <w:szCs w:val="20"/>
        </w:rPr>
        <w:t>orjenih pogodbenih obveznosti, jo</w:t>
      </w:r>
      <w:r w:rsidRPr="00D83C98">
        <w:rPr>
          <w:rFonts w:ascii="Tahoma" w:hAnsi="Tahoma" w:cs="Tahoma"/>
          <w:sz w:val="20"/>
          <w:szCs w:val="20"/>
        </w:rPr>
        <w:t xml:space="preserve"> </w:t>
      </w:r>
      <w:r>
        <w:rPr>
          <w:rFonts w:ascii="Tahoma" w:hAnsi="Tahoma" w:cs="Tahoma"/>
          <w:sz w:val="20"/>
          <w:szCs w:val="20"/>
        </w:rPr>
        <w:t>zavarovalec</w:t>
      </w:r>
      <w:r w:rsidRPr="00D83C98">
        <w:rPr>
          <w:rFonts w:ascii="Tahoma" w:hAnsi="Tahoma" w:cs="Tahoma"/>
          <w:sz w:val="20"/>
          <w:szCs w:val="20"/>
        </w:rPr>
        <w:t xml:space="preserve"> na to opozori in </w:t>
      </w:r>
      <w:r>
        <w:rPr>
          <w:rFonts w:ascii="Tahoma" w:hAnsi="Tahoma" w:cs="Tahoma"/>
          <w:sz w:val="20"/>
          <w:szCs w:val="20"/>
        </w:rPr>
        <w:t>ji</w:t>
      </w:r>
      <w:r w:rsidRPr="00D83C98">
        <w:rPr>
          <w:rFonts w:ascii="Tahoma" w:hAnsi="Tahoma" w:cs="Tahoma"/>
          <w:sz w:val="20"/>
          <w:szCs w:val="20"/>
        </w:rPr>
        <w:t xml:space="preserve"> določi primeren naknadni rok za izpolnitev pogodbenih obveznosti. Če do izteka naknadnega roka </w:t>
      </w:r>
      <w:r>
        <w:rPr>
          <w:rFonts w:ascii="Tahoma" w:hAnsi="Tahoma" w:cs="Tahoma"/>
          <w:sz w:val="20"/>
          <w:szCs w:val="20"/>
        </w:rPr>
        <w:t>zavarovalnica</w:t>
      </w:r>
      <w:r w:rsidRPr="00D83C98">
        <w:rPr>
          <w:rFonts w:ascii="Tahoma" w:hAnsi="Tahoma" w:cs="Tahoma"/>
          <w:sz w:val="20"/>
          <w:szCs w:val="20"/>
        </w:rPr>
        <w:t xml:space="preserve"> ne izpolni </w:t>
      </w:r>
      <w:r>
        <w:rPr>
          <w:rFonts w:ascii="Tahoma" w:hAnsi="Tahoma" w:cs="Tahoma"/>
          <w:sz w:val="20"/>
          <w:szCs w:val="20"/>
        </w:rPr>
        <w:t>zavarovalčeve</w:t>
      </w:r>
      <w:r w:rsidRPr="00D83C98">
        <w:rPr>
          <w:rFonts w:ascii="Tahoma" w:hAnsi="Tahoma" w:cs="Tahoma"/>
          <w:sz w:val="20"/>
          <w:szCs w:val="20"/>
        </w:rPr>
        <w:t xml:space="preserve"> zahteve znotraj pogodbenih obveznosti, lahko </w:t>
      </w:r>
      <w:r>
        <w:rPr>
          <w:rFonts w:ascii="Tahoma" w:hAnsi="Tahoma" w:cs="Tahoma"/>
          <w:sz w:val="20"/>
          <w:szCs w:val="20"/>
        </w:rPr>
        <w:t>zavarovalec</w:t>
      </w:r>
      <w:r w:rsidRPr="00D83C98">
        <w:rPr>
          <w:rFonts w:ascii="Tahoma" w:hAnsi="Tahoma" w:cs="Tahoma"/>
          <w:sz w:val="20"/>
          <w:szCs w:val="20"/>
        </w:rPr>
        <w:t xml:space="preserve"> odstopi od pogodbe in zahteva povrnitev škode. Odpoved mora biti pisna.</w:t>
      </w:r>
    </w:p>
    <w:p w14:paraId="042ED44B" w14:textId="77777777" w:rsidR="00C775B7" w:rsidRDefault="00C775B7" w:rsidP="00F1552D">
      <w:pPr>
        <w:widowControl w:val="0"/>
        <w:numPr>
          <w:ilvl w:val="12"/>
          <w:numId w:val="0"/>
        </w:numPr>
        <w:jc w:val="both"/>
        <w:rPr>
          <w:rFonts w:ascii="Tahoma" w:hAnsi="Tahoma" w:cs="Tahoma"/>
          <w:sz w:val="20"/>
          <w:szCs w:val="20"/>
        </w:rPr>
      </w:pPr>
    </w:p>
    <w:p w14:paraId="1392FDDE" w14:textId="77777777" w:rsidR="00C775B7" w:rsidRDefault="00C775B7" w:rsidP="00F1552D">
      <w:pPr>
        <w:widowControl w:val="0"/>
        <w:numPr>
          <w:ilvl w:val="12"/>
          <w:numId w:val="0"/>
        </w:numPr>
        <w:jc w:val="both"/>
        <w:rPr>
          <w:rFonts w:ascii="Tahoma" w:hAnsi="Tahoma" w:cs="Tahoma"/>
          <w:sz w:val="20"/>
          <w:szCs w:val="20"/>
        </w:rPr>
      </w:pPr>
      <w:r w:rsidRPr="00C608BA">
        <w:rPr>
          <w:rFonts w:ascii="Tahoma" w:hAnsi="Tahoma" w:cs="Tahoma"/>
          <w:sz w:val="20"/>
          <w:szCs w:val="20"/>
        </w:rPr>
        <w:t>Če zavarovalec odpove pogodbo zaradi kršitev s strani zavarovalnice, zavarovalnica nasproti zavarovalcu ni upravičena uveljavljati kakršnekoli zahtevke, ne glede na njihovo pravno naravo.</w:t>
      </w:r>
    </w:p>
    <w:p w14:paraId="0921DF1B"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lastRenderedPageBreak/>
        <w:t>člen</w:t>
      </w:r>
    </w:p>
    <w:p w14:paraId="7378BDC9" w14:textId="77777777" w:rsidR="00C775B7" w:rsidRPr="003956D5" w:rsidRDefault="00C775B7" w:rsidP="00C775B7">
      <w:pPr>
        <w:autoSpaceDN w:val="0"/>
        <w:rPr>
          <w:rFonts w:ascii="Tahoma" w:hAnsi="Tahoma" w:cs="Tahoma"/>
          <w:sz w:val="20"/>
          <w:szCs w:val="20"/>
        </w:rPr>
      </w:pPr>
      <w:r w:rsidRPr="003956D5">
        <w:rPr>
          <w:rFonts w:ascii="Tahoma" w:hAnsi="Tahoma" w:cs="Tahoma"/>
          <w:sz w:val="20"/>
          <w:szCs w:val="20"/>
        </w:rPr>
        <w:t>Zavarovalec sme odstopiti od pogodbe:</w:t>
      </w:r>
    </w:p>
    <w:p w14:paraId="7A15C3F3" w14:textId="77777777" w:rsidR="00C775B7" w:rsidRDefault="00C775B7" w:rsidP="00C775B7">
      <w:pPr>
        <w:pStyle w:val="Odstavekseznama"/>
        <w:numPr>
          <w:ilvl w:val="0"/>
          <w:numId w:val="25"/>
        </w:numPr>
        <w:autoSpaceDN w:val="0"/>
        <w:contextualSpacing/>
        <w:jc w:val="both"/>
        <w:rPr>
          <w:rFonts w:ascii="Tahoma" w:hAnsi="Tahoma" w:cs="Tahoma"/>
          <w:sz w:val="20"/>
          <w:szCs w:val="20"/>
        </w:rPr>
      </w:pPr>
      <w:r>
        <w:rPr>
          <w:rFonts w:ascii="Tahoma" w:hAnsi="Tahoma" w:cs="Tahoma"/>
          <w:sz w:val="20"/>
          <w:szCs w:val="20"/>
        </w:rPr>
        <w:t>če zavarovalec</w:t>
      </w:r>
      <w:r w:rsidRPr="005A16AD">
        <w:rPr>
          <w:rFonts w:ascii="Tahoma" w:hAnsi="Tahoma" w:cs="Tahoma"/>
          <w:sz w:val="20"/>
          <w:szCs w:val="20"/>
        </w:rPr>
        <w:t xml:space="preserve"> izve, da je </w:t>
      </w:r>
      <w:r>
        <w:rPr>
          <w:rFonts w:ascii="Tahoma" w:hAnsi="Tahoma" w:cs="Tahoma"/>
          <w:sz w:val="20"/>
          <w:szCs w:val="20"/>
        </w:rPr>
        <w:t>zavarovalnica</w:t>
      </w:r>
      <w:r w:rsidRPr="005A16AD">
        <w:rPr>
          <w:rFonts w:ascii="Tahoma" w:hAnsi="Tahoma" w:cs="Tahoma"/>
          <w:sz w:val="20"/>
          <w:szCs w:val="20"/>
        </w:rPr>
        <w:t xml:space="preserve"> v zvezi z izvedbo te</w:t>
      </w:r>
      <w:r>
        <w:rPr>
          <w:rFonts w:ascii="Tahoma" w:hAnsi="Tahoma" w:cs="Tahoma"/>
          <w:sz w:val="20"/>
          <w:szCs w:val="20"/>
        </w:rPr>
        <w:t xml:space="preserve"> pogodbe</w:t>
      </w:r>
      <w:r w:rsidRPr="005A16AD">
        <w:rPr>
          <w:rFonts w:ascii="Tahoma" w:hAnsi="Tahoma" w:cs="Tahoma"/>
          <w:sz w:val="20"/>
          <w:szCs w:val="20"/>
        </w:rPr>
        <w:t xml:space="preserve"> sklenil</w:t>
      </w:r>
      <w:r>
        <w:rPr>
          <w:rFonts w:ascii="Tahoma" w:hAnsi="Tahoma" w:cs="Tahoma"/>
          <w:sz w:val="20"/>
          <w:szCs w:val="20"/>
        </w:rPr>
        <w:t>a</w:t>
      </w:r>
      <w:r w:rsidRPr="005A16AD">
        <w:rPr>
          <w:rFonts w:ascii="Tahoma" w:hAnsi="Tahoma" w:cs="Tahoma"/>
          <w:sz w:val="20"/>
          <w:szCs w:val="20"/>
        </w:rPr>
        <w:t xml:space="preserve"> kakršenkoli drug (pisni ali ustni) dogovor, ki </w:t>
      </w:r>
      <w:r>
        <w:rPr>
          <w:rFonts w:ascii="Tahoma" w:hAnsi="Tahoma" w:cs="Tahoma"/>
          <w:sz w:val="20"/>
          <w:szCs w:val="20"/>
        </w:rPr>
        <w:t>ji</w:t>
      </w:r>
      <w:r w:rsidRPr="005A16AD">
        <w:rPr>
          <w:rFonts w:ascii="Tahoma" w:hAnsi="Tahoma" w:cs="Tahoma"/>
          <w:sz w:val="20"/>
          <w:szCs w:val="20"/>
        </w:rPr>
        <w:t xml:space="preserve"> omogoča finančne koristi v zvezi </w:t>
      </w:r>
      <w:r>
        <w:rPr>
          <w:rFonts w:ascii="Tahoma" w:hAnsi="Tahoma" w:cs="Tahoma"/>
          <w:sz w:val="20"/>
          <w:szCs w:val="20"/>
        </w:rPr>
        <w:t>z izvajanjem storitev</w:t>
      </w:r>
      <w:r w:rsidRPr="005A16AD">
        <w:rPr>
          <w:rFonts w:ascii="Tahoma" w:hAnsi="Tahoma" w:cs="Tahoma"/>
          <w:sz w:val="20"/>
          <w:szCs w:val="20"/>
        </w:rPr>
        <w:t xml:space="preserve"> po te</w:t>
      </w:r>
      <w:r>
        <w:rPr>
          <w:rFonts w:ascii="Tahoma" w:hAnsi="Tahoma" w:cs="Tahoma"/>
          <w:sz w:val="20"/>
          <w:szCs w:val="20"/>
        </w:rPr>
        <w:t>j</w:t>
      </w:r>
      <w:r w:rsidRPr="005A16AD">
        <w:rPr>
          <w:rFonts w:ascii="Tahoma" w:hAnsi="Tahoma" w:cs="Tahoma"/>
          <w:sz w:val="20"/>
          <w:szCs w:val="20"/>
        </w:rPr>
        <w:t xml:space="preserve"> </w:t>
      </w:r>
      <w:r>
        <w:rPr>
          <w:rFonts w:ascii="Tahoma" w:hAnsi="Tahoma" w:cs="Tahoma"/>
          <w:sz w:val="20"/>
          <w:szCs w:val="20"/>
        </w:rPr>
        <w:t>pogodbi,</w:t>
      </w:r>
    </w:p>
    <w:p w14:paraId="300B2BE7" w14:textId="77777777" w:rsidR="00C775B7" w:rsidRDefault="00C775B7" w:rsidP="00C775B7">
      <w:pPr>
        <w:pStyle w:val="Odstavekseznama"/>
        <w:numPr>
          <w:ilvl w:val="0"/>
          <w:numId w:val="25"/>
        </w:numPr>
        <w:autoSpaceDN w:val="0"/>
        <w:contextualSpacing/>
        <w:jc w:val="both"/>
        <w:rPr>
          <w:rFonts w:ascii="Tahoma" w:hAnsi="Tahoma" w:cs="Tahoma"/>
          <w:sz w:val="20"/>
          <w:szCs w:val="20"/>
        </w:rPr>
      </w:pPr>
      <w:r w:rsidRPr="000901C8">
        <w:rPr>
          <w:rFonts w:ascii="Tahoma" w:hAnsi="Tahoma" w:cs="Tahoma"/>
          <w:sz w:val="20"/>
          <w:szCs w:val="20"/>
        </w:rPr>
        <w:t xml:space="preserve">v primeru, da </w:t>
      </w:r>
      <w:r>
        <w:rPr>
          <w:rFonts w:ascii="Tahoma" w:hAnsi="Tahoma" w:cs="Tahoma"/>
          <w:sz w:val="20"/>
          <w:szCs w:val="20"/>
        </w:rPr>
        <w:t>zavarovalec</w:t>
      </w:r>
      <w:r w:rsidRPr="000901C8">
        <w:rPr>
          <w:rFonts w:ascii="Tahoma" w:hAnsi="Tahoma" w:cs="Tahoma"/>
          <w:sz w:val="20"/>
          <w:szCs w:val="20"/>
        </w:rPr>
        <w:t xml:space="preserve"> ne izpolnjuje pogodbenih obveznosti na način, predviden v tej pogodbi in v tehničnih specifikacijah, ki so sestavni del te pogodbe o izvedbi javnega naročila</w:t>
      </w:r>
      <w:r>
        <w:rPr>
          <w:rFonts w:ascii="Tahoma" w:hAnsi="Tahoma" w:cs="Tahoma"/>
          <w:sz w:val="20"/>
          <w:szCs w:val="20"/>
        </w:rPr>
        <w:t>,</w:t>
      </w:r>
    </w:p>
    <w:p w14:paraId="37A002AD" w14:textId="77777777" w:rsidR="00C775B7" w:rsidRPr="003956D5" w:rsidRDefault="00C775B7" w:rsidP="00C775B7">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če zavarovalnica brez soglasja zavarovalca poveča ceno storitev,</w:t>
      </w:r>
    </w:p>
    <w:p w14:paraId="109384D0" w14:textId="77777777" w:rsidR="00C775B7" w:rsidRPr="003956D5" w:rsidRDefault="00C775B7" w:rsidP="00C775B7">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če zavarovalnica ne želi pristopiti k izvedbi kakšnega dela pogodbenih storitev,</w:t>
      </w:r>
    </w:p>
    <w:p w14:paraId="065ACA80" w14:textId="77777777" w:rsidR="00C775B7" w:rsidRPr="003956D5" w:rsidRDefault="00C775B7" w:rsidP="00C775B7">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če je zoper zavarovalnico začet kakšen od postopkov po ZFPPIPP,</w:t>
      </w:r>
    </w:p>
    <w:p w14:paraId="6417470C" w14:textId="77777777" w:rsidR="00C775B7" w:rsidRPr="003956D5" w:rsidRDefault="00C775B7" w:rsidP="00C775B7">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 xml:space="preserve">če se izkaže, da zavarovalnica ne spoštuje </w:t>
      </w:r>
      <w:r>
        <w:rPr>
          <w:rFonts w:ascii="Tahoma" w:hAnsi="Tahoma" w:cs="Tahoma"/>
          <w:sz w:val="20"/>
          <w:szCs w:val="20"/>
        </w:rPr>
        <w:t>zavarovalno tehničnih specifikacij</w:t>
      </w:r>
      <w:r w:rsidRPr="003956D5">
        <w:rPr>
          <w:rFonts w:ascii="Tahoma" w:hAnsi="Tahoma" w:cs="Tahoma"/>
          <w:sz w:val="20"/>
          <w:szCs w:val="20"/>
        </w:rPr>
        <w:t xml:space="preserve"> iz dokumentacije v zvezi z oddajo javnega naročila,</w:t>
      </w:r>
    </w:p>
    <w:p w14:paraId="6C0D7A30" w14:textId="77777777" w:rsidR="00C775B7" w:rsidRPr="003956D5" w:rsidRDefault="00C775B7" w:rsidP="00C775B7">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v drugih primerih, navedenih v tej pogodbi.</w:t>
      </w:r>
    </w:p>
    <w:p w14:paraId="5C1573AE" w14:textId="77777777" w:rsidR="00C775B7" w:rsidRPr="003956D5" w:rsidRDefault="00C775B7" w:rsidP="00C775B7">
      <w:pPr>
        <w:autoSpaceDN w:val="0"/>
        <w:jc w:val="both"/>
        <w:rPr>
          <w:rFonts w:ascii="Tahoma" w:hAnsi="Tahoma" w:cs="Tahoma"/>
          <w:sz w:val="20"/>
          <w:szCs w:val="20"/>
        </w:rPr>
      </w:pPr>
    </w:p>
    <w:p w14:paraId="3E03B7F2" w14:textId="77777777" w:rsidR="00C775B7" w:rsidRPr="003956D5" w:rsidRDefault="00C775B7" w:rsidP="00C775B7">
      <w:pPr>
        <w:tabs>
          <w:tab w:val="left" w:pos="567"/>
          <w:tab w:val="left" w:pos="4253"/>
          <w:tab w:val="left" w:pos="5529"/>
          <w:tab w:val="right" w:pos="8505"/>
        </w:tabs>
        <w:jc w:val="both"/>
        <w:rPr>
          <w:rFonts w:ascii="Tahoma" w:hAnsi="Tahoma" w:cs="Tahoma"/>
          <w:sz w:val="20"/>
          <w:szCs w:val="20"/>
        </w:rPr>
      </w:pPr>
      <w:r w:rsidRPr="003956D5">
        <w:rPr>
          <w:rFonts w:ascii="Tahoma" w:hAnsi="Tahoma" w:cs="Tahoma"/>
          <w:sz w:val="20"/>
          <w:szCs w:val="20"/>
        </w:rPr>
        <w:t>Zavarovalnica sme odstopiti od pogodbe:</w:t>
      </w:r>
    </w:p>
    <w:p w14:paraId="2FB4A1AC" w14:textId="77777777" w:rsidR="00C775B7" w:rsidRPr="003956D5" w:rsidRDefault="00C775B7" w:rsidP="00C775B7">
      <w:pPr>
        <w:numPr>
          <w:ilvl w:val="0"/>
          <w:numId w:val="26"/>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3956D5">
        <w:rPr>
          <w:rFonts w:ascii="Tahoma" w:hAnsi="Tahoma" w:cs="Tahoma"/>
          <w:sz w:val="20"/>
          <w:szCs w:val="20"/>
        </w:rPr>
        <w:t>če zavarovalec tudi po naknadno postavljenem roku ne posreduje navodil v zvezi z njegovimi vprašanji, pa so ta bistvena za izvedbo pogodbenih storitev,</w:t>
      </w:r>
    </w:p>
    <w:p w14:paraId="3FAB0665" w14:textId="77777777" w:rsidR="00C775B7" w:rsidRPr="003956D5" w:rsidRDefault="00C775B7" w:rsidP="00C775B7">
      <w:pPr>
        <w:numPr>
          <w:ilvl w:val="0"/>
          <w:numId w:val="26"/>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3956D5">
        <w:rPr>
          <w:rFonts w:ascii="Tahoma" w:hAnsi="Tahoma" w:cs="Tahoma"/>
          <w:sz w:val="20"/>
          <w:szCs w:val="20"/>
        </w:rPr>
        <w:t>če zavarovalnica pride v situacijo, zaradi katere iz objektivnih razlogov z izvedbo storitev ne more nadaljevati,</w:t>
      </w:r>
    </w:p>
    <w:p w14:paraId="1F213266" w14:textId="77777777" w:rsidR="00C775B7" w:rsidRPr="003956D5" w:rsidRDefault="00C775B7" w:rsidP="00C775B7">
      <w:pPr>
        <w:numPr>
          <w:ilvl w:val="0"/>
          <w:numId w:val="26"/>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3956D5">
        <w:rPr>
          <w:rFonts w:ascii="Tahoma" w:hAnsi="Tahoma" w:cs="Tahoma"/>
          <w:sz w:val="20"/>
          <w:szCs w:val="20"/>
        </w:rPr>
        <w:t>v primeru vseh ostalih razlogov, ki so določeni v OZ.</w:t>
      </w:r>
    </w:p>
    <w:p w14:paraId="5797477F"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619EC82C" w14:textId="77777777" w:rsidR="00C775B7" w:rsidRPr="00D6155F" w:rsidRDefault="00C775B7" w:rsidP="00C775B7">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lahko pogodbena stranka uveljavlja po opominu, po katerem druga pogodbena stranka ne odpravi kršitve oziroma kršitev kljub opominu ponovno zagreši, v kolikor je odprava kršitev sploh možna. Opomin mora biti pogodbeni stranki poslan pisno</w:t>
      </w:r>
      <w:r>
        <w:rPr>
          <w:rFonts w:ascii="Tahoma" w:hAnsi="Tahoma" w:cs="Tahoma"/>
          <w:sz w:val="20"/>
          <w:szCs w:val="20"/>
        </w:rPr>
        <w:t xml:space="preserve"> </w:t>
      </w:r>
      <w:r w:rsidRPr="00D6155F">
        <w:rPr>
          <w:rFonts w:ascii="Tahoma" w:hAnsi="Tahoma" w:cs="Tahoma"/>
          <w:sz w:val="20"/>
          <w:szCs w:val="20"/>
        </w:rPr>
        <w:t>ali na elektronski način.</w:t>
      </w:r>
    </w:p>
    <w:p w14:paraId="2372358D" w14:textId="77777777" w:rsidR="00C775B7" w:rsidRPr="00D6155F" w:rsidRDefault="00C775B7" w:rsidP="00C775B7">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6F7D1579" w14:textId="77777777" w:rsidR="00C775B7" w:rsidRPr="00D6155F" w:rsidRDefault="00C775B7" w:rsidP="00C775B7">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učinkuje z dnem, ko druga pogodbena stranka prejme odstop od pogodbe.</w:t>
      </w:r>
    </w:p>
    <w:p w14:paraId="2CADA617" w14:textId="77777777" w:rsidR="00C775B7" w:rsidRPr="00D6155F" w:rsidRDefault="00C775B7" w:rsidP="00C775B7">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1CC97FD2" w14:textId="77777777" w:rsidR="00C775B7" w:rsidRPr="00D6155F" w:rsidRDefault="00C775B7" w:rsidP="00C775B7">
      <w:pPr>
        <w:tabs>
          <w:tab w:val="left" w:pos="-4991"/>
          <w:tab w:val="left" w:pos="-4764"/>
          <w:tab w:val="left" w:pos="-1305"/>
          <w:tab w:val="left" w:pos="-29"/>
          <w:tab w:val="right" w:pos="709"/>
        </w:tabs>
        <w:suppressAutoHyphens/>
        <w:autoSpaceDN w:val="0"/>
        <w:jc w:val="both"/>
        <w:rPr>
          <w:rFonts w:ascii="Tahoma" w:hAnsi="Tahoma" w:cs="Tahoma"/>
          <w:sz w:val="20"/>
          <w:szCs w:val="20"/>
        </w:rPr>
      </w:pPr>
      <w:r>
        <w:rPr>
          <w:rFonts w:ascii="Tahoma" w:hAnsi="Tahoma" w:cs="Tahoma"/>
          <w:sz w:val="20"/>
          <w:szCs w:val="20"/>
        </w:rPr>
        <w:t>Zavarovalec</w:t>
      </w:r>
      <w:r w:rsidRPr="00D6155F">
        <w:rPr>
          <w:rFonts w:ascii="Tahoma" w:hAnsi="Tahoma" w:cs="Tahoma"/>
          <w:sz w:val="20"/>
          <w:szCs w:val="20"/>
        </w:rPr>
        <w:t xml:space="preserve"> lahko od pogodbe odstopi brez postopka, opisanega v tem členu v primeru začetka enega od postopkov insolventnosti po ZFPPIPP zoper </w:t>
      </w:r>
      <w:r>
        <w:rPr>
          <w:rFonts w:ascii="Tahoma" w:hAnsi="Tahoma" w:cs="Tahoma"/>
          <w:sz w:val="20"/>
          <w:szCs w:val="20"/>
        </w:rPr>
        <w:t>zavarovalnico</w:t>
      </w:r>
      <w:r w:rsidRPr="00D6155F">
        <w:rPr>
          <w:rFonts w:ascii="Tahoma" w:hAnsi="Tahoma" w:cs="Tahoma"/>
          <w:sz w:val="20"/>
          <w:szCs w:val="20"/>
        </w:rPr>
        <w:t>.</w:t>
      </w:r>
    </w:p>
    <w:p w14:paraId="79396F5B" w14:textId="77777777" w:rsidR="00C775B7" w:rsidRPr="00D6155F" w:rsidRDefault="00C775B7" w:rsidP="00C775B7">
      <w:pPr>
        <w:keepNext/>
        <w:numPr>
          <w:ilvl w:val="0"/>
          <w:numId w:val="14"/>
        </w:numPr>
        <w:spacing w:before="120" w:after="120"/>
        <w:jc w:val="center"/>
        <w:rPr>
          <w:rFonts w:ascii="Tahoma" w:hAnsi="Tahoma" w:cs="Tahoma"/>
          <w:b/>
          <w:sz w:val="20"/>
          <w:szCs w:val="20"/>
        </w:rPr>
      </w:pPr>
      <w:r w:rsidRPr="00D6155F">
        <w:rPr>
          <w:rFonts w:ascii="Tahoma" w:hAnsi="Tahoma" w:cs="Tahoma"/>
          <w:b/>
          <w:sz w:val="20"/>
          <w:szCs w:val="20"/>
        </w:rPr>
        <w:t>člen</w:t>
      </w:r>
    </w:p>
    <w:p w14:paraId="2B71EE9F" w14:textId="77777777" w:rsidR="00C775B7" w:rsidRPr="00D6155F" w:rsidRDefault="00C775B7" w:rsidP="00C775B7">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Odstop od pogodbe se izvede v pisni obliki, z navedbo razloga ali razlogov, zaradi katerih se od pogodbe odstopa.</w:t>
      </w:r>
    </w:p>
    <w:p w14:paraId="4CDC0747" w14:textId="77777777" w:rsidR="00C775B7" w:rsidRPr="00D6155F" w:rsidRDefault="00C775B7" w:rsidP="00C775B7">
      <w:pPr>
        <w:ind w:right="7"/>
        <w:jc w:val="both"/>
        <w:rPr>
          <w:rFonts w:ascii="Tahoma" w:hAnsi="Tahoma" w:cs="Tahoma"/>
          <w:sz w:val="20"/>
          <w:szCs w:val="20"/>
        </w:rPr>
      </w:pPr>
    </w:p>
    <w:p w14:paraId="30100D81" w14:textId="77777777" w:rsidR="00C775B7" w:rsidRDefault="00C775B7" w:rsidP="00C775B7">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 xml:space="preserve">Po prenehanju veljavnosti te pogodbe pripadajo </w:t>
      </w:r>
      <w:r>
        <w:rPr>
          <w:rFonts w:ascii="Tahoma" w:hAnsi="Tahoma" w:cs="Tahoma"/>
          <w:sz w:val="20"/>
          <w:szCs w:val="20"/>
        </w:rPr>
        <w:t>zavarovalnici</w:t>
      </w:r>
      <w:r w:rsidRPr="00D6155F">
        <w:rPr>
          <w:rFonts w:ascii="Tahoma" w:hAnsi="Tahoma" w:cs="Tahoma"/>
          <w:sz w:val="20"/>
          <w:szCs w:val="20"/>
        </w:rPr>
        <w:t xml:space="preserve"> tista plačila po tej pogodbi, za plačilo katerih so bili na dan prenehanja veljavnosti te pogodbe izpolnjeni vsi pogoji v skladu s to pogodbo.</w:t>
      </w:r>
    </w:p>
    <w:p w14:paraId="72E2D81D" w14:textId="77777777" w:rsidR="00C775B7" w:rsidRDefault="00C775B7" w:rsidP="00C775B7">
      <w:pPr>
        <w:ind w:left="1080"/>
        <w:jc w:val="both"/>
        <w:rPr>
          <w:rFonts w:ascii="Tahoma" w:hAnsi="Tahoma" w:cs="Tahoma"/>
          <w:sz w:val="20"/>
          <w:szCs w:val="20"/>
        </w:rPr>
      </w:pPr>
    </w:p>
    <w:p w14:paraId="0389D0F7" w14:textId="77777777" w:rsidR="00C775B7" w:rsidRPr="00275442" w:rsidRDefault="00C775B7" w:rsidP="00C775B7">
      <w:pPr>
        <w:keepNext/>
        <w:numPr>
          <w:ilvl w:val="0"/>
          <w:numId w:val="30"/>
        </w:numPr>
        <w:jc w:val="center"/>
        <w:rPr>
          <w:rFonts w:ascii="Tahoma" w:hAnsi="Tahoma" w:cs="Tahoma"/>
          <w:b/>
          <w:sz w:val="20"/>
          <w:szCs w:val="20"/>
        </w:rPr>
      </w:pPr>
      <w:r w:rsidRPr="00275442">
        <w:rPr>
          <w:rFonts w:ascii="Tahoma" w:hAnsi="Tahoma" w:cs="Tahoma"/>
          <w:b/>
          <w:sz w:val="20"/>
          <w:szCs w:val="20"/>
        </w:rPr>
        <w:t>VSTOPNA PRAVICA</w:t>
      </w:r>
    </w:p>
    <w:p w14:paraId="59225418" w14:textId="77777777" w:rsidR="00C775B7" w:rsidRPr="00D6155F" w:rsidRDefault="00C775B7" w:rsidP="00C775B7">
      <w:pPr>
        <w:keepNext/>
        <w:numPr>
          <w:ilvl w:val="0"/>
          <w:numId w:val="14"/>
        </w:numPr>
        <w:spacing w:before="120" w:after="120"/>
        <w:jc w:val="center"/>
        <w:rPr>
          <w:rFonts w:ascii="Tahoma" w:hAnsi="Tahoma" w:cs="Tahoma"/>
          <w:b/>
          <w:sz w:val="20"/>
          <w:szCs w:val="20"/>
        </w:rPr>
      </w:pPr>
      <w:r w:rsidRPr="00D6155F">
        <w:rPr>
          <w:rFonts w:ascii="Tahoma" w:hAnsi="Tahoma" w:cs="Tahoma"/>
          <w:b/>
          <w:sz w:val="20"/>
          <w:szCs w:val="20"/>
        </w:rPr>
        <w:t>člen</w:t>
      </w:r>
    </w:p>
    <w:p w14:paraId="1500F7AF" w14:textId="77777777" w:rsidR="00C775B7" w:rsidRDefault="00C775B7" w:rsidP="00C775B7">
      <w:pPr>
        <w:keepNext/>
        <w:numPr>
          <w:ilvl w:val="12"/>
          <w:numId w:val="0"/>
        </w:numPr>
        <w:jc w:val="both"/>
        <w:rPr>
          <w:rFonts w:ascii="Tahoma" w:hAnsi="Tahoma" w:cs="Tahoma"/>
          <w:sz w:val="20"/>
          <w:szCs w:val="20"/>
        </w:rPr>
      </w:pPr>
      <w:r>
        <w:rPr>
          <w:rFonts w:ascii="Tahoma" w:hAnsi="Tahoma" w:cs="Tahoma"/>
          <w:sz w:val="20"/>
          <w:szCs w:val="20"/>
        </w:rPr>
        <w:t xml:space="preserve">Zavarovalnica izrecno dovoljuje, da ima v primeru prenosa objektov, ki so predmet te pogodbe, v vzdrževanje koncesionarju drugih HE na podlagi čistopisa Koncesijske pogodbe za izkoriščanje energetskega potenciala Spodnje Save št. 354-01-61/97 z dne 08.07.2002, koncesionar drugih HE </w:t>
      </w:r>
      <w:r w:rsidRPr="000A2B57">
        <w:rPr>
          <w:rFonts w:ascii="Tahoma" w:hAnsi="Tahoma" w:cs="Tahoma"/>
          <w:sz w:val="20"/>
          <w:szCs w:val="20"/>
        </w:rPr>
        <w:t>pravico</w:t>
      </w:r>
      <w:r>
        <w:rPr>
          <w:rFonts w:ascii="Tahoma" w:hAnsi="Tahoma" w:cs="Tahoma"/>
          <w:sz w:val="20"/>
          <w:szCs w:val="20"/>
        </w:rPr>
        <w:t xml:space="preserve"> kot zavarovalec</w:t>
      </w:r>
      <w:r w:rsidRPr="000A2B57">
        <w:rPr>
          <w:rFonts w:ascii="Tahoma" w:hAnsi="Tahoma" w:cs="Tahoma"/>
          <w:sz w:val="20"/>
          <w:szCs w:val="20"/>
        </w:rPr>
        <w:t xml:space="preserve"> vstopiti v predmetno pogodbo</w:t>
      </w:r>
      <w:r>
        <w:rPr>
          <w:rFonts w:ascii="Tahoma" w:hAnsi="Tahoma" w:cs="Tahoma"/>
          <w:sz w:val="20"/>
          <w:szCs w:val="20"/>
        </w:rPr>
        <w:t>.</w:t>
      </w:r>
    </w:p>
    <w:p w14:paraId="612ABBAE" w14:textId="77777777" w:rsidR="00C775B7" w:rsidRDefault="00C775B7" w:rsidP="00C775B7">
      <w:pPr>
        <w:keepNext/>
        <w:numPr>
          <w:ilvl w:val="12"/>
          <w:numId w:val="0"/>
        </w:numPr>
        <w:jc w:val="both"/>
        <w:rPr>
          <w:rFonts w:ascii="Tahoma" w:hAnsi="Tahoma" w:cs="Tahoma"/>
          <w:sz w:val="20"/>
          <w:szCs w:val="20"/>
        </w:rPr>
      </w:pPr>
    </w:p>
    <w:p w14:paraId="3F6EEA83" w14:textId="77777777" w:rsidR="00C775B7" w:rsidRDefault="00C775B7" w:rsidP="00C775B7">
      <w:pPr>
        <w:keepNext/>
        <w:numPr>
          <w:ilvl w:val="12"/>
          <w:numId w:val="0"/>
        </w:numPr>
        <w:jc w:val="both"/>
        <w:rPr>
          <w:rFonts w:ascii="Tahoma" w:hAnsi="Tahoma" w:cs="Tahoma"/>
          <w:sz w:val="20"/>
          <w:szCs w:val="20"/>
        </w:rPr>
      </w:pPr>
      <w:r>
        <w:rPr>
          <w:rFonts w:ascii="Tahoma" w:hAnsi="Tahoma" w:cs="Tahoma"/>
          <w:sz w:val="20"/>
          <w:szCs w:val="20"/>
        </w:rPr>
        <w:t>Če koncesionar drugih HE kot zavarovalec</w:t>
      </w:r>
      <w:r w:rsidRPr="000A2B57">
        <w:rPr>
          <w:rFonts w:ascii="Tahoma" w:hAnsi="Tahoma" w:cs="Tahoma"/>
          <w:sz w:val="20"/>
          <w:szCs w:val="20"/>
        </w:rPr>
        <w:t xml:space="preserve"> </w:t>
      </w:r>
      <w:r>
        <w:rPr>
          <w:rFonts w:ascii="Tahoma" w:hAnsi="Tahoma" w:cs="Tahoma"/>
          <w:sz w:val="20"/>
          <w:szCs w:val="20"/>
        </w:rPr>
        <w:t>ne vstopi</w:t>
      </w:r>
      <w:r w:rsidRPr="000A2B57">
        <w:rPr>
          <w:rFonts w:ascii="Tahoma" w:hAnsi="Tahoma" w:cs="Tahoma"/>
          <w:sz w:val="20"/>
          <w:szCs w:val="20"/>
        </w:rPr>
        <w:t xml:space="preserve"> v predmetno pogodbo</w:t>
      </w:r>
      <w:r>
        <w:rPr>
          <w:rFonts w:ascii="Tahoma" w:hAnsi="Tahoma" w:cs="Tahoma"/>
          <w:sz w:val="20"/>
          <w:szCs w:val="20"/>
        </w:rPr>
        <w:t xml:space="preserve"> v skladu s prejšnjim odstavkom, objekti, ki so predmet prenosa v vzdrževanje, niso več predmet te pogodbe.</w:t>
      </w:r>
    </w:p>
    <w:p w14:paraId="1D277770" w14:textId="77777777" w:rsidR="00C775B7" w:rsidRDefault="00C775B7" w:rsidP="00C775B7">
      <w:pPr>
        <w:keepNext/>
        <w:rPr>
          <w:rFonts w:ascii="Tahoma" w:hAnsi="Tahoma" w:cs="Tahoma"/>
          <w:sz w:val="20"/>
          <w:szCs w:val="20"/>
        </w:rPr>
      </w:pPr>
    </w:p>
    <w:p w14:paraId="0E1DC0FB" w14:textId="7EC9844A" w:rsidR="00C775B7" w:rsidRPr="00BC0DBF" w:rsidRDefault="00C775B7" w:rsidP="00C775B7">
      <w:pPr>
        <w:keepNext/>
        <w:jc w:val="both"/>
        <w:rPr>
          <w:rFonts w:ascii="Tahoma" w:hAnsi="Tahoma" w:cs="Tahoma"/>
          <w:sz w:val="20"/>
          <w:szCs w:val="20"/>
        </w:rPr>
      </w:pPr>
      <w:r w:rsidRPr="00BC0DBF">
        <w:rPr>
          <w:rFonts w:ascii="Tahoma" w:hAnsi="Tahoma" w:cs="Tahoma"/>
          <w:sz w:val="20"/>
          <w:szCs w:val="20"/>
        </w:rPr>
        <w:t>Zavarovalnica in zavarovalec se dogovorita, da ima DRSV</w:t>
      </w:r>
      <w:r w:rsidR="00765313">
        <w:rPr>
          <w:rFonts w:ascii="Tahoma" w:hAnsi="Tahoma" w:cs="Tahoma"/>
          <w:sz w:val="20"/>
          <w:szCs w:val="20"/>
        </w:rPr>
        <w:t xml:space="preserve">, RS ali drug organ, ki ga v imenu RS določi pristojno ministrstvo, </w:t>
      </w:r>
      <w:r w:rsidRPr="00BC0DBF">
        <w:rPr>
          <w:rFonts w:ascii="Tahoma" w:hAnsi="Tahoma" w:cs="Tahoma"/>
          <w:sz w:val="20"/>
          <w:szCs w:val="20"/>
        </w:rPr>
        <w:t>pravico kot zavarovalec vstopiti v pogodbo kadarkoli.</w:t>
      </w:r>
    </w:p>
    <w:p w14:paraId="268126FD" w14:textId="77777777" w:rsidR="00C775B7" w:rsidRDefault="00C775B7" w:rsidP="00C775B7">
      <w:pPr>
        <w:ind w:left="1080"/>
        <w:jc w:val="both"/>
        <w:rPr>
          <w:rFonts w:ascii="Tahoma" w:hAnsi="Tahoma" w:cs="Tahoma"/>
          <w:color w:val="ED0000"/>
          <w:sz w:val="20"/>
          <w:szCs w:val="20"/>
        </w:rPr>
      </w:pPr>
    </w:p>
    <w:p w14:paraId="43C18E87" w14:textId="77777777" w:rsidR="00C775B7" w:rsidRPr="00791750" w:rsidRDefault="00C775B7" w:rsidP="00C775B7">
      <w:pPr>
        <w:keepNext/>
        <w:numPr>
          <w:ilvl w:val="0"/>
          <w:numId w:val="30"/>
        </w:numPr>
        <w:jc w:val="center"/>
        <w:rPr>
          <w:rFonts w:ascii="Tahoma" w:hAnsi="Tahoma" w:cs="Tahoma"/>
          <w:b/>
          <w:sz w:val="20"/>
          <w:szCs w:val="20"/>
        </w:rPr>
      </w:pPr>
      <w:r w:rsidRPr="00791750">
        <w:rPr>
          <w:rFonts w:ascii="Tahoma" w:hAnsi="Tahoma" w:cs="Tahoma"/>
          <w:b/>
          <w:sz w:val="20"/>
          <w:szCs w:val="20"/>
        </w:rPr>
        <w:t>PROTIKORUPCIJSKA KLAVZULA</w:t>
      </w:r>
    </w:p>
    <w:p w14:paraId="7385A9FB"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69D6F353" w14:textId="59DC9EA2" w:rsidR="00C775B7" w:rsidRPr="00791750" w:rsidRDefault="00C775B7" w:rsidP="00C775B7">
      <w:pPr>
        <w:keepNext/>
        <w:numPr>
          <w:ilvl w:val="12"/>
          <w:numId w:val="0"/>
        </w:numPr>
        <w:jc w:val="both"/>
        <w:rPr>
          <w:rFonts w:ascii="Tahoma" w:hAnsi="Tahoma" w:cs="Tahoma"/>
          <w:sz w:val="20"/>
          <w:szCs w:val="20"/>
        </w:rPr>
      </w:pPr>
      <w:r w:rsidRPr="00791750">
        <w:rPr>
          <w:rFonts w:ascii="Tahoma" w:hAnsi="Tahoma" w:cs="Tahoma"/>
          <w:sz w:val="20"/>
          <w:szCs w:val="20"/>
        </w:rPr>
        <w:t xml:space="preserve">Pogodba je nična kadar ponudnik ali kdo drug v njegovem imenu oziroma za njegov račun predstavniku ali delavcu </w:t>
      </w:r>
      <w:r>
        <w:rPr>
          <w:rFonts w:ascii="Tahoma" w:hAnsi="Tahoma" w:cs="Tahoma"/>
          <w:sz w:val="20"/>
          <w:szCs w:val="20"/>
        </w:rPr>
        <w:t>zavarovalc</w:t>
      </w:r>
      <w:r w:rsidRPr="00791750">
        <w:rPr>
          <w:rFonts w:ascii="Tahoma" w:hAnsi="Tahoma" w:cs="Tahoma"/>
          <w:sz w:val="20"/>
          <w:szCs w:val="20"/>
        </w:rPr>
        <w:t xml:space="preserve">a ali drugi osebi, ki lahko vpliva na odločitev </w:t>
      </w:r>
      <w:r>
        <w:rPr>
          <w:rFonts w:ascii="Tahoma" w:hAnsi="Tahoma" w:cs="Tahoma"/>
          <w:sz w:val="20"/>
          <w:szCs w:val="20"/>
        </w:rPr>
        <w:t>zavarovalc</w:t>
      </w:r>
      <w:r w:rsidRPr="00791750">
        <w:rPr>
          <w:rFonts w:ascii="Tahoma" w:hAnsi="Tahoma" w:cs="Tahoma"/>
          <w:sz w:val="20"/>
          <w:szCs w:val="20"/>
        </w:rPr>
        <w:t xml:space="preserve">a v postopku oddaje </w:t>
      </w:r>
      <w:r w:rsidRPr="00791750">
        <w:rPr>
          <w:rFonts w:ascii="Tahoma" w:hAnsi="Tahoma" w:cs="Tahoma"/>
          <w:sz w:val="20"/>
          <w:szCs w:val="20"/>
        </w:rPr>
        <w:lastRenderedPageBreak/>
        <w:t xml:space="preserve">javnega naročila, obljubi, ponudi ali da kakršnokoli korist z namenom pridobitve posla ali sklenitve posla pod ugodnejšimi pogoji ali za drugo ravnanje ali opustitev, s katerim je </w:t>
      </w:r>
      <w:r>
        <w:rPr>
          <w:rFonts w:ascii="Tahoma" w:hAnsi="Tahoma" w:cs="Tahoma"/>
          <w:sz w:val="20"/>
          <w:szCs w:val="20"/>
        </w:rPr>
        <w:t>zavarovalcu</w:t>
      </w:r>
      <w:r w:rsidRPr="00791750">
        <w:rPr>
          <w:rFonts w:ascii="Tahoma" w:hAnsi="Tahoma" w:cs="Tahoma"/>
          <w:sz w:val="20"/>
          <w:szCs w:val="20"/>
        </w:rPr>
        <w:t xml:space="preserve"> povzročena škoda oziroma je predstavniku </w:t>
      </w:r>
      <w:r>
        <w:rPr>
          <w:rFonts w:ascii="Tahoma" w:hAnsi="Tahoma" w:cs="Tahoma"/>
          <w:sz w:val="20"/>
          <w:szCs w:val="20"/>
        </w:rPr>
        <w:t>zavarovalca</w:t>
      </w:r>
      <w:r w:rsidRPr="00791750">
        <w:rPr>
          <w:rFonts w:ascii="Tahoma" w:hAnsi="Tahoma" w:cs="Tahoma"/>
          <w:sz w:val="20"/>
          <w:szCs w:val="20"/>
        </w:rPr>
        <w:t xml:space="preserve"> omogočena pridobitev nedovoljene koristi.</w:t>
      </w:r>
    </w:p>
    <w:p w14:paraId="76419BC7" w14:textId="77777777" w:rsidR="00C775B7" w:rsidRDefault="00C775B7" w:rsidP="00C775B7">
      <w:pPr>
        <w:numPr>
          <w:ilvl w:val="12"/>
          <w:numId w:val="0"/>
        </w:numPr>
        <w:rPr>
          <w:rFonts w:ascii="Tahoma" w:hAnsi="Tahoma" w:cs="Tahoma"/>
          <w:sz w:val="20"/>
          <w:szCs w:val="20"/>
        </w:rPr>
      </w:pPr>
    </w:p>
    <w:p w14:paraId="4E021F52" w14:textId="77777777" w:rsidR="00C775B7" w:rsidRPr="00791750" w:rsidRDefault="00C775B7" w:rsidP="00C775B7">
      <w:pPr>
        <w:keepNext/>
        <w:numPr>
          <w:ilvl w:val="0"/>
          <w:numId w:val="30"/>
        </w:numPr>
        <w:jc w:val="center"/>
        <w:rPr>
          <w:rFonts w:ascii="Tahoma" w:hAnsi="Tahoma" w:cs="Tahoma"/>
          <w:b/>
          <w:sz w:val="20"/>
          <w:szCs w:val="20"/>
        </w:rPr>
      </w:pPr>
      <w:r w:rsidRPr="00F74D26">
        <w:rPr>
          <w:rFonts w:ascii="Tahoma" w:hAnsi="Tahoma" w:cs="Tahoma"/>
          <w:b/>
          <w:sz w:val="20"/>
          <w:szCs w:val="20"/>
        </w:rPr>
        <w:t>RAZVEZNI POGOJ</w:t>
      </w:r>
    </w:p>
    <w:p w14:paraId="42787AB6"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23085D81" w14:textId="77777777" w:rsidR="00C775B7" w:rsidRPr="00360C92" w:rsidRDefault="00C775B7" w:rsidP="00C775B7">
      <w:pPr>
        <w:widowControl w:val="0"/>
        <w:jc w:val="both"/>
        <w:rPr>
          <w:rFonts w:ascii="Tahoma" w:hAnsi="Tahoma" w:cs="Tahoma"/>
          <w:sz w:val="20"/>
          <w:szCs w:val="20"/>
        </w:rPr>
      </w:pPr>
      <w:r w:rsidRPr="00360C92">
        <w:rPr>
          <w:rFonts w:ascii="Tahoma" w:hAnsi="Tahoma" w:cs="Tahoma"/>
          <w:sz w:val="20"/>
          <w:szCs w:val="20"/>
        </w:rPr>
        <w:t>Ta pogodba je sklenjena pod razveznim pogojem, ki se uresniči v primeru izpolnitve ene od naslednjih okoliščin:</w:t>
      </w:r>
    </w:p>
    <w:p w14:paraId="12F7D8FC" w14:textId="77777777" w:rsidR="00C775B7" w:rsidRPr="00360C92" w:rsidRDefault="00C775B7" w:rsidP="00C775B7">
      <w:pPr>
        <w:pStyle w:val="Odstavekseznama"/>
        <w:numPr>
          <w:ilvl w:val="0"/>
          <w:numId w:val="22"/>
        </w:numPr>
        <w:contextualSpacing/>
        <w:jc w:val="both"/>
        <w:rPr>
          <w:rFonts w:ascii="Tahoma" w:hAnsi="Tahoma" w:cs="Tahoma"/>
          <w:sz w:val="20"/>
          <w:szCs w:val="20"/>
        </w:rPr>
      </w:pPr>
      <w:r w:rsidRPr="00360C92">
        <w:rPr>
          <w:rFonts w:ascii="Tahoma" w:hAnsi="Tahoma" w:cs="Tahoma"/>
          <w:sz w:val="20"/>
          <w:szCs w:val="20"/>
        </w:rPr>
        <w:t xml:space="preserve">če bo </w:t>
      </w:r>
      <w:r>
        <w:rPr>
          <w:rFonts w:ascii="Tahoma" w:hAnsi="Tahoma" w:cs="Tahoma"/>
          <w:sz w:val="20"/>
          <w:szCs w:val="20"/>
        </w:rPr>
        <w:t>zavarovalec</w:t>
      </w:r>
      <w:r w:rsidRPr="00360C92">
        <w:rPr>
          <w:rFonts w:ascii="Tahoma" w:hAnsi="Tahoma" w:cs="Tahoma"/>
          <w:sz w:val="20"/>
          <w:szCs w:val="20"/>
        </w:rPr>
        <w:t xml:space="preserve"> seznanjen, da je sodišče s pravnomočno odločitvijo ugotovilo kršitev obveznosti delovne, </w:t>
      </w:r>
      <w:proofErr w:type="spellStart"/>
      <w:r w:rsidRPr="00360C92">
        <w:rPr>
          <w:rFonts w:ascii="Tahoma" w:hAnsi="Tahoma" w:cs="Tahoma"/>
          <w:sz w:val="20"/>
          <w:szCs w:val="20"/>
        </w:rPr>
        <w:t>okoljske</w:t>
      </w:r>
      <w:proofErr w:type="spellEnd"/>
      <w:r w:rsidRPr="00360C92">
        <w:rPr>
          <w:rFonts w:ascii="Tahoma" w:hAnsi="Tahoma" w:cs="Tahoma"/>
          <w:sz w:val="20"/>
          <w:szCs w:val="20"/>
        </w:rPr>
        <w:t xml:space="preserve"> ali socialne zakonodaje s strani </w:t>
      </w:r>
      <w:r>
        <w:rPr>
          <w:rFonts w:ascii="Tahoma" w:hAnsi="Tahoma" w:cs="Tahoma"/>
          <w:sz w:val="20"/>
          <w:szCs w:val="20"/>
        </w:rPr>
        <w:t>zavarovalnice</w:t>
      </w:r>
      <w:r w:rsidRPr="00360C92">
        <w:rPr>
          <w:rFonts w:ascii="Tahoma" w:hAnsi="Tahoma" w:cs="Tahoma"/>
          <w:sz w:val="20"/>
          <w:szCs w:val="20"/>
        </w:rPr>
        <w:t xml:space="preserve"> ali podizvajalca ali </w:t>
      </w:r>
    </w:p>
    <w:p w14:paraId="494BFB16" w14:textId="77777777" w:rsidR="00C775B7" w:rsidRPr="00360C92" w:rsidRDefault="00C775B7" w:rsidP="00C775B7">
      <w:pPr>
        <w:pStyle w:val="Odstavekseznama"/>
        <w:numPr>
          <w:ilvl w:val="0"/>
          <w:numId w:val="22"/>
        </w:numPr>
        <w:contextualSpacing/>
        <w:jc w:val="both"/>
        <w:rPr>
          <w:rFonts w:ascii="Tahoma" w:hAnsi="Tahoma" w:cs="Tahoma"/>
          <w:sz w:val="20"/>
          <w:szCs w:val="20"/>
        </w:rPr>
      </w:pPr>
      <w:r w:rsidRPr="00360C92">
        <w:rPr>
          <w:rFonts w:ascii="Tahoma" w:hAnsi="Tahoma" w:cs="Tahoma"/>
          <w:sz w:val="20"/>
          <w:szCs w:val="20"/>
        </w:rPr>
        <w:t xml:space="preserve">če bo </w:t>
      </w:r>
      <w:r>
        <w:rPr>
          <w:rFonts w:ascii="Tahoma" w:hAnsi="Tahoma" w:cs="Tahoma"/>
          <w:sz w:val="20"/>
          <w:szCs w:val="20"/>
        </w:rPr>
        <w:t>zavarovalec</w:t>
      </w:r>
      <w:r w:rsidRPr="00360C92">
        <w:rPr>
          <w:rFonts w:ascii="Tahoma" w:hAnsi="Tahoma" w:cs="Tahoma"/>
          <w:sz w:val="20"/>
          <w:szCs w:val="20"/>
        </w:rPr>
        <w:t xml:space="preserve"> seznanjen, da je pristojni državni organ pri </w:t>
      </w:r>
      <w:r>
        <w:rPr>
          <w:rFonts w:ascii="Tahoma" w:hAnsi="Tahoma" w:cs="Tahoma"/>
          <w:sz w:val="20"/>
          <w:szCs w:val="20"/>
        </w:rPr>
        <w:t>zavarovalnici</w:t>
      </w:r>
      <w:r w:rsidRPr="00360C92">
        <w:rPr>
          <w:rFonts w:ascii="Tahoma" w:hAnsi="Tahoma" w:cs="Tahoma"/>
          <w:sz w:val="20"/>
          <w:szCs w:val="20"/>
        </w:rPr>
        <w:t xml:space="preserve"> ali podizvajalcu v času izvajanja pogodbe ugotovil najmanj dve kršitvi v zvezi s:</w:t>
      </w:r>
    </w:p>
    <w:p w14:paraId="02EC5609" w14:textId="77777777" w:rsidR="00C775B7" w:rsidRPr="00360C92" w:rsidRDefault="00C775B7" w:rsidP="00C775B7">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plačilom za delo, </w:t>
      </w:r>
    </w:p>
    <w:p w14:paraId="3FAD3EFB" w14:textId="77777777" w:rsidR="00C775B7" w:rsidRPr="00360C92" w:rsidRDefault="00C775B7" w:rsidP="00C775B7">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delovnim časom, </w:t>
      </w:r>
    </w:p>
    <w:p w14:paraId="7456075D" w14:textId="77777777" w:rsidR="00C775B7" w:rsidRPr="00360C92" w:rsidRDefault="00C775B7" w:rsidP="00C775B7">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počitki, </w:t>
      </w:r>
    </w:p>
    <w:p w14:paraId="23656602" w14:textId="77777777" w:rsidR="00C775B7" w:rsidRPr="00360C92" w:rsidRDefault="00C775B7" w:rsidP="00C775B7">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opravljanjem dela na podlagi pogodb civilnega prava kljub obstoju elementov delovnega razmerja ali v zvezi z zaposlovanjem na črno </w:t>
      </w:r>
    </w:p>
    <w:p w14:paraId="040731DF" w14:textId="77777777" w:rsidR="00C775B7" w:rsidRPr="00360C92" w:rsidRDefault="00C775B7" w:rsidP="00C775B7">
      <w:pPr>
        <w:ind w:left="708"/>
        <w:jc w:val="both"/>
        <w:rPr>
          <w:rFonts w:ascii="Tahoma" w:hAnsi="Tahoma" w:cs="Tahoma"/>
          <w:sz w:val="20"/>
          <w:szCs w:val="20"/>
        </w:rPr>
      </w:pPr>
      <w:r w:rsidRPr="00360C92">
        <w:rPr>
          <w:rFonts w:ascii="Tahoma" w:hAnsi="Tahoma" w:cs="Tahoma"/>
          <w:sz w:val="20"/>
          <w:szCs w:val="20"/>
        </w:rPr>
        <w:t>in za kateri mu je bila s pravnomočno odločitvijo ali več pravnomočnimi odločitvami izrečena globa za prekršek</w:t>
      </w:r>
      <w:r>
        <w:rPr>
          <w:rFonts w:ascii="Tahoma" w:hAnsi="Tahoma" w:cs="Tahoma"/>
          <w:sz w:val="20"/>
          <w:szCs w:val="20"/>
        </w:rPr>
        <w:t>.</w:t>
      </w:r>
    </w:p>
    <w:p w14:paraId="2310F501" w14:textId="77777777" w:rsidR="00C775B7" w:rsidRDefault="00C775B7" w:rsidP="00C775B7">
      <w:pPr>
        <w:jc w:val="both"/>
        <w:rPr>
          <w:rFonts w:ascii="Tahoma" w:hAnsi="Tahoma" w:cs="Tahoma"/>
          <w:sz w:val="20"/>
          <w:szCs w:val="20"/>
        </w:rPr>
      </w:pPr>
    </w:p>
    <w:p w14:paraId="5C93FBA8" w14:textId="77777777" w:rsidR="00C775B7" w:rsidRPr="00302E63" w:rsidRDefault="00C775B7" w:rsidP="00C775B7">
      <w:pPr>
        <w:jc w:val="both"/>
        <w:rPr>
          <w:rFonts w:ascii="Tahoma" w:hAnsi="Tahoma" w:cs="Tahoma"/>
          <w:sz w:val="20"/>
          <w:szCs w:val="20"/>
        </w:rPr>
      </w:pPr>
      <w:r w:rsidRPr="00302E63">
        <w:rPr>
          <w:rFonts w:ascii="Tahoma" w:hAnsi="Tahoma" w:cs="Tahoma"/>
          <w:sz w:val="20"/>
          <w:szCs w:val="20"/>
        </w:rPr>
        <w:t xml:space="preserve">V primeru seznanitve </w:t>
      </w:r>
      <w:r>
        <w:rPr>
          <w:rFonts w:ascii="Tahoma" w:hAnsi="Tahoma" w:cs="Tahoma"/>
          <w:sz w:val="20"/>
          <w:szCs w:val="20"/>
        </w:rPr>
        <w:t>zavarovalc</w:t>
      </w:r>
      <w:r w:rsidRPr="00302E63">
        <w:rPr>
          <w:rFonts w:ascii="Tahoma" w:hAnsi="Tahoma" w:cs="Tahoma"/>
          <w:sz w:val="20"/>
          <w:szCs w:val="20"/>
        </w:rPr>
        <w:t xml:space="preserve">a s kršitvijo bo </w:t>
      </w:r>
      <w:r>
        <w:rPr>
          <w:rFonts w:ascii="Tahoma" w:hAnsi="Tahoma" w:cs="Tahoma"/>
          <w:sz w:val="20"/>
          <w:szCs w:val="20"/>
        </w:rPr>
        <w:t>zavarovalec</w:t>
      </w:r>
      <w:r w:rsidRPr="00302E63">
        <w:rPr>
          <w:rFonts w:ascii="Tahoma" w:hAnsi="Tahoma" w:cs="Tahoma"/>
          <w:sz w:val="20"/>
          <w:szCs w:val="20"/>
        </w:rPr>
        <w:t xml:space="preserve"> o tem obvestil </w:t>
      </w:r>
      <w:r>
        <w:rPr>
          <w:rFonts w:ascii="Tahoma" w:hAnsi="Tahoma" w:cs="Tahoma"/>
          <w:sz w:val="20"/>
          <w:szCs w:val="20"/>
        </w:rPr>
        <w:t>zavarovalnico</w:t>
      </w:r>
      <w:r w:rsidRPr="00302E63">
        <w:rPr>
          <w:rFonts w:ascii="Tahoma" w:hAnsi="Tahoma" w:cs="Tahoma"/>
          <w:sz w:val="20"/>
          <w:szCs w:val="20"/>
        </w:rPr>
        <w:t xml:space="preserve"> v desetih dneh. </w:t>
      </w:r>
    </w:p>
    <w:p w14:paraId="342A4322" w14:textId="77777777" w:rsidR="00C775B7" w:rsidRDefault="00C775B7" w:rsidP="00C775B7">
      <w:pPr>
        <w:jc w:val="both"/>
        <w:rPr>
          <w:rFonts w:ascii="Tahoma" w:hAnsi="Tahoma" w:cs="Tahoma"/>
          <w:sz w:val="20"/>
          <w:szCs w:val="20"/>
        </w:rPr>
      </w:pPr>
    </w:p>
    <w:p w14:paraId="545E46CB" w14:textId="77777777" w:rsidR="00C775B7" w:rsidRPr="00302E63" w:rsidRDefault="00C775B7" w:rsidP="00C775B7">
      <w:pPr>
        <w:spacing w:after="60"/>
        <w:jc w:val="both"/>
        <w:rPr>
          <w:rFonts w:ascii="Tahoma" w:hAnsi="Tahoma" w:cs="Tahoma"/>
          <w:sz w:val="20"/>
          <w:szCs w:val="20"/>
        </w:rPr>
      </w:pPr>
      <w:r>
        <w:rPr>
          <w:rFonts w:ascii="Tahoma" w:hAnsi="Tahoma" w:cs="Tahoma"/>
          <w:sz w:val="20"/>
          <w:szCs w:val="20"/>
        </w:rPr>
        <w:t>Zavarovalnica</w:t>
      </w:r>
      <w:r w:rsidRPr="00302E63">
        <w:rPr>
          <w:rFonts w:ascii="Tahoma" w:hAnsi="Tahoma" w:cs="Tahoma"/>
          <w:sz w:val="20"/>
          <w:szCs w:val="20"/>
        </w:rPr>
        <w:t xml:space="preserve"> lahko v roku, ki ga bo določil </w:t>
      </w:r>
      <w:r>
        <w:rPr>
          <w:rFonts w:ascii="Tahoma" w:hAnsi="Tahoma" w:cs="Tahoma"/>
          <w:sz w:val="20"/>
          <w:szCs w:val="20"/>
        </w:rPr>
        <w:t>zavarovalec</w:t>
      </w:r>
      <w:r w:rsidRPr="00302E63">
        <w:rPr>
          <w:rFonts w:ascii="Tahoma" w:hAnsi="Tahoma" w:cs="Tahoma"/>
          <w:sz w:val="20"/>
          <w:szCs w:val="20"/>
        </w:rPr>
        <w:t>, ki pa ne sme biti daljši kot 15 dni, predloži dokaze, da je sprejel</w:t>
      </w:r>
      <w:r>
        <w:rPr>
          <w:rFonts w:ascii="Tahoma" w:hAnsi="Tahoma" w:cs="Tahoma"/>
          <w:sz w:val="20"/>
          <w:szCs w:val="20"/>
        </w:rPr>
        <w:t>a</w:t>
      </w:r>
      <w:r w:rsidRPr="00302E63">
        <w:rPr>
          <w:rFonts w:ascii="Tahoma" w:hAnsi="Tahoma" w:cs="Tahoma"/>
          <w:sz w:val="20"/>
          <w:szCs w:val="20"/>
        </w:rPr>
        <w:t xml:space="preserve"> zadostne ukrepe, s katerimi lahko dokaže svojo zanesljivost kljub obstoju kršitev. Če obstaja kršitev pri podizvajalcu, lahko </w:t>
      </w:r>
      <w:r>
        <w:rPr>
          <w:rFonts w:ascii="Tahoma" w:hAnsi="Tahoma" w:cs="Tahoma"/>
          <w:sz w:val="20"/>
          <w:szCs w:val="20"/>
        </w:rPr>
        <w:t>zavarovalnica</w:t>
      </w:r>
      <w:r w:rsidRPr="00302E63">
        <w:rPr>
          <w:rFonts w:ascii="Tahoma" w:hAnsi="Tahoma" w:cs="Tahoma"/>
          <w:sz w:val="20"/>
          <w:szCs w:val="20"/>
        </w:rPr>
        <w:t xml:space="preserve"> v istem roku predloži dokaze, da je podizvajalec sprejel zadostne ukrepe, s katerimi lahko dokaže svojo zanesljivost kljub obstoju kršitev. Če </w:t>
      </w:r>
      <w:r>
        <w:rPr>
          <w:rFonts w:ascii="Tahoma" w:hAnsi="Tahoma" w:cs="Tahoma"/>
          <w:sz w:val="20"/>
          <w:szCs w:val="20"/>
        </w:rPr>
        <w:t>zavarovalnica</w:t>
      </w:r>
      <w:r w:rsidRPr="00302E63">
        <w:rPr>
          <w:rFonts w:ascii="Tahoma" w:hAnsi="Tahoma" w:cs="Tahoma"/>
          <w:sz w:val="20"/>
          <w:szCs w:val="20"/>
        </w:rPr>
        <w:t xml:space="preserve"> ne bo predložil</w:t>
      </w:r>
      <w:r>
        <w:rPr>
          <w:rFonts w:ascii="Tahoma" w:hAnsi="Tahoma" w:cs="Tahoma"/>
          <w:sz w:val="20"/>
          <w:szCs w:val="20"/>
        </w:rPr>
        <w:t>a</w:t>
      </w:r>
      <w:r w:rsidRPr="00302E63">
        <w:rPr>
          <w:rFonts w:ascii="Tahoma" w:hAnsi="Tahoma" w:cs="Tahoma"/>
          <w:sz w:val="20"/>
          <w:szCs w:val="20"/>
        </w:rPr>
        <w:t xml:space="preserve"> dokazov za podizvajalca ali če jih bo, pa bo </w:t>
      </w:r>
      <w:r>
        <w:rPr>
          <w:rFonts w:ascii="Tahoma" w:hAnsi="Tahoma" w:cs="Tahoma"/>
          <w:sz w:val="20"/>
          <w:szCs w:val="20"/>
        </w:rPr>
        <w:t>zavarovalec</w:t>
      </w:r>
      <w:r w:rsidRPr="00302E63">
        <w:rPr>
          <w:rFonts w:ascii="Tahoma" w:hAnsi="Tahoma" w:cs="Tahoma"/>
          <w:sz w:val="20"/>
          <w:szCs w:val="20"/>
        </w:rPr>
        <w:t xml:space="preserve"> oceni</w:t>
      </w:r>
      <w:r>
        <w:rPr>
          <w:rFonts w:ascii="Tahoma" w:hAnsi="Tahoma" w:cs="Tahoma"/>
          <w:sz w:val="20"/>
          <w:szCs w:val="20"/>
        </w:rPr>
        <w:t>l</w:t>
      </w:r>
      <w:r w:rsidRPr="00302E63">
        <w:rPr>
          <w:rFonts w:ascii="Tahoma" w:hAnsi="Tahoma" w:cs="Tahoma"/>
          <w:sz w:val="20"/>
          <w:szCs w:val="20"/>
        </w:rPr>
        <w:t xml:space="preserve">, da ti ukrepi ne zadoščajo, lahko </w:t>
      </w:r>
      <w:r>
        <w:rPr>
          <w:rFonts w:ascii="Tahoma" w:hAnsi="Tahoma" w:cs="Tahoma"/>
          <w:sz w:val="20"/>
          <w:szCs w:val="20"/>
        </w:rPr>
        <w:t>zavarovalnica</w:t>
      </w:r>
      <w:r w:rsidRPr="00302E63">
        <w:rPr>
          <w:rFonts w:ascii="Tahoma" w:hAnsi="Tahoma" w:cs="Tahoma"/>
          <w:sz w:val="20"/>
          <w:szCs w:val="20"/>
        </w:rPr>
        <w:t xml:space="preserve"> zamenja podizvajalca v roku, ki ga bo določil </w:t>
      </w:r>
      <w:r>
        <w:rPr>
          <w:rFonts w:ascii="Tahoma" w:hAnsi="Tahoma" w:cs="Tahoma"/>
          <w:sz w:val="20"/>
          <w:szCs w:val="20"/>
        </w:rPr>
        <w:t>zavarovalec</w:t>
      </w:r>
      <w:r w:rsidRPr="00302E63">
        <w:rPr>
          <w:rFonts w:ascii="Tahoma" w:hAnsi="Tahoma" w:cs="Tahoma"/>
          <w:sz w:val="20"/>
          <w:szCs w:val="20"/>
        </w:rPr>
        <w:t xml:space="preserve"> in ne sme biti daljši od 15 dni v skladu s 94. členom ZJN-3, ali sam prevzame del, ki ga je oddal v </w:t>
      </w:r>
      <w:proofErr w:type="spellStart"/>
      <w:r w:rsidRPr="00302E63">
        <w:rPr>
          <w:rFonts w:ascii="Tahoma" w:hAnsi="Tahoma" w:cs="Tahoma"/>
          <w:sz w:val="20"/>
          <w:szCs w:val="20"/>
        </w:rPr>
        <w:t>podizvajanje</w:t>
      </w:r>
      <w:proofErr w:type="spellEnd"/>
      <w:r w:rsidRPr="00302E63">
        <w:rPr>
          <w:rFonts w:ascii="Tahoma" w:hAnsi="Tahoma" w:cs="Tahoma"/>
          <w:sz w:val="20"/>
          <w:szCs w:val="20"/>
        </w:rPr>
        <w:t xml:space="preserve"> temu podizvajalcu, če ta zamenjava ali prevzem ne pomeni bistvene spremembe pogodbe. Če </w:t>
      </w:r>
      <w:r>
        <w:rPr>
          <w:rFonts w:ascii="Tahoma" w:hAnsi="Tahoma" w:cs="Tahoma"/>
          <w:sz w:val="20"/>
          <w:szCs w:val="20"/>
        </w:rPr>
        <w:t>zavarovalnica</w:t>
      </w:r>
      <w:r w:rsidRPr="00302E63">
        <w:rPr>
          <w:rFonts w:ascii="Tahoma" w:hAnsi="Tahoma" w:cs="Tahoma"/>
          <w:sz w:val="20"/>
          <w:szCs w:val="20"/>
        </w:rPr>
        <w:t xml:space="preserve"> ne bo predložil</w:t>
      </w:r>
      <w:r>
        <w:rPr>
          <w:rFonts w:ascii="Tahoma" w:hAnsi="Tahoma" w:cs="Tahoma"/>
          <w:sz w:val="20"/>
          <w:szCs w:val="20"/>
        </w:rPr>
        <w:t>a</w:t>
      </w:r>
      <w:r w:rsidRPr="00302E63">
        <w:rPr>
          <w:rFonts w:ascii="Tahoma" w:hAnsi="Tahoma" w:cs="Tahoma"/>
          <w:sz w:val="20"/>
          <w:szCs w:val="20"/>
        </w:rPr>
        <w:t xml:space="preserve"> dokazov zase ali za podizvajalca ali če jih bo, pa bo </w:t>
      </w:r>
      <w:r>
        <w:rPr>
          <w:rFonts w:ascii="Tahoma" w:hAnsi="Tahoma" w:cs="Tahoma"/>
          <w:sz w:val="20"/>
          <w:szCs w:val="20"/>
        </w:rPr>
        <w:t>zavarovalec</w:t>
      </w:r>
      <w:r w:rsidRPr="00302E63">
        <w:rPr>
          <w:rFonts w:ascii="Tahoma" w:hAnsi="Tahoma" w:cs="Tahoma"/>
          <w:sz w:val="20"/>
          <w:szCs w:val="20"/>
        </w:rPr>
        <w:t xml:space="preserve"> ocenil, da ti ukrepi ne zadoščajo, ali če </w:t>
      </w:r>
      <w:r>
        <w:rPr>
          <w:rFonts w:ascii="Tahoma" w:hAnsi="Tahoma" w:cs="Tahoma"/>
          <w:sz w:val="20"/>
          <w:szCs w:val="20"/>
        </w:rPr>
        <w:t>zavarovalnica</w:t>
      </w:r>
      <w:r w:rsidRPr="00302E63">
        <w:rPr>
          <w:rFonts w:ascii="Tahoma" w:hAnsi="Tahoma" w:cs="Tahoma"/>
          <w:sz w:val="20"/>
          <w:szCs w:val="20"/>
        </w:rPr>
        <w:t xml:space="preserve"> ne bo prevzel</w:t>
      </w:r>
      <w:r>
        <w:rPr>
          <w:rFonts w:ascii="Tahoma" w:hAnsi="Tahoma" w:cs="Tahoma"/>
          <w:sz w:val="20"/>
          <w:szCs w:val="20"/>
        </w:rPr>
        <w:t>a</w:t>
      </w:r>
      <w:r w:rsidRPr="00302E63">
        <w:rPr>
          <w:rFonts w:ascii="Tahoma" w:hAnsi="Tahoma" w:cs="Tahoma"/>
          <w:sz w:val="20"/>
          <w:szCs w:val="20"/>
        </w:rPr>
        <w:t xml:space="preserve"> del sam</w:t>
      </w:r>
      <w:r>
        <w:rPr>
          <w:rFonts w:ascii="Tahoma" w:hAnsi="Tahoma" w:cs="Tahoma"/>
          <w:sz w:val="20"/>
          <w:szCs w:val="20"/>
        </w:rPr>
        <w:t>a</w:t>
      </w:r>
      <w:r w:rsidRPr="00302E63">
        <w:rPr>
          <w:rFonts w:ascii="Tahoma" w:hAnsi="Tahoma" w:cs="Tahoma"/>
          <w:sz w:val="20"/>
          <w:szCs w:val="20"/>
        </w:rPr>
        <w:t xml:space="preserve"> ali predlagal</w:t>
      </w:r>
      <w:r>
        <w:rPr>
          <w:rFonts w:ascii="Tahoma" w:hAnsi="Tahoma" w:cs="Tahoma"/>
          <w:sz w:val="20"/>
          <w:szCs w:val="20"/>
        </w:rPr>
        <w:t>a</w:t>
      </w:r>
      <w:r w:rsidRPr="00302E63">
        <w:rPr>
          <w:rFonts w:ascii="Tahoma" w:hAnsi="Tahoma" w:cs="Tahoma"/>
          <w:sz w:val="20"/>
          <w:szCs w:val="20"/>
        </w:rPr>
        <w:t xml:space="preserve"> novega podizvajalca ali če bo </w:t>
      </w:r>
      <w:r>
        <w:rPr>
          <w:rFonts w:ascii="Tahoma" w:hAnsi="Tahoma" w:cs="Tahoma"/>
          <w:sz w:val="20"/>
          <w:szCs w:val="20"/>
        </w:rPr>
        <w:t>zavarovalec</w:t>
      </w:r>
      <w:r w:rsidRPr="00302E63">
        <w:rPr>
          <w:rFonts w:ascii="Tahoma" w:hAnsi="Tahoma" w:cs="Tahoma"/>
          <w:sz w:val="20"/>
          <w:szCs w:val="20"/>
        </w:rPr>
        <w:t xml:space="preserve"> v skladu s 94. členom ZJN-3  pravočasno predlaganega novega podizvajalca zavrnil, se razvezni pogoj uresniči pod pogojem, da je od seznanitve </w:t>
      </w:r>
      <w:r>
        <w:rPr>
          <w:rFonts w:ascii="Tahoma" w:hAnsi="Tahoma" w:cs="Tahoma"/>
          <w:sz w:val="20"/>
          <w:szCs w:val="20"/>
        </w:rPr>
        <w:t>zavarovalc</w:t>
      </w:r>
      <w:r w:rsidRPr="00302E63">
        <w:rPr>
          <w:rFonts w:ascii="Tahoma" w:hAnsi="Tahoma" w:cs="Tahoma"/>
          <w:sz w:val="20"/>
          <w:szCs w:val="20"/>
        </w:rPr>
        <w:t xml:space="preserve">a s kršitvijo in do izteka veljavnosti pogodbe še najmanj šest mesecev. Ne glede na prejšnji stavek se pogodba za izvedbo javnega naročila </w:t>
      </w:r>
      <w:r w:rsidRPr="00B24ADF">
        <w:rPr>
          <w:rFonts w:ascii="Tahoma" w:hAnsi="Tahoma" w:cs="Tahoma"/>
          <w:sz w:val="20"/>
          <w:szCs w:val="20"/>
        </w:rPr>
        <w:t xml:space="preserve">storitve ne razveže, če bi razveza pogodbe </w:t>
      </w:r>
      <w:r>
        <w:rPr>
          <w:rFonts w:ascii="Tahoma" w:hAnsi="Tahoma" w:cs="Tahoma"/>
          <w:sz w:val="20"/>
          <w:szCs w:val="20"/>
        </w:rPr>
        <w:t>zavarovalc</w:t>
      </w:r>
      <w:r w:rsidRPr="00B24ADF">
        <w:rPr>
          <w:rFonts w:ascii="Tahoma" w:hAnsi="Tahoma" w:cs="Tahoma"/>
          <w:sz w:val="20"/>
          <w:szCs w:val="20"/>
        </w:rPr>
        <w:t>u povzročila nesorazmerne stroške ali bistvene težave pri nemoteni izvedbi storitve</w:t>
      </w:r>
      <w:r w:rsidRPr="00302E63">
        <w:rPr>
          <w:rFonts w:ascii="Tahoma" w:hAnsi="Tahoma" w:cs="Tahoma"/>
          <w:sz w:val="20"/>
          <w:szCs w:val="20"/>
        </w:rPr>
        <w:t xml:space="preserve"> ali nesorazmerno časovno zamudo in pod pogojem, da </w:t>
      </w:r>
      <w:r>
        <w:rPr>
          <w:rFonts w:ascii="Tahoma" w:hAnsi="Tahoma" w:cs="Tahoma"/>
          <w:sz w:val="20"/>
          <w:szCs w:val="20"/>
        </w:rPr>
        <w:t>zavarovalec</w:t>
      </w:r>
      <w:r w:rsidRPr="00302E63">
        <w:rPr>
          <w:rFonts w:ascii="Tahoma" w:hAnsi="Tahoma" w:cs="Tahoma"/>
          <w:sz w:val="20"/>
          <w:szCs w:val="20"/>
        </w:rPr>
        <w:t xml:space="preserve"> </w:t>
      </w:r>
      <w:r>
        <w:rPr>
          <w:rFonts w:ascii="Tahoma" w:hAnsi="Tahoma" w:cs="Tahoma"/>
          <w:sz w:val="20"/>
          <w:szCs w:val="20"/>
        </w:rPr>
        <w:t>zavarovalnico</w:t>
      </w:r>
      <w:r w:rsidRPr="00302E63">
        <w:rPr>
          <w:rFonts w:ascii="Tahoma" w:hAnsi="Tahoma" w:cs="Tahoma"/>
          <w:sz w:val="20"/>
          <w:szCs w:val="20"/>
        </w:rPr>
        <w:t xml:space="preserve"> najkasneje v 20 dneh od seznanitve s kršitvijo obvesti, da se pogodba ne razveže.</w:t>
      </w:r>
    </w:p>
    <w:p w14:paraId="3FCEB29D" w14:textId="77777777" w:rsidR="00C775B7" w:rsidRPr="00302E63" w:rsidRDefault="00C775B7" w:rsidP="00C775B7">
      <w:pPr>
        <w:jc w:val="both"/>
        <w:rPr>
          <w:rFonts w:ascii="Tahoma" w:hAnsi="Tahoma" w:cs="Tahoma"/>
          <w:sz w:val="20"/>
          <w:szCs w:val="20"/>
        </w:rPr>
      </w:pPr>
    </w:p>
    <w:p w14:paraId="77A6F4D8" w14:textId="77777777" w:rsidR="00C775B7" w:rsidRPr="00302E63" w:rsidRDefault="00C775B7" w:rsidP="00C775B7">
      <w:pPr>
        <w:jc w:val="both"/>
        <w:rPr>
          <w:rFonts w:ascii="Tahoma" w:hAnsi="Tahoma" w:cs="Tahoma"/>
          <w:sz w:val="20"/>
          <w:szCs w:val="20"/>
        </w:rPr>
      </w:pPr>
      <w:r w:rsidRPr="00302E63">
        <w:rPr>
          <w:rFonts w:ascii="Tahoma" w:hAnsi="Tahoma" w:cs="Tahoma"/>
          <w:sz w:val="20"/>
          <w:szCs w:val="20"/>
        </w:rPr>
        <w:t>V primeru izpolnitve razveznega pogoja se šteje, da je pogodba za t</w:t>
      </w:r>
      <w:r>
        <w:rPr>
          <w:rFonts w:ascii="Tahoma" w:hAnsi="Tahoma" w:cs="Tahoma"/>
          <w:sz w:val="20"/>
          <w:szCs w:val="20"/>
        </w:rPr>
        <w:t>o</w:t>
      </w:r>
      <w:r w:rsidRPr="00302E63">
        <w:rPr>
          <w:rFonts w:ascii="Tahoma" w:hAnsi="Tahoma" w:cs="Tahoma"/>
          <w:sz w:val="20"/>
          <w:szCs w:val="20"/>
        </w:rPr>
        <w:t xml:space="preserve"> </w:t>
      </w:r>
      <w:r>
        <w:rPr>
          <w:rFonts w:ascii="Tahoma" w:hAnsi="Tahoma" w:cs="Tahoma"/>
          <w:sz w:val="20"/>
          <w:szCs w:val="20"/>
        </w:rPr>
        <w:t>zavarovalnico</w:t>
      </w:r>
      <w:r w:rsidRPr="00302E63">
        <w:rPr>
          <w:rFonts w:ascii="Tahoma" w:hAnsi="Tahoma" w:cs="Tahoma"/>
          <w:sz w:val="20"/>
          <w:szCs w:val="20"/>
        </w:rPr>
        <w:t xml:space="preserve"> razvezana z dnem sklenitve nove pogodbe o izvedbi javnega naročila za predmetno naročilo. O datumu sklenitve nove pogodbe bo </w:t>
      </w:r>
      <w:r>
        <w:rPr>
          <w:rFonts w:ascii="Tahoma" w:hAnsi="Tahoma" w:cs="Tahoma"/>
          <w:sz w:val="20"/>
          <w:szCs w:val="20"/>
        </w:rPr>
        <w:t>zavarovalec</w:t>
      </w:r>
      <w:r w:rsidRPr="00302E63">
        <w:rPr>
          <w:rFonts w:ascii="Tahoma" w:hAnsi="Tahoma" w:cs="Tahoma"/>
          <w:sz w:val="20"/>
          <w:szCs w:val="20"/>
        </w:rPr>
        <w:t xml:space="preserve"> obvestil </w:t>
      </w:r>
      <w:r>
        <w:rPr>
          <w:rFonts w:ascii="Tahoma" w:hAnsi="Tahoma" w:cs="Tahoma"/>
          <w:sz w:val="20"/>
          <w:szCs w:val="20"/>
        </w:rPr>
        <w:t>zavarovalnico</w:t>
      </w:r>
      <w:r w:rsidRPr="00302E63">
        <w:rPr>
          <w:rFonts w:ascii="Tahoma" w:hAnsi="Tahoma" w:cs="Tahoma"/>
          <w:sz w:val="20"/>
          <w:szCs w:val="20"/>
        </w:rPr>
        <w:t>.</w:t>
      </w:r>
    </w:p>
    <w:p w14:paraId="5B0BEB11" w14:textId="77777777" w:rsidR="00C775B7" w:rsidRPr="00302E63" w:rsidRDefault="00C775B7" w:rsidP="00C775B7">
      <w:pPr>
        <w:jc w:val="both"/>
        <w:rPr>
          <w:rFonts w:ascii="Tahoma" w:hAnsi="Tahoma" w:cs="Tahoma"/>
          <w:sz w:val="20"/>
          <w:szCs w:val="20"/>
        </w:rPr>
      </w:pPr>
    </w:p>
    <w:p w14:paraId="7345DAE4" w14:textId="77777777" w:rsidR="00C775B7" w:rsidRDefault="00C775B7" w:rsidP="00C775B7">
      <w:pPr>
        <w:jc w:val="both"/>
        <w:rPr>
          <w:rFonts w:ascii="Tahoma" w:hAnsi="Tahoma" w:cs="Tahoma"/>
          <w:sz w:val="20"/>
          <w:szCs w:val="20"/>
        </w:rPr>
      </w:pPr>
      <w:r w:rsidRPr="00302E63">
        <w:rPr>
          <w:rFonts w:ascii="Tahoma" w:hAnsi="Tahoma" w:cs="Tahoma"/>
          <w:sz w:val="20"/>
          <w:szCs w:val="20"/>
        </w:rPr>
        <w:t xml:space="preserve">Če </w:t>
      </w:r>
      <w:r>
        <w:rPr>
          <w:rFonts w:ascii="Tahoma" w:hAnsi="Tahoma" w:cs="Tahoma"/>
          <w:sz w:val="20"/>
          <w:szCs w:val="20"/>
        </w:rPr>
        <w:t>zavarovalec</w:t>
      </w:r>
      <w:r w:rsidRPr="00302E63">
        <w:rPr>
          <w:rFonts w:ascii="Tahoma" w:hAnsi="Tahoma" w:cs="Tahoma"/>
          <w:sz w:val="20"/>
          <w:szCs w:val="20"/>
        </w:rPr>
        <w:t xml:space="preserve"> v 60 dneh od seznanitve s kršitvijo ne začne novega postopka javnega naročila, se šteje, da je pogodba razvezana šestdeseti dan od seznanitve s kršitvijo.</w:t>
      </w:r>
    </w:p>
    <w:p w14:paraId="59EB565C" w14:textId="77777777" w:rsidR="00C775B7" w:rsidRPr="00360C92" w:rsidRDefault="00C775B7" w:rsidP="00C775B7">
      <w:pPr>
        <w:jc w:val="both"/>
        <w:rPr>
          <w:rFonts w:ascii="Tahoma" w:hAnsi="Tahoma" w:cs="Tahoma"/>
          <w:sz w:val="20"/>
          <w:szCs w:val="20"/>
        </w:rPr>
      </w:pPr>
    </w:p>
    <w:p w14:paraId="345CF93D" w14:textId="77777777" w:rsidR="00C775B7" w:rsidRPr="00360C92" w:rsidRDefault="00C775B7" w:rsidP="00C775B7">
      <w:pPr>
        <w:numPr>
          <w:ilvl w:val="12"/>
          <w:numId w:val="0"/>
        </w:numPr>
        <w:jc w:val="both"/>
        <w:rPr>
          <w:rFonts w:ascii="Tahoma" w:hAnsi="Tahoma" w:cs="Tahoma"/>
          <w:sz w:val="20"/>
          <w:szCs w:val="20"/>
        </w:rPr>
      </w:pPr>
      <w:r w:rsidRPr="00360C92">
        <w:rPr>
          <w:rFonts w:ascii="Tahoma" w:hAnsi="Tahoma" w:cs="Tahoma"/>
          <w:sz w:val="20"/>
          <w:szCs w:val="20"/>
        </w:rPr>
        <w:t xml:space="preserve">Če je zaradi prekinitve pogodbe </w:t>
      </w:r>
      <w:r>
        <w:rPr>
          <w:rFonts w:ascii="Tahoma" w:hAnsi="Tahoma" w:cs="Tahoma"/>
          <w:sz w:val="20"/>
          <w:szCs w:val="20"/>
        </w:rPr>
        <w:t>zavarovalc</w:t>
      </w:r>
      <w:r w:rsidRPr="00360C92">
        <w:rPr>
          <w:rFonts w:ascii="Tahoma" w:hAnsi="Tahoma" w:cs="Tahoma"/>
          <w:sz w:val="20"/>
          <w:szCs w:val="20"/>
        </w:rPr>
        <w:t xml:space="preserve">u nastala škoda, ima </w:t>
      </w:r>
      <w:r>
        <w:rPr>
          <w:rFonts w:ascii="Tahoma" w:hAnsi="Tahoma" w:cs="Tahoma"/>
          <w:sz w:val="20"/>
          <w:szCs w:val="20"/>
        </w:rPr>
        <w:t>zavarovalec</w:t>
      </w:r>
      <w:r w:rsidRPr="00360C92">
        <w:rPr>
          <w:rFonts w:ascii="Tahoma" w:hAnsi="Tahoma" w:cs="Tahoma"/>
          <w:sz w:val="20"/>
          <w:szCs w:val="20"/>
        </w:rPr>
        <w:t xml:space="preserve"> pravico zahtevati odškodnin</w:t>
      </w:r>
      <w:r>
        <w:rPr>
          <w:rFonts w:ascii="Tahoma" w:hAnsi="Tahoma" w:cs="Tahoma"/>
          <w:sz w:val="20"/>
          <w:szCs w:val="20"/>
        </w:rPr>
        <w:t>o</w:t>
      </w:r>
      <w:r w:rsidRPr="00360C92">
        <w:rPr>
          <w:rFonts w:ascii="Tahoma" w:hAnsi="Tahoma" w:cs="Tahoma"/>
          <w:sz w:val="20"/>
          <w:szCs w:val="20"/>
        </w:rPr>
        <w:t xml:space="preserve">. Povračilo tako nastale škode bo </w:t>
      </w:r>
      <w:r>
        <w:rPr>
          <w:rFonts w:ascii="Tahoma" w:hAnsi="Tahoma" w:cs="Tahoma"/>
          <w:sz w:val="20"/>
          <w:szCs w:val="20"/>
        </w:rPr>
        <w:t>zavarovalec</w:t>
      </w:r>
      <w:r w:rsidRPr="00360C92">
        <w:rPr>
          <w:rFonts w:ascii="Tahoma" w:hAnsi="Tahoma" w:cs="Tahoma"/>
          <w:sz w:val="20"/>
          <w:szCs w:val="20"/>
        </w:rPr>
        <w:t xml:space="preserve"> uveljavljal po splošnih načelih odškodninske odgovornosti.</w:t>
      </w:r>
    </w:p>
    <w:p w14:paraId="6DD26FA0" w14:textId="77777777" w:rsidR="00C775B7" w:rsidRPr="00122743" w:rsidRDefault="00C775B7" w:rsidP="00C775B7">
      <w:pPr>
        <w:jc w:val="both"/>
        <w:rPr>
          <w:rFonts w:ascii="Tahoma" w:hAnsi="Tahoma" w:cs="Tahoma"/>
          <w:sz w:val="20"/>
          <w:szCs w:val="20"/>
        </w:rPr>
      </w:pPr>
    </w:p>
    <w:p w14:paraId="3D113E7E" w14:textId="77777777" w:rsidR="00C775B7" w:rsidRPr="00791750" w:rsidRDefault="00C775B7" w:rsidP="00C775B7">
      <w:pPr>
        <w:keepNext/>
        <w:numPr>
          <w:ilvl w:val="0"/>
          <w:numId w:val="30"/>
        </w:numPr>
        <w:jc w:val="center"/>
        <w:rPr>
          <w:rFonts w:ascii="Tahoma" w:hAnsi="Tahoma" w:cs="Tahoma"/>
          <w:b/>
          <w:sz w:val="20"/>
          <w:szCs w:val="20"/>
        </w:rPr>
      </w:pPr>
      <w:r w:rsidRPr="00791750">
        <w:rPr>
          <w:rFonts w:ascii="Tahoma" w:hAnsi="Tahoma" w:cs="Tahoma"/>
          <w:b/>
          <w:sz w:val="20"/>
          <w:szCs w:val="20"/>
        </w:rPr>
        <w:t>REŠEVANJE SPOROV</w:t>
      </w:r>
    </w:p>
    <w:p w14:paraId="59973ADE"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19BA4159" w14:textId="77777777" w:rsidR="00C775B7" w:rsidRPr="00791750" w:rsidRDefault="00C775B7" w:rsidP="00C775B7">
      <w:pPr>
        <w:widowControl w:val="0"/>
        <w:jc w:val="both"/>
        <w:rPr>
          <w:rFonts w:ascii="Tahoma" w:hAnsi="Tahoma" w:cs="Tahoma"/>
          <w:sz w:val="20"/>
          <w:szCs w:val="20"/>
        </w:rPr>
      </w:pPr>
      <w:r w:rsidRPr="00791750">
        <w:rPr>
          <w:rFonts w:ascii="Tahoma" w:hAnsi="Tahoma" w:cs="Tahoma"/>
          <w:sz w:val="20"/>
          <w:szCs w:val="20"/>
        </w:rPr>
        <w:t xml:space="preserve">Morebitne spore v zvezi z izvajanjem te pogodbe bosta pogodbeni stranki skušali rešiti sporazumno. Če spornega vprašanja ne bo možno rešiti sporazumno, lahko vsaka pogodbena stranka sproži spor pri </w:t>
      </w:r>
      <w:r w:rsidRPr="00791750">
        <w:rPr>
          <w:rFonts w:ascii="Tahoma" w:hAnsi="Tahoma" w:cs="Tahoma"/>
          <w:sz w:val="20"/>
          <w:szCs w:val="20"/>
        </w:rPr>
        <w:lastRenderedPageBreak/>
        <w:t>stvarno pristojnem sodišču v Krškem.</w:t>
      </w:r>
    </w:p>
    <w:p w14:paraId="1969BFFD" w14:textId="77777777" w:rsidR="00C775B7" w:rsidRPr="00791750" w:rsidRDefault="00C775B7" w:rsidP="00C775B7">
      <w:pPr>
        <w:numPr>
          <w:ilvl w:val="12"/>
          <w:numId w:val="0"/>
        </w:numPr>
        <w:rPr>
          <w:rFonts w:ascii="Tahoma" w:hAnsi="Tahoma" w:cs="Tahoma"/>
          <w:sz w:val="20"/>
          <w:szCs w:val="20"/>
        </w:rPr>
      </w:pPr>
    </w:p>
    <w:p w14:paraId="08F6F96C" w14:textId="77777777" w:rsidR="00C775B7" w:rsidRPr="00791750" w:rsidRDefault="00C775B7" w:rsidP="00C775B7">
      <w:pPr>
        <w:keepNext/>
        <w:numPr>
          <w:ilvl w:val="0"/>
          <w:numId w:val="30"/>
        </w:numPr>
        <w:jc w:val="center"/>
        <w:rPr>
          <w:rFonts w:ascii="Tahoma" w:hAnsi="Tahoma" w:cs="Tahoma"/>
          <w:b/>
          <w:sz w:val="20"/>
          <w:szCs w:val="20"/>
        </w:rPr>
      </w:pPr>
      <w:r w:rsidRPr="00791750">
        <w:rPr>
          <w:rFonts w:ascii="Tahoma" w:hAnsi="Tahoma" w:cs="Tahoma"/>
          <w:b/>
          <w:sz w:val="20"/>
          <w:szCs w:val="20"/>
        </w:rPr>
        <w:t>KONČNE DOLOČBE</w:t>
      </w:r>
    </w:p>
    <w:p w14:paraId="05CB53AB"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7DB9A606" w14:textId="6BDC8963" w:rsidR="001B5A37" w:rsidRDefault="001B5A37" w:rsidP="001B5A37">
      <w:pPr>
        <w:jc w:val="both"/>
        <w:rPr>
          <w:rFonts w:ascii="Tahoma" w:hAnsi="Tahoma" w:cs="Tahoma"/>
          <w:sz w:val="20"/>
          <w:szCs w:val="20"/>
        </w:rPr>
      </w:pPr>
      <w:r w:rsidRPr="001B5A37">
        <w:rPr>
          <w:rFonts w:ascii="Tahoma" w:hAnsi="Tahoma" w:cs="Tahoma"/>
          <w:sz w:val="20"/>
          <w:szCs w:val="20"/>
        </w:rPr>
        <w:t>Pogodbeni stranki se zavezujeta, da bosta pri izvajanju te pogodbe v celoti spoštovali določbe</w:t>
      </w:r>
      <w:r>
        <w:rPr>
          <w:rFonts w:ascii="Tahoma" w:hAnsi="Tahoma" w:cs="Tahoma"/>
          <w:sz w:val="20"/>
          <w:szCs w:val="20"/>
        </w:rPr>
        <w:t xml:space="preserve"> </w:t>
      </w:r>
      <w:r w:rsidRPr="001B5A37">
        <w:rPr>
          <w:rFonts w:ascii="Tahoma" w:hAnsi="Tahoma" w:cs="Tahoma"/>
          <w:sz w:val="20"/>
          <w:szCs w:val="20"/>
        </w:rPr>
        <w:t>Uredbe (EU) 2016/679 Evropskega parlamenta in Sveta z dne 27. aprila 2016 o varstvu posameznikov pri obdelavi osebnih podatkov in o prostem pretoku takih podatkov ter razveljavitvi Direktive 95/46/ES ter veljavne določbe ZVOP-2, zavarovalnica pa tudi določbe Zakona o zavarovalništvu, zlasti 6. poglavje (Varovanje zaupnih podatkov). Pogodbeni stranki bosta ustrezno varovali in zavarovali osebne podatke, s katerimi se bosta seznanili bodisi pri neposrednem opravljanju storitev, pri nadzoru izvajanja določil te pogodbe, preko pisne dokumentacije ali na kakršenkoli drug način.</w:t>
      </w:r>
    </w:p>
    <w:p w14:paraId="5B40A049" w14:textId="77777777" w:rsidR="009872B7" w:rsidRPr="001B5A37" w:rsidRDefault="009872B7" w:rsidP="001B5A37">
      <w:pPr>
        <w:jc w:val="both"/>
        <w:rPr>
          <w:rFonts w:ascii="Tahoma" w:hAnsi="Tahoma" w:cs="Tahoma"/>
          <w:sz w:val="20"/>
          <w:szCs w:val="20"/>
        </w:rPr>
      </w:pPr>
    </w:p>
    <w:p w14:paraId="57F74867" w14:textId="56232A7E" w:rsidR="00C775B7" w:rsidRDefault="001B5A37" w:rsidP="001B5A37">
      <w:pPr>
        <w:jc w:val="both"/>
        <w:rPr>
          <w:rFonts w:ascii="Tahoma" w:hAnsi="Tahoma" w:cs="Tahoma"/>
          <w:sz w:val="20"/>
          <w:szCs w:val="20"/>
        </w:rPr>
      </w:pPr>
      <w:r w:rsidRPr="001B5A37">
        <w:rPr>
          <w:rFonts w:ascii="Tahoma" w:hAnsi="Tahoma" w:cs="Tahoma"/>
          <w:sz w:val="20"/>
          <w:szCs w:val="20"/>
        </w:rPr>
        <w:t>Skladno z zakonom, ki ureja področje varovanja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Zavarovanje obsega organizacijske, tehnične in logično-tehnične postopke in ukrepe, s katerimi se varujejo osebni podatki, preprečuje slučajno ali namerno nepooblaščeno uničevanje podatkov, njihova sprememba ali izguba ter nepooblaščena obdelava teh podatkov.</w:t>
      </w:r>
    </w:p>
    <w:p w14:paraId="44A18AF5"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045CB64B" w14:textId="77777777" w:rsidR="00C775B7" w:rsidRDefault="00C775B7" w:rsidP="00C775B7">
      <w:pPr>
        <w:widowControl w:val="0"/>
        <w:jc w:val="both"/>
        <w:rPr>
          <w:rFonts w:ascii="Tahoma" w:hAnsi="Tahoma" w:cs="Tahoma"/>
          <w:sz w:val="20"/>
          <w:szCs w:val="20"/>
        </w:rPr>
      </w:pPr>
      <w:r w:rsidRPr="005E04AB">
        <w:rPr>
          <w:rFonts w:ascii="Tahoma" w:hAnsi="Tahoma" w:cs="Tahoma"/>
          <w:sz w:val="20"/>
          <w:szCs w:val="20"/>
        </w:rPr>
        <w:t>Pogodba je veljavna, ko jo podpišeta obe pogodbeni stranki.</w:t>
      </w:r>
    </w:p>
    <w:p w14:paraId="73CA1430" w14:textId="77777777" w:rsidR="00C775B7" w:rsidRDefault="00C775B7" w:rsidP="00C775B7">
      <w:pPr>
        <w:widowControl w:val="0"/>
        <w:jc w:val="both"/>
        <w:rPr>
          <w:rFonts w:ascii="Tahoma" w:hAnsi="Tahoma" w:cs="Tahoma"/>
          <w:sz w:val="20"/>
          <w:szCs w:val="20"/>
        </w:rPr>
      </w:pPr>
    </w:p>
    <w:p w14:paraId="2A757771" w14:textId="77777777" w:rsidR="00C775B7" w:rsidRDefault="00C775B7" w:rsidP="00C775B7">
      <w:pPr>
        <w:jc w:val="both"/>
        <w:rPr>
          <w:rFonts w:ascii="Tahoma" w:hAnsi="Tahoma" w:cs="Tahoma"/>
          <w:sz w:val="20"/>
          <w:szCs w:val="20"/>
        </w:rPr>
      </w:pPr>
      <w:r w:rsidRPr="009F09D2">
        <w:rPr>
          <w:rFonts w:ascii="Tahoma" w:hAnsi="Tahoma" w:cs="Tahoma"/>
          <w:sz w:val="20"/>
          <w:szCs w:val="20"/>
        </w:rPr>
        <w:t>Ta pogodba v celoti zavezuje tudi morebitne vsakokratne pravne naslednike vsake od pogodbenih strank, kar velja zlasti tudi v primeru organizacijsko – statusnih ter lastninskih sprememb.</w:t>
      </w:r>
    </w:p>
    <w:p w14:paraId="7773E338" w14:textId="77777777" w:rsidR="00C775B7" w:rsidRDefault="00C775B7" w:rsidP="00C775B7">
      <w:pPr>
        <w:jc w:val="both"/>
        <w:rPr>
          <w:rFonts w:ascii="Tahoma" w:hAnsi="Tahoma" w:cs="Tahoma"/>
          <w:sz w:val="20"/>
          <w:szCs w:val="20"/>
        </w:rPr>
      </w:pPr>
    </w:p>
    <w:p w14:paraId="33E0CBE3" w14:textId="3413DCD0" w:rsidR="00C775B7" w:rsidRPr="00827AA2" w:rsidRDefault="00C775B7" w:rsidP="00C775B7">
      <w:pPr>
        <w:jc w:val="both"/>
        <w:rPr>
          <w:rFonts w:ascii="Tahoma" w:hAnsi="Tahoma" w:cs="Tahoma"/>
          <w:sz w:val="20"/>
          <w:szCs w:val="20"/>
        </w:rPr>
      </w:pPr>
      <w:r>
        <w:rPr>
          <w:rFonts w:ascii="Tahoma" w:hAnsi="Tahoma" w:cs="Tahoma"/>
          <w:sz w:val="20"/>
          <w:szCs w:val="20"/>
        </w:rPr>
        <w:t xml:space="preserve">Zavarovalec si pridržuje pravico do predčasnega odstopa od sklenjene pogodbe zaradi izteka pogodbe o izvajanju gospodarske javne službe urejanja voda na vplivnem območju energetskega izkoriščanja spodnje Save z dne 04.07.2005 </w:t>
      </w:r>
      <w:r w:rsidR="00305A95">
        <w:rPr>
          <w:rFonts w:ascii="Tahoma" w:hAnsi="Tahoma" w:cs="Tahoma"/>
          <w:sz w:val="20"/>
          <w:szCs w:val="20"/>
        </w:rPr>
        <w:t>in k njej sklenjenimi aneksi</w:t>
      </w:r>
      <w:r w:rsidR="00F75738">
        <w:rPr>
          <w:rFonts w:ascii="Tahoma" w:hAnsi="Tahoma" w:cs="Tahoma"/>
          <w:sz w:val="20"/>
          <w:szCs w:val="20"/>
        </w:rPr>
        <w:t xml:space="preserve"> ali v primeru, da zavarovalec nima zagotovljenih finančnih sredstev</w:t>
      </w:r>
      <w:r>
        <w:rPr>
          <w:rFonts w:ascii="Tahoma" w:hAnsi="Tahoma" w:cs="Tahoma"/>
          <w:sz w:val="20"/>
          <w:szCs w:val="20"/>
        </w:rPr>
        <w:t xml:space="preserve">. </w:t>
      </w:r>
      <w:r w:rsidRPr="00066C7C">
        <w:rPr>
          <w:rFonts w:ascii="Tahoma" w:hAnsi="Tahoma" w:cs="Tahoma"/>
          <w:sz w:val="20"/>
          <w:szCs w:val="20"/>
        </w:rPr>
        <w:t>V tem primeru se zavarovalnica odpoveduje kakršnimkoli premoženjskim zahtevkom do naročnika.</w:t>
      </w:r>
    </w:p>
    <w:p w14:paraId="15749664" w14:textId="77777777" w:rsidR="00C775B7" w:rsidRDefault="00C775B7" w:rsidP="00C775B7">
      <w:pPr>
        <w:keepNext/>
        <w:numPr>
          <w:ilvl w:val="0"/>
          <w:numId w:val="14"/>
        </w:numPr>
        <w:spacing w:before="120" w:after="120"/>
        <w:jc w:val="center"/>
        <w:rPr>
          <w:rFonts w:ascii="Tahoma" w:hAnsi="Tahoma" w:cs="Tahoma"/>
          <w:b/>
          <w:sz w:val="20"/>
          <w:szCs w:val="20"/>
        </w:rPr>
      </w:pPr>
      <w:r>
        <w:rPr>
          <w:rFonts w:ascii="Tahoma" w:hAnsi="Tahoma" w:cs="Tahoma"/>
          <w:b/>
          <w:sz w:val="20"/>
          <w:szCs w:val="20"/>
        </w:rPr>
        <w:t>člen</w:t>
      </w:r>
    </w:p>
    <w:p w14:paraId="34BA3EBD" w14:textId="77777777" w:rsidR="00C775B7" w:rsidRPr="00F579ED" w:rsidRDefault="00C775B7" w:rsidP="00C775B7">
      <w:pPr>
        <w:keepNext/>
        <w:spacing w:line="276" w:lineRule="auto"/>
        <w:ind w:left="360" w:right="7" w:hanging="360"/>
        <w:jc w:val="both"/>
        <w:rPr>
          <w:rFonts w:ascii="Tahoma" w:hAnsi="Tahoma" w:cs="Tahoma"/>
          <w:b/>
          <w:sz w:val="20"/>
          <w:szCs w:val="20"/>
        </w:rPr>
      </w:pPr>
      <w:r w:rsidRPr="00F579ED">
        <w:rPr>
          <w:rFonts w:ascii="Tahoma" w:hAnsi="Tahoma" w:cs="Tahoma"/>
          <w:b/>
          <w:sz w:val="20"/>
          <w:szCs w:val="20"/>
        </w:rPr>
        <w:t>Način komunikacije med strankama</w:t>
      </w:r>
    </w:p>
    <w:p w14:paraId="6805AC47" w14:textId="77777777" w:rsidR="00C775B7" w:rsidRPr="00F579ED" w:rsidRDefault="00C775B7" w:rsidP="00C775B7">
      <w:pPr>
        <w:keepNext/>
        <w:jc w:val="both"/>
        <w:rPr>
          <w:rFonts w:ascii="Tahoma" w:hAnsi="Tahoma" w:cs="Tahoma"/>
          <w:sz w:val="20"/>
          <w:szCs w:val="20"/>
        </w:rPr>
      </w:pPr>
      <w:r w:rsidRPr="00F579ED">
        <w:rPr>
          <w:rFonts w:ascii="Tahoma" w:hAnsi="Tahoma" w:cs="Tahoma"/>
          <w:sz w:val="20"/>
          <w:szCs w:val="20"/>
        </w:rPr>
        <w:t xml:space="preserve">Vsa obvestila strank in ostale pomembne komunikacije morajo biti poslane nasprotni stranki po pošti ali e-pošti. Pomembne komunikacije so tiste, ki zadevajo določbe te pogodbe, potek storitev, dokumentacijo, račune, prevzeme in potrjevanja, plačila, naročila, odredbe, opomine in pritožbe. </w:t>
      </w:r>
    </w:p>
    <w:p w14:paraId="3CAF14E8" w14:textId="77777777" w:rsidR="00C775B7" w:rsidRPr="00F579ED" w:rsidRDefault="00C775B7" w:rsidP="00C775B7">
      <w:pPr>
        <w:widowControl w:val="0"/>
        <w:jc w:val="both"/>
        <w:rPr>
          <w:rFonts w:ascii="Tahoma" w:hAnsi="Tahoma" w:cs="Tahoma"/>
          <w:sz w:val="20"/>
          <w:szCs w:val="20"/>
        </w:rPr>
      </w:pPr>
    </w:p>
    <w:p w14:paraId="23C1DE73" w14:textId="77777777" w:rsidR="00C775B7" w:rsidRPr="00F579ED" w:rsidRDefault="00C775B7" w:rsidP="00C775B7">
      <w:pPr>
        <w:widowControl w:val="0"/>
        <w:jc w:val="both"/>
        <w:rPr>
          <w:rFonts w:ascii="Tahoma" w:hAnsi="Tahoma" w:cs="Tahoma"/>
          <w:sz w:val="20"/>
          <w:szCs w:val="20"/>
        </w:rPr>
      </w:pPr>
      <w:r w:rsidRPr="00F579ED">
        <w:rPr>
          <w:rFonts w:ascii="Tahoma" w:hAnsi="Tahoma" w:cs="Tahoma"/>
          <w:sz w:val="20"/>
          <w:szCs w:val="20"/>
        </w:rPr>
        <w:t xml:space="preserve">Operativne komunikacije brez zgoraj naštetih učinkov lahko potekajo preko telefona. </w:t>
      </w:r>
    </w:p>
    <w:p w14:paraId="5F7FB745" w14:textId="77777777" w:rsidR="00C775B7" w:rsidRPr="00F579ED" w:rsidRDefault="00C775B7" w:rsidP="00C775B7">
      <w:pPr>
        <w:widowControl w:val="0"/>
        <w:jc w:val="both"/>
        <w:rPr>
          <w:rFonts w:ascii="Tahoma" w:hAnsi="Tahoma" w:cs="Tahoma"/>
          <w:sz w:val="20"/>
          <w:szCs w:val="20"/>
        </w:rPr>
      </w:pPr>
    </w:p>
    <w:p w14:paraId="41A6B592" w14:textId="77777777" w:rsidR="00C775B7" w:rsidRPr="00F579ED" w:rsidRDefault="00C775B7" w:rsidP="00C775B7">
      <w:pPr>
        <w:widowControl w:val="0"/>
        <w:jc w:val="both"/>
        <w:rPr>
          <w:rFonts w:ascii="Tahoma" w:hAnsi="Tahoma" w:cs="Tahoma"/>
          <w:sz w:val="20"/>
          <w:szCs w:val="20"/>
        </w:rPr>
      </w:pPr>
      <w:r w:rsidRPr="00F579ED">
        <w:rPr>
          <w:rFonts w:ascii="Tahoma" w:hAnsi="Tahoma" w:cs="Tahoma"/>
          <w:sz w:val="20"/>
          <w:szCs w:val="20"/>
        </w:rPr>
        <w:t>Vsa pisanja in elektronska pošta mora biti naslovljena na pristojne kontaktne osebe v skladu s to pogodbo.</w:t>
      </w:r>
    </w:p>
    <w:p w14:paraId="33908445" w14:textId="77777777" w:rsidR="00C775B7" w:rsidRPr="00F579ED" w:rsidRDefault="00C775B7" w:rsidP="00C775B7">
      <w:pPr>
        <w:widowControl w:val="0"/>
        <w:jc w:val="both"/>
        <w:rPr>
          <w:rFonts w:ascii="Tahoma" w:hAnsi="Tahoma" w:cs="Tahoma"/>
          <w:sz w:val="20"/>
          <w:szCs w:val="20"/>
        </w:rPr>
      </w:pPr>
    </w:p>
    <w:p w14:paraId="4A2F29ED" w14:textId="77777777" w:rsidR="00C775B7" w:rsidRPr="00F579ED" w:rsidRDefault="00C775B7" w:rsidP="00C775B7">
      <w:pPr>
        <w:widowControl w:val="0"/>
        <w:jc w:val="both"/>
        <w:rPr>
          <w:rFonts w:ascii="Tahoma" w:hAnsi="Tahoma" w:cs="Tahoma"/>
          <w:sz w:val="20"/>
          <w:szCs w:val="20"/>
        </w:rPr>
      </w:pPr>
      <w:r w:rsidRPr="00F579ED">
        <w:rPr>
          <w:rFonts w:ascii="Tahoma" w:hAnsi="Tahoma" w:cs="Tahoma"/>
          <w:sz w:val="20"/>
          <w:szCs w:val="20"/>
        </w:rPr>
        <w:t>Obe pogodbeni stranki se zavezujeta redno spremljati prejeto elektronsko pošto. Pošta, poslana na elektronske naslove, navedene v 1</w:t>
      </w:r>
      <w:r>
        <w:rPr>
          <w:rFonts w:ascii="Tahoma" w:hAnsi="Tahoma" w:cs="Tahoma"/>
          <w:sz w:val="20"/>
          <w:szCs w:val="20"/>
        </w:rPr>
        <w:t>7</w:t>
      </w:r>
      <w:r w:rsidRPr="00F579ED">
        <w:rPr>
          <w:rFonts w:ascii="Tahoma" w:hAnsi="Tahoma" w:cs="Tahoma"/>
          <w:sz w:val="20"/>
          <w:szCs w:val="20"/>
        </w:rPr>
        <w:t>. členu, se šteje za vročeno naslednji delovni dan po pošiljanju.</w:t>
      </w:r>
    </w:p>
    <w:p w14:paraId="0E68414B" w14:textId="77777777" w:rsidR="00C775B7" w:rsidRPr="00F579ED" w:rsidRDefault="00C775B7" w:rsidP="00C775B7">
      <w:pPr>
        <w:widowControl w:val="0"/>
        <w:jc w:val="both"/>
        <w:rPr>
          <w:rFonts w:ascii="Tahoma" w:hAnsi="Tahoma" w:cs="Tahoma"/>
          <w:sz w:val="20"/>
          <w:szCs w:val="20"/>
        </w:rPr>
      </w:pPr>
    </w:p>
    <w:p w14:paraId="509D85B4" w14:textId="77777777" w:rsidR="00C775B7" w:rsidRDefault="00C775B7" w:rsidP="00C775B7">
      <w:pPr>
        <w:spacing w:line="276" w:lineRule="auto"/>
        <w:ind w:right="7"/>
        <w:jc w:val="both"/>
        <w:rPr>
          <w:rFonts w:ascii="Tahoma" w:hAnsi="Tahoma" w:cs="Tahoma"/>
          <w:sz w:val="20"/>
          <w:szCs w:val="20"/>
        </w:rPr>
      </w:pPr>
      <w:r>
        <w:rPr>
          <w:rFonts w:ascii="Tahoma" w:hAnsi="Tahoma" w:cs="Tahoma"/>
          <w:sz w:val="20"/>
          <w:szCs w:val="20"/>
        </w:rPr>
        <w:t>Zavarovalnica</w:t>
      </w:r>
      <w:r w:rsidRPr="00C11A0D">
        <w:rPr>
          <w:rFonts w:ascii="Tahoma" w:hAnsi="Tahoma" w:cs="Tahoma"/>
          <w:sz w:val="20"/>
          <w:szCs w:val="20"/>
        </w:rPr>
        <w:t xml:space="preserve"> je dolžn</w:t>
      </w:r>
      <w:r>
        <w:rPr>
          <w:rFonts w:ascii="Tahoma" w:hAnsi="Tahoma" w:cs="Tahoma"/>
          <w:sz w:val="20"/>
          <w:szCs w:val="20"/>
        </w:rPr>
        <w:t>a</w:t>
      </w:r>
      <w:r w:rsidRPr="00C11A0D">
        <w:rPr>
          <w:rFonts w:ascii="Tahoma" w:hAnsi="Tahoma" w:cs="Tahoma"/>
          <w:sz w:val="20"/>
          <w:szCs w:val="20"/>
        </w:rPr>
        <w:t xml:space="preserve"> kjerkoli in kadarkoli varovati dobro ime in poslovni ugled </w:t>
      </w:r>
      <w:r>
        <w:rPr>
          <w:rFonts w:ascii="Tahoma" w:hAnsi="Tahoma" w:cs="Tahoma"/>
          <w:sz w:val="20"/>
          <w:szCs w:val="20"/>
        </w:rPr>
        <w:t>zavarovalca</w:t>
      </w:r>
      <w:r w:rsidRPr="00C11A0D">
        <w:rPr>
          <w:rFonts w:ascii="Tahoma" w:hAnsi="Tahoma" w:cs="Tahoma"/>
          <w:sz w:val="20"/>
          <w:szCs w:val="20"/>
        </w:rPr>
        <w:t>.</w:t>
      </w:r>
    </w:p>
    <w:p w14:paraId="461F31B7" w14:textId="77777777" w:rsidR="00C775B7" w:rsidRDefault="00C775B7" w:rsidP="00C775B7">
      <w:pPr>
        <w:widowControl w:val="0"/>
        <w:jc w:val="both"/>
        <w:rPr>
          <w:rFonts w:ascii="Tahoma" w:hAnsi="Tahoma" w:cs="Tahoma"/>
          <w:sz w:val="20"/>
          <w:szCs w:val="20"/>
        </w:rPr>
      </w:pPr>
    </w:p>
    <w:p w14:paraId="35C325D4" w14:textId="77777777" w:rsidR="00C775B7" w:rsidRDefault="00C775B7" w:rsidP="00C775B7">
      <w:pPr>
        <w:spacing w:line="276" w:lineRule="auto"/>
        <w:ind w:right="7"/>
        <w:jc w:val="both"/>
        <w:rPr>
          <w:rFonts w:ascii="Tahoma" w:hAnsi="Tahoma" w:cs="Tahoma"/>
          <w:sz w:val="20"/>
          <w:szCs w:val="20"/>
        </w:rPr>
      </w:pPr>
      <w:r w:rsidRPr="00413324">
        <w:rPr>
          <w:rFonts w:ascii="Tahoma" w:hAnsi="Tahoma" w:cs="Tahoma"/>
          <w:sz w:val="20"/>
          <w:szCs w:val="20"/>
        </w:rPr>
        <w:t xml:space="preserve">Vso zavarovalno tehnično </w:t>
      </w:r>
      <w:proofErr w:type="spellStart"/>
      <w:r w:rsidRPr="00413324">
        <w:rPr>
          <w:rFonts w:ascii="Tahoma" w:hAnsi="Tahoma" w:cs="Tahoma"/>
          <w:sz w:val="20"/>
          <w:szCs w:val="20"/>
        </w:rPr>
        <w:t>korepondenco</w:t>
      </w:r>
      <w:proofErr w:type="spellEnd"/>
      <w:r w:rsidRPr="00413324">
        <w:rPr>
          <w:rFonts w:ascii="Tahoma" w:hAnsi="Tahoma" w:cs="Tahoma"/>
          <w:sz w:val="20"/>
          <w:szCs w:val="20"/>
        </w:rPr>
        <w:t xml:space="preserve"> mora prejeti tudi zavarovalni posrednik.</w:t>
      </w:r>
    </w:p>
    <w:p w14:paraId="5B0BBE66" w14:textId="77777777" w:rsidR="00F1552D" w:rsidRPr="00413324" w:rsidRDefault="00F1552D" w:rsidP="00C775B7">
      <w:pPr>
        <w:spacing w:line="276" w:lineRule="auto"/>
        <w:ind w:right="7"/>
        <w:jc w:val="both"/>
        <w:rPr>
          <w:rFonts w:ascii="Tahoma" w:hAnsi="Tahoma" w:cs="Tahoma"/>
          <w:sz w:val="20"/>
          <w:szCs w:val="20"/>
        </w:rPr>
      </w:pPr>
    </w:p>
    <w:p w14:paraId="7B606D3F" w14:textId="77777777" w:rsidR="00C775B7" w:rsidRPr="00413324" w:rsidRDefault="00C775B7" w:rsidP="00C775B7">
      <w:pPr>
        <w:spacing w:line="276" w:lineRule="auto"/>
        <w:ind w:right="7"/>
        <w:jc w:val="both"/>
        <w:rPr>
          <w:rFonts w:ascii="Tahoma" w:hAnsi="Tahoma" w:cs="Tahoma"/>
          <w:sz w:val="20"/>
          <w:szCs w:val="20"/>
        </w:rPr>
      </w:pPr>
      <w:r w:rsidRPr="00413324">
        <w:rPr>
          <w:rFonts w:ascii="Tahoma" w:hAnsi="Tahoma" w:cs="Tahoma"/>
          <w:sz w:val="20"/>
          <w:szCs w:val="20"/>
        </w:rPr>
        <w:t>Pogodbeni stranki se dogovorita za potek komunikacije na naslednji način:</w:t>
      </w:r>
    </w:p>
    <w:p w14:paraId="3D4C0E49" w14:textId="77777777" w:rsidR="00C775B7" w:rsidRPr="00413324" w:rsidRDefault="00C775B7" w:rsidP="00C775B7">
      <w:pPr>
        <w:numPr>
          <w:ilvl w:val="0"/>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Zavarovalne police</w:t>
      </w:r>
    </w:p>
    <w:p w14:paraId="29CCDEDD"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Po podpisu pogodbe z izbrano zavarovalnico </w:t>
      </w:r>
      <w:r>
        <w:rPr>
          <w:rFonts w:ascii="Tahoma" w:hAnsi="Tahoma" w:cs="Tahoma"/>
          <w:sz w:val="20"/>
          <w:szCs w:val="20"/>
        </w:rPr>
        <w:t>zavarovalec</w:t>
      </w:r>
      <w:r w:rsidRPr="00413324">
        <w:rPr>
          <w:rFonts w:ascii="Tahoma" w:hAnsi="Tahoma" w:cs="Tahoma"/>
          <w:sz w:val="20"/>
          <w:szCs w:val="20"/>
        </w:rPr>
        <w:t xml:space="preserve"> pošlje zavarovalnemu posredniku kopijo podpisane pogodbe.</w:t>
      </w:r>
    </w:p>
    <w:p w14:paraId="338E7DAE"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lastRenderedPageBreak/>
        <w:t>Zavarovalni posrednik od zavarovalnice zahteva v predogled zavarovalne police, ki jih prekontrolira, če so v skladu z zahtevami v dokumentaciji v zvezi z oddajo javnega naročila, zahteva morebitne potrebne popravke in jih potrdi.</w:t>
      </w:r>
    </w:p>
    <w:p w14:paraId="7C785B4B"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Zavarovalnica pošlje zavarovalnemu posredniku zavarovalne police, ki jih z ostalo dokumentacijo posreduje </w:t>
      </w:r>
      <w:r>
        <w:rPr>
          <w:rFonts w:ascii="Tahoma" w:hAnsi="Tahoma" w:cs="Tahoma"/>
          <w:sz w:val="20"/>
          <w:szCs w:val="20"/>
        </w:rPr>
        <w:t>zavarovalc</w:t>
      </w:r>
      <w:r w:rsidRPr="00413324">
        <w:rPr>
          <w:rFonts w:ascii="Tahoma" w:hAnsi="Tahoma" w:cs="Tahoma"/>
          <w:sz w:val="20"/>
          <w:szCs w:val="20"/>
        </w:rPr>
        <w:t>u v podpis.</w:t>
      </w:r>
    </w:p>
    <w:p w14:paraId="30533958"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Pr>
          <w:rFonts w:ascii="Tahoma" w:hAnsi="Tahoma" w:cs="Tahoma"/>
          <w:sz w:val="20"/>
          <w:szCs w:val="20"/>
        </w:rPr>
        <w:t>Zavarovalec</w:t>
      </w:r>
      <w:r w:rsidRPr="00413324">
        <w:rPr>
          <w:rFonts w:ascii="Tahoma" w:hAnsi="Tahoma" w:cs="Tahoma"/>
          <w:sz w:val="20"/>
          <w:szCs w:val="20"/>
        </w:rPr>
        <w:t xml:space="preserve"> vrne podpisane zavarovalne police zavarovalnemu posredniku, ki jih posreduje na zavarovalnico.</w:t>
      </w:r>
    </w:p>
    <w:p w14:paraId="03CBAA6E" w14:textId="77777777" w:rsidR="00C775B7" w:rsidRPr="00413324" w:rsidRDefault="00C775B7" w:rsidP="00C775B7">
      <w:pPr>
        <w:numPr>
          <w:ilvl w:val="0"/>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Obračuni in spremembe vrednosti zavarovalnega premoženja</w:t>
      </w:r>
    </w:p>
    <w:p w14:paraId="3756000C"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8C6637">
        <w:rPr>
          <w:rFonts w:ascii="Tahoma" w:hAnsi="Tahoma" w:cs="Tahoma"/>
          <w:sz w:val="20"/>
          <w:szCs w:val="20"/>
        </w:rPr>
        <w:t>Zavarovalec</w:t>
      </w:r>
      <w:r w:rsidRPr="00413324">
        <w:rPr>
          <w:rFonts w:ascii="Tahoma" w:hAnsi="Tahoma" w:cs="Tahoma"/>
          <w:sz w:val="20"/>
          <w:szCs w:val="20"/>
        </w:rPr>
        <w:t xml:space="preserve"> sporoči podatke po elektronski pošti zavarovalnemu posredniku.</w:t>
      </w:r>
    </w:p>
    <w:p w14:paraId="794CAE23"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 posrednik preveri in uskladi podatke ter v primeru neskladja preveri spremembe pri </w:t>
      </w:r>
      <w:r>
        <w:rPr>
          <w:rFonts w:ascii="Tahoma" w:hAnsi="Tahoma" w:cs="Tahoma"/>
          <w:sz w:val="20"/>
          <w:szCs w:val="20"/>
        </w:rPr>
        <w:t>zavarovalc</w:t>
      </w:r>
      <w:r w:rsidRPr="00413324">
        <w:rPr>
          <w:rFonts w:ascii="Tahoma" w:hAnsi="Tahoma" w:cs="Tahoma"/>
          <w:sz w:val="20"/>
          <w:szCs w:val="20"/>
        </w:rPr>
        <w:t>u. Usklajene podatke posreduje zavarovalnici.</w:t>
      </w:r>
    </w:p>
    <w:p w14:paraId="0DC1767E"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Zavarovalnica pošlje v predogled zavarovalne police, obračune</w:t>
      </w:r>
      <w:r>
        <w:rPr>
          <w:rFonts w:ascii="Tahoma" w:hAnsi="Tahoma" w:cs="Tahoma"/>
          <w:sz w:val="20"/>
          <w:szCs w:val="20"/>
        </w:rPr>
        <w:t xml:space="preserve"> in</w:t>
      </w:r>
      <w:r w:rsidRPr="00413324">
        <w:rPr>
          <w:rFonts w:ascii="Tahoma" w:hAnsi="Tahoma" w:cs="Tahoma"/>
          <w:sz w:val="20"/>
          <w:szCs w:val="20"/>
        </w:rPr>
        <w:t xml:space="preserve"> vinkulacije zavarovalnemu posredniku, ki jih preveri, zahteva morebitne popravke, v primeru vinkulacij pridobi s strani </w:t>
      </w:r>
      <w:r>
        <w:rPr>
          <w:rFonts w:ascii="Tahoma" w:hAnsi="Tahoma" w:cs="Tahoma"/>
          <w:sz w:val="20"/>
          <w:szCs w:val="20"/>
        </w:rPr>
        <w:t>zavarovalc</w:t>
      </w:r>
      <w:r w:rsidRPr="00413324">
        <w:rPr>
          <w:rFonts w:ascii="Tahoma" w:hAnsi="Tahoma" w:cs="Tahoma"/>
          <w:sz w:val="20"/>
          <w:szCs w:val="20"/>
        </w:rPr>
        <w:t>a njegovo potrditev, ter jih nato potrdi zavarovalnici.</w:t>
      </w:r>
    </w:p>
    <w:p w14:paraId="51EB8A54"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Zavarovalnica potrjene dokumente skupaj z računi pošlje zavarovalnemu posredniku, ki jih posreduje </w:t>
      </w:r>
      <w:r>
        <w:rPr>
          <w:rFonts w:ascii="Tahoma" w:hAnsi="Tahoma" w:cs="Tahoma"/>
          <w:sz w:val="20"/>
          <w:szCs w:val="20"/>
        </w:rPr>
        <w:t>zavarovalc</w:t>
      </w:r>
      <w:r w:rsidRPr="00413324">
        <w:rPr>
          <w:rFonts w:ascii="Tahoma" w:hAnsi="Tahoma" w:cs="Tahoma"/>
          <w:sz w:val="20"/>
          <w:szCs w:val="20"/>
        </w:rPr>
        <w:t>u v podpis.</w:t>
      </w:r>
    </w:p>
    <w:p w14:paraId="54268817"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 posrednik pošlje dokumentacijo </w:t>
      </w:r>
      <w:r>
        <w:rPr>
          <w:rFonts w:ascii="Tahoma" w:hAnsi="Tahoma" w:cs="Tahoma"/>
          <w:sz w:val="20"/>
          <w:szCs w:val="20"/>
        </w:rPr>
        <w:t>zavarovalc</w:t>
      </w:r>
      <w:r w:rsidRPr="00413324">
        <w:rPr>
          <w:rFonts w:ascii="Tahoma" w:hAnsi="Tahoma" w:cs="Tahoma"/>
          <w:sz w:val="20"/>
          <w:szCs w:val="20"/>
        </w:rPr>
        <w:t>u v podpis, ki jo podpisano vrne na naslov zavarovalnega posrednika.</w:t>
      </w:r>
    </w:p>
    <w:p w14:paraId="653FB072"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Pr>
          <w:rFonts w:ascii="Tahoma" w:hAnsi="Tahoma" w:cs="Tahoma"/>
          <w:sz w:val="20"/>
          <w:szCs w:val="20"/>
        </w:rPr>
        <w:t>Zavarovalec</w:t>
      </w:r>
      <w:r w:rsidRPr="00413324">
        <w:rPr>
          <w:rFonts w:ascii="Tahoma" w:hAnsi="Tahoma" w:cs="Tahoma"/>
          <w:sz w:val="20"/>
          <w:szCs w:val="20"/>
        </w:rPr>
        <w:t xml:space="preserve"> vrne podpisane zavarovalne dokumente zavarovalnemu posredniku, ki jih posreduje na zavarovalnico</w:t>
      </w:r>
      <w:r>
        <w:rPr>
          <w:rFonts w:ascii="Tahoma" w:hAnsi="Tahoma" w:cs="Tahoma"/>
          <w:sz w:val="20"/>
          <w:szCs w:val="20"/>
        </w:rPr>
        <w:t>.</w:t>
      </w:r>
    </w:p>
    <w:p w14:paraId="5760FA4D" w14:textId="77777777" w:rsidR="00C775B7" w:rsidRPr="00413324" w:rsidRDefault="00C775B7" w:rsidP="00C775B7">
      <w:pPr>
        <w:numPr>
          <w:ilvl w:val="0"/>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Uveljavljanje škode:</w:t>
      </w:r>
    </w:p>
    <w:p w14:paraId="3E6F4399" w14:textId="5EBFC4D5"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Zavarovalec v vednosti zavaroval</w:t>
      </w:r>
      <w:r w:rsidR="00FA1C07">
        <w:rPr>
          <w:rFonts w:ascii="Tahoma" w:hAnsi="Tahoma" w:cs="Tahoma"/>
          <w:sz w:val="20"/>
          <w:szCs w:val="20"/>
        </w:rPr>
        <w:t>neg</w:t>
      </w:r>
      <w:r w:rsidRPr="00413324">
        <w:rPr>
          <w:rFonts w:ascii="Tahoma" w:hAnsi="Tahoma" w:cs="Tahoma"/>
          <w:sz w:val="20"/>
          <w:szCs w:val="20"/>
        </w:rPr>
        <w:t>a</w:t>
      </w:r>
      <w:r w:rsidR="00FA1C07">
        <w:rPr>
          <w:rFonts w:ascii="Tahoma" w:hAnsi="Tahoma" w:cs="Tahoma"/>
          <w:sz w:val="20"/>
          <w:szCs w:val="20"/>
        </w:rPr>
        <w:t xml:space="preserve"> posrednika</w:t>
      </w:r>
      <w:r w:rsidRPr="00413324">
        <w:rPr>
          <w:rFonts w:ascii="Tahoma" w:hAnsi="Tahoma" w:cs="Tahoma"/>
          <w:sz w:val="20"/>
          <w:szCs w:val="20"/>
        </w:rPr>
        <w:t xml:space="preserve"> izvede prijavo škode.</w:t>
      </w:r>
    </w:p>
    <w:p w14:paraId="4D812670" w14:textId="31EAEC92"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Terenski ogled opravijo predstavniki zavarovalca, zavarovalnice in po potrebi DRSV.</w:t>
      </w:r>
    </w:p>
    <w:p w14:paraId="6EAC7911"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Inženir (s strani zavarovalca) pripravi popis del, predlog naročila ali projektno nalogo za sanacijo.</w:t>
      </w:r>
    </w:p>
    <w:p w14:paraId="33DB92E8" w14:textId="11585C24" w:rsidR="00005B0E" w:rsidRPr="00413324" w:rsidRDefault="00005B0E" w:rsidP="00005B0E">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Sanacijo izvede zavarovalec in obvesti zavarovalnico o poteku sanacije, pri čemer ima zavarovalnica vpogled v gradbeno dokumentacijo.</w:t>
      </w:r>
    </w:p>
    <w:p w14:paraId="099FA43A" w14:textId="77777777" w:rsidR="00005B0E" w:rsidRPr="00413324" w:rsidRDefault="00005B0E" w:rsidP="00005B0E">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Po končani sanaciji se opravi skupni ogled z vsemi udeleženci in zapisniško potrdi obseg sanacije. </w:t>
      </w:r>
    </w:p>
    <w:p w14:paraId="69AD6DF8" w14:textId="77777777" w:rsidR="00C775B7" w:rsidRPr="00413324" w:rsidRDefault="00C775B7" w:rsidP="00C775B7">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Zavarovalnica poravna škodo do zavarovalca.</w:t>
      </w:r>
    </w:p>
    <w:p w14:paraId="3D60B968"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42B59D5A" w14:textId="77777777" w:rsidR="00C775B7" w:rsidRPr="00791750" w:rsidRDefault="00C775B7" w:rsidP="00C775B7">
      <w:pPr>
        <w:jc w:val="both"/>
        <w:rPr>
          <w:rFonts w:ascii="Tahoma" w:hAnsi="Tahoma" w:cs="Tahoma"/>
          <w:sz w:val="20"/>
          <w:szCs w:val="20"/>
        </w:rPr>
      </w:pPr>
      <w:r w:rsidRPr="00791750">
        <w:rPr>
          <w:rFonts w:ascii="Tahoma" w:hAnsi="Tahoma" w:cs="Tahoma"/>
          <w:sz w:val="20"/>
          <w:szCs w:val="20"/>
        </w:rPr>
        <w:t>Vsaka sprememba pogodbene obveznosti mora biti narejena v obliki aneksa k tej pogodbi, podpisati pa ga morata obe pogodbeni stranki.</w:t>
      </w:r>
    </w:p>
    <w:p w14:paraId="4C6265FA" w14:textId="77777777" w:rsidR="00C775B7" w:rsidRPr="00791750" w:rsidRDefault="00C775B7" w:rsidP="00C775B7">
      <w:pPr>
        <w:jc w:val="both"/>
        <w:rPr>
          <w:rFonts w:ascii="Tahoma" w:hAnsi="Tahoma" w:cs="Tahoma"/>
          <w:sz w:val="20"/>
          <w:szCs w:val="20"/>
        </w:rPr>
      </w:pPr>
    </w:p>
    <w:p w14:paraId="75EF1151" w14:textId="77777777" w:rsidR="00C775B7" w:rsidRDefault="00C775B7" w:rsidP="00C775B7">
      <w:pPr>
        <w:jc w:val="both"/>
        <w:rPr>
          <w:rFonts w:ascii="Tahoma" w:hAnsi="Tahoma" w:cs="Tahoma"/>
          <w:sz w:val="20"/>
          <w:szCs w:val="20"/>
        </w:rPr>
      </w:pPr>
      <w:r w:rsidRPr="00C608BA">
        <w:rPr>
          <w:rFonts w:ascii="Tahoma" w:hAnsi="Tahoma" w:cs="Tahoma"/>
          <w:sz w:val="20"/>
          <w:szCs w:val="20"/>
        </w:rPr>
        <w:t>Pogodbeni stranki se dogovorita, da bosta za urejanje razmerij iz te pogodbe, v kolikor niso drugače urejena,</w:t>
      </w:r>
      <w:r>
        <w:rPr>
          <w:rFonts w:ascii="Tahoma" w:hAnsi="Tahoma" w:cs="Tahoma"/>
          <w:sz w:val="20"/>
          <w:szCs w:val="20"/>
        </w:rPr>
        <w:t xml:space="preserve"> </w:t>
      </w:r>
      <w:r w:rsidRPr="00C608BA">
        <w:rPr>
          <w:rFonts w:ascii="Tahoma" w:hAnsi="Tahoma" w:cs="Tahoma"/>
          <w:sz w:val="20"/>
          <w:szCs w:val="20"/>
        </w:rPr>
        <w:t xml:space="preserve"> uporabljali</w:t>
      </w:r>
      <w:r>
        <w:rPr>
          <w:rFonts w:ascii="Tahoma" w:hAnsi="Tahoma" w:cs="Tahoma"/>
          <w:sz w:val="20"/>
          <w:szCs w:val="20"/>
        </w:rPr>
        <w:t xml:space="preserve"> </w:t>
      </w:r>
      <w:r w:rsidRPr="00C608BA">
        <w:rPr>
          <w:rFonts w:ascii="Tahoma" w:hAnsi="Tahoma" w:cs="Tahoma"/>
          <w:sz w:val="20"/>
          <w:szCs w:val="20"/>
        </w:rPr>
        <w:t xml:space="preserve"> pravo</w:t>
      </w:r>
      <w:r>
        <w:rPr>
          <w:rFonts w:ascii="Tahoma" w:hAnsi="Tahoma" w:cs="Tahoma"/>
          <w:sz w:val="20"/>
          <w:szCs w:val="20"/>
        </w:rPr>
        <w:t xml:space="preserve"> </w:t>
      </w:r>
      <w:r w:rsidRPr="00C608BA">
        <w:rPr>
          <w:rFonts w:ascii="Tahoma" w:hAnsi="Tahoma" w:cs="Tahoma"/>
          <w:sz w:val="20"/>
          <w:szCs w:val="20"/>
        </w:rPr>
        <w:t xml:space="preserve"> Republike</w:t>
      </w:r>
      <w:r>
        <w:rPr>
          <w:rFonts w:ascii="Tahoma" w:hAnsi="Tahoma" w:cs="Tahoma"/>
          <w:sz w:val="20"/>
          <w:szCs w:val="20"/>
        </w:rPr>
        <w:t xml:space="preserve"> </w:t>
      </w:r>
      <w:r w:rsidRPr="00C608BA">
        <w:rPr>
          <w:rFonts w:ascii="Tahoma" w:hAnsi="Tahoma" w:cs="Tahoma"/>
          <w:sz w:val="20"/>
          <w:szCs w:val="20"/>
        </w:rPr>
        <w:t xml:space="preserve"> Slovenije</w:t>
      </w:r>
      <w:r>
        <w:rPr>
          <w:rFonts w:ascii="Tahoma" w:hAnsi="Tahoma" w:cs="Tahoma"/>
          <w:sz w:val="20"/>
          <w:szCs w:val="20"/>
        </w:rPr>
        <w:t xml:space="preserve"> </w:t>
      </w:r>
      <w:r w:rsidRPr="00C608BA">
        <w:rPr>
          <w:rFonts w:ascii="Tahoma" w:hAnsi="Tahoma" w:cs="Tahoma"/>
          <w:sz w:val="20"/>
          <w:szCs w:val="20"/>
        </w:rPr>
        <w:t xml:space="preserve"> na</w:t>
      </w:r>
      <w:r>
        <w:rPr>
          <w:rFonts w:ascii="Tahoma" w:hAnsi="Tahoma" w:cs="Tahoma"/>
          <w:sz w:val="20"/>
          <w:szCs w:val="20"/>
        </w:rPr>
        <w:t xml:space="preserve"> </w:t>
      </w:r>
      <w:r w:rsidRPr="00C608BA">
        <w:rPr>
          <w:rFonts w:ascii="Tahoma" w:hAnsi="Tahoma" w:cs="Tahoma"/>
          <w:sz w:val="20"/>
          <w:szCs w:val="20"/>
        </w:rPr>
        <w:t xml:space="preserve"> področju</w:t>
      </w:r>
      <w:r>
        <w:rPr>
          <w:rFonts w:ascii="Tahoma" w:hAnsi="Tahoma" w:cs="Tahoma"/>
          <w:sz w:val="20"/>
          <w:szCs w:val="20"/>
        </w:rPr>
        <w:t xml:space="preserve"> </w:t>
      </w:r>
      <w:r w:rsidRPr="00C608BA">
        <w:rPr>
          <w:rFonts w:ascii="Tahoma" w:hAnsi="Tahoma" w:cs="Tahoma"/>
          <w:sz w:val="20"/>
          <w:szCs w:val="20"/>
        </w:rPr>
        <w:t xml:space="preserve"> obligacijskih</w:t>
      </w:r>
      <w:r>
        <w:rPr>
          <w:rFonts w:ascii="Tahoma" w:hAnsi="Tahoma" w:cs="Tahoma"/>
          <w:sz w:val="20"/>
          <w:szCs w:val="20"/>
        </w:rPr>
        <w:t xml:space="preserve"> </w:t>
      </w:r>
      <w:r w:rsidRPr="00C608BA">
        <w:rPr>
          <w:rFonts w:ascii="Tahoma" w:hAnsi="Tahoma" w:cs="Tahoma"/>
          <w:sz w:val="20"/>
          <w:szCs w:val="20"/>
        </w:rPr>
        <w:t xml:space="preserve"> razmerij</w:t>
      </w:r>
      <w:r>
        <w:rPr>
          <w:rFonts w:ascii="Tahoma" w:hAnsi="Tahoma" w:cs="Tahoma"/>
          <w:sz w:val="20"/>
          <w:szCs w:val="20"/>
        </w:rPr>
        <w:t xml:space="preserve"> </w:t>
      </w:r>
      <w:r w:rsidRPr="00C608BA">
        <w:rPr>
          <w:rFonts w:ascii="Tahoma" w:hAnsi="Tahoma" w:cs="Tahoma"/>
          <w:sz w:val="20"/>
          <w:szCs w:val="20"/>
        </w:rPr>
        <w:t xml:space="preserve"> ter zavarovalništva.</w:t>
      </w:r>
    </w:p>
    <w:p w14:paraId="6F784709"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744A12C9" w14:textId="77777777" w:rsidR="00C775B7" w:rsidRDefault="00C775B7" w:rsidP="00C775B7">
      <w:pPr>
        <w:jc w:val="both"/>
        <w:rPr>
          <w:rFonts w:ascii="Tahoma" w:hAnsi="Tahoma" w:cs="Tahoma"/>
          <w:sz w:val="20"/>
          <w:szCs w:val="20"/>
        </w:rPr>
      </w:pPr>
      <w:r>
        <w:rPr>
          <w:rFonts w:ascii="Tahoma" w:hAnsi="Tahoma" w:cs="Tahoma"/>
          <w:sz w:val="20"/>
          <w:szCs w:val="20"/>
        </w:rPr>
        <w:t>Zavarovalnica bo zavaroval</w:t>
      </w:r>
      <w:r w:rsidRPr="00C608BA">
        <w:rPr>
          <w:rFonts w:ascii="Tahoma" w:hAnsi="Tahoma" w:cs="Tahoma"/>
          <w:sz w:val="20"/>
          <w:szCs w:val="20"/>
        </w:rPr>
        <w:t>cu izstavila vso potrebno zavaroval</w:t>
      </w:r>
      <w:r>
        <w:rPr>
          <w:rFonts w:ascii="Tahoma" w:hAnsi="Tahoma" w:cs="Tahoma"/>
          <w:sz w:val="20"/>
          <w:szCs w:val="20"/>
        </w:rPr>
        <w:t>no dokumentacijo</w:t>
      </w:r>
      <w:r w:rsidRPr="00C608BA">
        <w:rPr>
          <w:rFonts w:ascii="Tahoma" w:hAnsi="Tahoma" w:cs="Tahoma"/>
          <w:sz w:val="20"/>
          <w:szCs w:val="20"/>
        </w:rPr>
        <w:t xml:space="preserve"> najkasneje v roku osmih (8) dni po sklenitvi te pogodbe.</w:t>
      </w:r>
    </w:p>
    <w:p w14:paraId="58BFA639" w14:textId="77777777" w:rsidR="00C775B7" w:rsidRPr="00791750" w:rsidRDefault="00C775B7" w:rsidP="00C775B7">
      <w:pPr>
        <w:keepNext/>
        <w:numPr>
          <w:ilvl w:val="0"/>
          <w:numId w:val="14"/>
        </w:numPr>
        <w:spacing w:before="120" w:after="120"/>
        <w:jc w:val="center"/>
        <w:rPr>
          <w:rFonts w:ascii="Tahoma" w:hAnsi="Tahoma" w:cs="Tahoma"/>
          <w:b/>
          <w:sz w:val="20"/>
          <w:szCs w:val="20"/>
        </w:rPr>
      </w:pPr>
      <w:r w:rsidRPr="00791750">
        <w:rPr>
          <w:rFonts w:ascii="Tahoma" w:hAnsi="Tahoma" w:cs="Tahoma"/>
          <w:b/>
          <w:sz w:val="20"/>
          <w:szCs w:val="20"/>
        </w:rPr>
        <w:t>člen</w:t>
      </w:r>
    </w:p>
    <w:p w14:paraId="4B58C6A0" w14:textId="77777777" w:rsidR="00C775B7" w:rsidRPr="00791750" w:rsidRDefault="00C775B7" w:rsidP="00C775B7">
      <w:pPr>
        <w:widowControl w:val="0"/>
        <w:jc w:val="both"/>
        <w:rPr>
          <w:rFonts w:ascii="Tahoma" w:hAnsi="Tahoma" w:cs="Tahoma"/>
          <w:sz w:val="20"/>
          <w:szCs w:val="20"/>
        </w:rPr>
      </w:pPr>
      <w:r w:rsidRPr="00791750">
        <w:rPr>
          <w:rFonts w:ascii="Tahoma" w:hAnsi="Tahoma" w:cs="Tahoma"/>
          <w:sz w:val="20"/>
          <w:szCs w:val="20"/>
        </w:rPr>
        <w:t>Ta pogodba je napisana v štirih enakih izvodih, od katerih prejme vsaka pogodbena stranka po dva izvoda.</w:t>
      </w:r>
    </w:p>
    <w:p w14:paraId="47AE0EAD" w14:textId="77777777" w:rsidR="00C775B7" w:rsidRPr="00791750" w:rsidRDefault="00C775B7" w:rsidP="00C775B7">
      <w:pPr>
        <w:widowControl w:val="0"/>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C775B7" w:rsidRPr="00791750" w14:paraId="2DBECE1A" w14:textId="77777777" w:rsidTr="003200F9">
        <w:tc>
          <w:tcPr>
            <w:tcW w:w="4248" w:type="dxa"/>
          </w:tcPr>
          <w:p w14:paraId="7B75DDE2" w14:textId="77777777" w:rsidR="00C775B7" w:rsidRPr="00791750" w:rsidRDefault="00C775B7" w:rsidP="003200F9">
            <w:pPr>
              <w:widowControl w:val="0"/>
              <w:rPr>
                <w:rFonts w:ascii="Tahoma" w:hAnsi="Tahoma" w:cs="Tahoma"/>
                <w:sz w:val="20"/>
                <w:szCs w:val="20"/>
              </w:rPr>
            </w:pPr>
            <w:r>
              <w:rPr>
                <w:rFonts w:ascii="Tahoma" w:hAnsi="Tahoma" w:cs="Tahoma"/>
                <w:b/>
                <w:sz w:val="20"/>
                <w:szCs w:val="20"/>
              </w:rPr>
              <w:t>ZAVAROVALNICA</w:t>
            </w:r>
            <w:r w:rsidRPr="00791750">
              <w:rPr>
                <w:rFonts w:ascii="Tahoma" w:hAnsi="Tahoma" w:cs="Tahoma"/>
                <w:b/>
                <w:sz w:val="20"/>
                <w:szCs w:val="20"/>
              </w:rPr>
              <w:t>:</w:t>
            </w:r>
          </w:p>
        </w:tc>
        <w:tc>
          <w:tcPr>
            <w:tcW w:w="5040" w:type="dxa"/>
          </w:tcPr>
          <w:p w14:paraId="73CE1B8A" w14:textId="77777777" w:rsidR="00C775B7" w:rsidRPr="00791750" w:rsidRDefault="00C775B7" w:rsidP="003200F9">
            <w:pPr>
              <w:widowControl w:val="0"/>
              <w:rPr>
                <w:rFonts w:ascii="Tahoma" w:hAnsi="Tahoma" w:cs="Tahoma"/>
                <w:b/>
                <w:sz w:val="20"/>
                <w:szCs w:val="20"/>
              </w:rPr>
            </w:pPr>
            <w:r>
              <w:rPr>
                <w:rFonts w:ascii="Tahoma" w:hAnsi="Tahoma" w:cs="Tahoma"/>
                <w:b/>
                <w:sz w:val="20"/>
                <w:szCs w:val="20"/>
              </w:rPr>
              <w:t>ZAVAROVALEC</w:t>
            </w:r>
            <w:r w:rsidRPr="00791750">
              <w:rPr>
                <w:rFonts w:ascii="Tahoma" w:hAnsi="Tahoma" w:cs="Tahoma"/>
                <w:b/>
                <w:sz w:val="20"/>
                <w:szCs w:val="20"/>
              </w:rPr>
              <w:t>:</w:t>
            </w:r>
          </w:p>
          <w:p w14:paraId="45036176" w14:textId="77777777" w:rsidR="00C775B7" w:rsidRPr="00791750" w:rsidRDefault="00C775B7" w:rsidP="003200F9">
            <w:pPr>
              <w:widowControl w:val="0"/>
              <w:rPr>
                <w:rFonts w:ascii="Tahoma" w:hAnsi="Tahoma" w:cs="Tahoma"/>
                <w:sz w:val="20"/>
                <w:szCs w:val="20"/>
              </w:rPr>
            </w:pPr>
          </w:p>
        </w:tc>
      </w:tr>
      <w:tr w:rsidR="00C775B7" w:rsidRPr="00791750" w14:paraId="26EE96D9" w14:textId="77777777" w:rsidTr="003200F9">
        <w:tc>
          <w:tcPr>
            <w:tcW w:w="4248" w:type="dxa"/>
          </w:tcPr>
          <w:p w14:paraId="0BF573F2" w14:textId="77777777" w:rsidR="00C775B7" w:rsidRPr="00791750" w:rsidRDefault="00C775B7" w:rsidP="003200F9">
            <w:pPr>
              <w:widowControl w:val="0"/>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14:paraId="626DBCBD" w14:textId="77777777" w:rsidR="00C775B7" w:rsidRPr="00791750" w:rsidRDefault="00C775B7" w:rsidP="003200F9">
            <w:pPr>
              <w:widowControl w:val="0"/>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C775B7" w:rsidRPr="00791750" w14:paraId="70347838" w14:textId="77777777" w:rsidTr="003200F9">
        <w:tc>
          <w:tcPr>
            <w:tcW w:w="4248" w:type="dxa"/>
          </w:tcPr>
          <w:p w14:paraId="2A1DC3CC" w14:textId="77777777" w:rsidR="00C775B7" w:rsidRPr="00791750" w:rsidRDefault="00C775B7" w:rsidP="003200F9">
            <w:pPr>
              <w:widowControl w:val="0"/>
              <w:rPr>
                <w:rFonts w:ascii="Tahoma" w:hAnsi="Tahoma" w:cs="Tahoma"/>
                <w:sz w:val="20"/>
                <w:szCs w:val="20"/>
              </w:rPr>
            </w:pPr>
          </w:p>
        </w:tc>
        <w:tc>
          <w:tcPr>
            <w:tcW w:w="5040" w:type="dxa"/>
          </w:tcPr>
          <w:p w14:paraId="52ED2F17" w14:textId="77777777" w:rsidR="00C775B7" w:rsidRPr="00791750" w:rsidRDefault="00C775B7" w:rsidP="003200F9">
            <w:pPr>
              <w:pStyle w:val="Pripombabesedilo"/>
              <w:widowControl w:val="0"/>
              <w:rPr>
                <w:rFonts w:ascii="Tahoma" w:hAnsi="Tahoma" w:cs="Tahoma"/>
                <w:b/>
              </w:rPr>
            </w:pPr>
            <w:r>
              <w:rPr>
                <w:rFonts w:ascii="Tahoma" w:hAnsi="Tahoma" w:cs="Tahoma"/>
                <w:b/>
              </w:rPr>
              <w:t>INFRA</w:t>
            </w:r>
            <w:r w:rsidRPr="00791750">
              <w:rPr>
                <w:rFonts w:ascii="Tahoma" w:hAnsi="Tahoma" w:cs="Tahoma"/>
                <w:b/>
              </w:rPr>
              <w:t xml:space="preserve"> d.o.o.</w:t>
            </w:r>
          </w:p>
        </w:tc>
      </w:tr>
      <w:tr w:rsidR="00C775B7" w:rsidRPr="00791750" w14:paraId="0D58CB4E" w14:textId="77777777" w:rsidTr="003200F9">
        <w:tc>
          <w:tcPr>
            <w:tcW w:w="4248" w:type="dxa"/>
          </w:tcPr>
          <w:p w14:paraId="27F4E7A5" w14:textId="77777777" w:rsidR="00C775B7" w:rsidRPr="00791750" w:rsidRDefault="00C775B7" w:rsidP="003200F9">
            <w:pPr>
              <w:widowControl w:val="0"/>
              <w:rPr>
                <w:rFonts w:ascii="Tahoma" w:hAnsi="Tahoma" w:cs="Tahoma"/>
                <w:sz w:val="20"/>
                <w:szCs w:val="20"/>
              </w:rPr>
            </w:pPr>
          </w:p>
        </w:tc>
        <w:tc>
          <w:tcPr>
            <w:tcW w:w="5040" w:type="dxa"/>
          </w:tcPr>
          <w:p w14:paraId="79675C9C" w14:textId="77777777" w:rsidR="00C775B7" w:rsidRPr="00791750" w:rsidRDefault="00C775B7" w:rsidP="003200F9">
            <w:pPr>
              <w:widowControl w:val="0"/>
              <w:rPr>
                <w:rFonts w:ascii="Tahoma" w:hAnsi="Tahoma" w:cs="Tahoma"/>
                <w:sz w:val="20"/>
                <w:szCs w:val="20"/>
              </w:rPr>
            </w:pPr>
          </w:p>
        </w:tc>
      </w:tr>
      <w:tr w:rsidR="00C775B7" w:rsidRPr="00791750" w14:paraId="6CE27B7F" w14:textId="77777777" w:rsidTr="003200F9">
        <w:tc>
          <w:tcPr>
            <w:tcW w:w="4248" w:type="dxa"/>
          </w:tcPr>
          <w:p w14:paraId="227C21EA" w14:textId="77777777" w:rsidR="00C775B7" w:rsidRPr="00791750" w:rsidRDefault="00C775B7" w:rsidP="003200F9">
            <w:pPr>
              <w:widowControl w:val="0"/>
              <w:rPr>
                <w:rFonts w:ascii="Tahoma" w:hAnsi="Tahoma" w:cs="Tahoma"/>
                <w:sz w:val="20"/>
                <w:szCs w:val="20"/>
              </w:rPr>
            </w:pPr>
            <w:r>
              <w:rPr>
                <w:rFonts w:ascii="Tahoma" w:hAnsi="Tahoma" w:cs="Tahoma"/>
                <w:sz w:val="20"/>
                <w:szCs w:val="20"/>
              </w:rPr>
              <w:t>Direktor</w:t>
            </w:r>
          </w:p>
        </w:tc>
        <w:tc>
          <w:tcPr>
            <w:tcW w:w="5040" w:type="dxa"/>
          </w:tcPr>
          <w:p w14:paraId="0F2DD8CA" w14:textId="77777777" w:rsidR="00C775B7" w:rsidRPr="00791750" w:rsidRDefault="00C775B7" w:rsidP="003200F9">
            <w:pPr>
              <w:widowControl w:val="0"/>
              <w:rPr>
                <w:rFonts w:ascii="Tahoma" w:hAnsi="Tahoma" w:cs="Tahoma"/>
                <w:sz w:val="20"/>
                <w:szCs w:val="20"/>
              </w:rPr>
            </w:pPr>
            <w:r>
              <w:rPr>
                <w:rFonts w:ascii="Tahoma" w:hAnsi="Tahoma" w:cs="Tahoma"/>
                <w:sz w:val="20"/>
                <w:szCs w:val="20"/>
              </w:rPr>
              <w:t>Direktor</w:t>
            </w:r>
          </w:p>
        </w:tc>
      </w:tr>
      <w:tr w:rsidR="00C775B7" w:rsidRPr="00791750" w14:paraId="086DCCB2" w14:textId="77777777" w:rsidTr="003200F9">
        <w:tc>
          <w:tcPr>
            <w:tcW w:w="4248" w:type="dxa"/>
          </w:tcPr>
          <w:p w14:paraId="47A8A73B" w14:textId="77777777" w:rsidR="00C775B7" w:rsidRPr="00791750" w:rsidRDefault="00C775B7" w:rsidP="003200F9">
            <w:pPr>
              <w:widowControl w:val="0"/>
              <w:rPr>
                <w:rFonts w:ascii="Tahoma" w:hAnsi="Tahoma" w:cs="Tahoma"/>
                <w:sz w:val="20"/>
                <w:szCs w:val="20"/>
              </w:rPr>
            </w:pPr>
          </w:p>
        </w:tc>
        <w:tc>
          <w:tcPr>
            <w:tcW w:w="5040" w:type="dxa"/>
          </w:tcPr>
          <w:p w14:paraId="2C245215" w14:textId="77777777" w:rsidR="00C775B7" w:rsidRPr="00791750" w:rsidRDefault="00C775B7" w:rsidP="003200F9">
            <w:pPr>
              <w:widowControl w:val="0"/>
              <w:rPr>
                <w:rFonts w:ascii="Tahoma" w:hAnsi="Tahoma" w:cs="Tahoma"/>
                <w:sz w:val="20"/>
                <w:szCs w:val="20"/>
              </w:rPr>
            </w:pPr>
            <w:r>
              <w:rPr>
                <w:rFonts w:ascii="Tahoma" w:hAnsi="Tahoma" w:cs="Tahoma"/>
                <w:sz w:val="20"/>
                <w:szCs w:val="20"/>
              </w:rPr>
              <w:t>mag. Janez Pustatičnik</w:t>
            </w:r>
          </w:p>
        </w:tc>
      </w:tr>
      <w:tr w:rsidR="00C775B7" w:rsidRPr="00791750" w14:paraId="017163AB" w14:textId="77777777" w:rsidTr="003200F9">
        <w:tc>
          <w:tcPr>
            <w:tcW w:w="4248" w:type="dxa"/>
          </w:tcPr>
          <w:p w14:paraId="77526CB4" w14:textId="77777777" w:rsidR="00C775B7" w:rsidRPr="00791750" w:rsidRDefault="00C775B7" w:rsidP="003200F9">
            <w:pPr>
              <w:widowControl w:val="0"/>
              <w:rPr>
                <w:rFonts w:ascii="Tahoma" w:hAnsi="Tahoma" w:cs="Tahoma"/>
                <w:sz w:val="20"/>
                <w:szCs w:val="20"/>
              </w:rPr>
            </w:pPr>
          </w:p>
        </w:tc>
        <w:tc>
          <w:tcPr>
            <w:tcW w:w="5040" w:type="dxa"/>
          </w:tcPr>
          <w:p w14:paraId="30211D64" w14:textId="77777777" w:rsidR="00C775B7" w:rsidRPr="00791750" w:rsidRDefault="00C775B7" w:rsidP="003200F9">
            <w:pPr>
              <w:widowControl w:val="0"/>
              <w:rPr>
                <w:rFonts w:ascii="Tahoma" w:hAnsi="Tahoma" w:cs="Tahoma"/>
                <w:sz w:val="20"/>
                <w:szCs w:val="20"/>
              </w:rPr>
            </w:pPr>
          </w:p>
        </w:tc>
      </w:tr>
    </w:tbl>
    <w:p w14:paraId="76093E88" w14:textId="77777777" w:rsidR="00C775B7" w:rsidRDefault="00C775B7" w:rsidP="00C775B7">
      <w:pPr>
        <w:widowControl w:val="0"/>
        <w:jc w:val="right"/>
        <w:rPr>
          <w:rFonts w:ascii="Tahoma" w:hAnsi="Tahoma" w:cs="Tahoma"/>
          <w:b/>
          <w:sz w:val="20"/>
          <w:szCs w:val="20"/>
        </w:rPr>
      </w:pPr>
    </w:p>
    <w:p w14:paraId="5BB0D613" w14:textId="77777777" w:rsidR="00C775B7" w:rsidRDefault="00C775B7" w:rsidP="00C775B7">
      <w:pPr>
        <w:widowControl w:val="0"/>
        <w:jc w:val="right"/>
        <w:rPr>
          <w:rFonts w:ascii="Tahoma" w:hAnsi="Tahoma" w:cs="Tahoma"/>
          <w:b/>
          <w:sz w:val="20"/>
          <w:szCs w:val="20"/>
        </w:rPr>
      </w:pPr>
    </w:p>
    <w:p w14:paraId="212AF093" w14:textId="3C1584DF" w:rsidR="009822DB" w:rsidRPr="00F410D5" w:rsidRDefault="009822DB" w:rsidP="009822DB">
      <w:pPr>
        <w:ind w:left="6372"/>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D7368C">
        <w:rPr>
          <w:rFonts w:ascii="Tahoma" w:hAnsi="Tahoma" w:cs="Tahoma"/>
          <w:b/>
          <w:sz w:val="20"/>
          <w:szCs w:val="20"/>
          <w:bdr w:val="single" w:sz="4" w:space="0" w:color="auto" w:shadow="1"/>
          <w:shd w:val="clear" w:color="auto" w:fill="F3F3F3"/>
        </w:rPr>
        <w:t>3</w:t>
      </w:r>
      <w:r w:rsidR="00CE4C28">
        <w:rPr>
          <w:rFonts w:ascii="Tahoma" w:hAnsi="Tahoma" w:cs="Tahoma"/>
          <w:b/>
          <w:sz w:val="20"/>
          <w:szCs w:val="20"/>
          <w:bdr w:val="single" w:sz="4" w:space="0" w:color="auto" w:shadow="1"/>
          <w:shd w:val="clear" w:color="auto" w:fill="F3F3F3"/>
        </w:rPr>
        <w:t>a</w:t>
      </w:r>
    </w:p>
    <w:p w14:paraId="075BFF6A" w14:textId="77777777" w:rsidR="009822DB" w:rsidRPr="00F410D5" w:rsidRDefault="009822DB" w:rsidP="009822DB">
      <w:pPr>
        <w:pStyle w:val="Naslov10"/>
        <w:jc w:val="left"/>
        <w:rPr>
          <w:rFonts w:ascii="Tahoma" w:hAnsi="Tahoma" w:cs="Tahoma"/>
          <w:b w:val="0"/>
          <w:i/>
          <w:sz w:val="20"/>
          <w:szCs w:val="20"/>
        </w:rPr>
      </w:pPr>
    </w:p>
    <w:p w14:paraId="6F6227F9" w14:textId="77777777" w:rsidR="009822DB" w:rsidRDefault="009822DB" w:rsidP="009822DB">
      <w:pPr>
        <w:jc w:val="center"/>
        <w:rPr>
          <w:rFonts w:ascii="Tahoma" w:hAnsi="Tahoma" w:cs="Tahoma"/>
          <w:b/>
          <w:sz w:val="20"/>
          <w:szCs w:val="20"/>
        </w:rPr>
      </w:pPr>
      <w:bookmarkStart w:id="0" w:name="_Hlk183527017"/>
      <w:r w:rsidRPr="00692505">
        <w:rPr>
          <w:rFonts w:ascii="Tahoma" w:hAnsi="Tahoma" w:cs="Tahoma"/>
          <w:b/>
          <w:sz w:val="20"/>
          <w:szCs w:val="20"/>
        </w:rPr>
        <w:t>Vzorec POGODBE</w:t>
      </w:r>
    </w:p>
    <w:p w14:paraId="23A46A94" w14:textId="77777777" w:rsidR="009822DB" w:rsidRDefault="009822DB" w:rsidP="009822DB">
      <w:pPr>
        <w:jc w:val="center"/>
        <w:rPr>
          <w:rFonts w:ascii="Tahoma" w:hAnsi="Tahoma" w:cs="Tahoma"/>
          <w:b/>
          <w:sz w:val="20"/>
          <w:szCs w:val="20"/>
        </w:rPr>
      </w:pPr>
    </w:p>
    <w:p w14:paraId="759971A0" w14:textId="77777777" w:rsidR="009822DB" w:rsidRPr="001E2430" w:rsidRDefault="009822DB" w:rsidP="009822DB">
      <w:pPr>
        <w:jc w:val="center"/>
        <w:rPr>
          <w:rFonts w:ascii="Tahoma" w:hAnsi="Tahoma" w:cs="Tahoma"/>
          <w:b/>
          <w:sz w:val="20"/>
        </w:rPr>
      </w:pPr>
      <w:r w:rsidRPr="001E2430">
        <w:rPr>
          <w:rFonts w:ascii="Tahoma" w:hAnsi="Tahoma" w:cs="Tahoma"/>
          <w:b/>
          <w:sz w:val="20"/>
        </w:rPr>
        <w:t>POGODBA</w:t>
      </w:r>
    </w:p>
    <w:p w14:paraId="1AA8FA5E" w14:textId="77777777" w:rsidR="009822DB" w:rsidRPr="00692505" w:rsidRDefault="009822DB" w:rsidP="009822DB">
      <w:pPr>
        <w:jc w:val="center"/>
        <w:rPr>
          <w:rFonts w:ascii="Tahoma" w:hAnsi="Tahoma" w:cs="Tahoma"/>
          <w:b/>
          <w:sz w:val="20"/>
          <w:szCs w:val="20"/>
        </w:rPr>
      </w:pPr>
    </w:p>
    <w:p w14:paraId="5F99A9B6" w14:textId="40BE7701" w:rsidR="009822DB" w:rsidRPr="00692505" w:rsidRDefault="009822DB" w:rsidP="009822DB">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Kategorija"/>
          <w:tag w:val=""/>
          <w:id w:val="1268665482"/>
          <w:placeholder>
            <w:docPart w:val="342AB38E73A44DA2B8BC13FE29452FD4"/>
          </w:placeholder>
          <w:dataBinding w:prefixMappings="xmlns:ns0='http://purl.org/dc/elements/1.1/' xmlns:ns1='http://schemas.openxmlformats.org/package/2006/metadata/core-properties' " w:xpath="/ns1:coreProperties[1]/ns1:category[1]" w:storeItemID="{6C3C8BC8-F283-45AE-878A-BAB7291924A1}"/>
          <w:text/>
        </w:sdtPr>
        <w:sdtContent>
          <w:r w:rsidR="00BA16DC">
            <w:rPr>
              <w:rFonts w:ascii="Tahoma" w:hAnsi="Tahoma" w:cs="Tahoma"/>
              <w:sz w:val="20"/>
              <w:szCs w:val="20"/>
            </w:rPr>
            <w:t>3-ZJN/2024</w:t>
          </w:r>
        </w:sdtContent>
      </w:sdt>
    </w:p>
    <w:p w14:paraId="2510827C" w14:textId="0611A864" w:rsidR="009822DB" w:rsidRPr="00692505" w:rsidRDefault="009822DB" w:rsidP="009822DB">
      <w:pPr>
        <w:ind w:left="2124" w:firstLine="708"/>
        <w:rPr>
          <w:rFonts w:ascii="Tahoma" w:hAnsi="Tahoma" w:cs="Tahoma"/>
          <w:b/>
          <w:sz w:val="20"/>
          <w:szCs w:val="20"/>
        </w:rPr>
      </w:pPr>
      <w:r w:rsidRPr="00692505">
        <w:rPr>
          <w:rFonts w:ascii="Tahoma" w:hAnsi="Tahoma" w:cs="Tahoma"/>
          <w:sz w:val="20"/>
          <w:szCs w:val="20"/>
        </w:rPr>
        <w:t xml:space="preserve">    </w:t>
      </w:r>
      <w:r w:rsidR="00CF3F09">
        <w:rPr>
          <w:rFonts w:ascii="Tahoma" w:hAnsi="Tahoma" w:cs="Tahoma"/>
          <w:sz w:val="20"/>
          <w:szCs w:val="20"/>
        </w:rPr>
        <w:t>Zavarovalni</w:t>
      </w:r>
      <w:r w:rsidRPr="00692505">
        <w:rPr>
          <w:rFonts w:ascii="Tahoma" w:hAnsi="Tahoma" w:cs="Tahoma"/>
          <w:sz w:val="20"/>
          <w:szCs w:val="20"/>
        </w:rPr>
        <w:t>ca št.:</w:t>
      </w:r>
    </w:p>
    <w:p w14:paraId="056AA0F3" w14:textId="77777777" w:rsidR="009822DB" w:rsidRPr="00692505" w:rsidRDefault="009822DB" w:rsidP="009822DB">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14:paraId="66AD2BD8" w14:textId="77777777" w:rsidR="009822DB" w:rsidRPr="00692505" w:rsidRDefault="009822DB" w:rsidP="009822DB">
      <w:pPr>
        <w:jc w:val="center"/>
        <w:rPr>
          <w:rFonts w:ascii="Tahoma" w:hAnsi="Tahoma" w:cs="Tahoma"/>
          <w:sz w:val="20"/>
          <w:szCs w:val="20"/>
        </w:rPr>
      </w:pPr>
    </w:p>
    <w:p w14:paraId="1C77E5B2" w14:textId="77777777" w:rsidR="009822DB" w:rsidRDefault="009822DB" w:rsidP="009822DB">
      <w:pPr>
        <w:rPr>
          <w:rFonts w:ascii="Tahoma" w:hAnsi="Tahoma" w:cs="Tahoma"/>
          <w:sz w:val="20"/>
        </w:rPr>
      </w:pPr>
      <w:r w:rsidRPr="001E2430">
        <w:rPr>
          <w:rFonts w:ascii="Tahoma" w:hAnsi="Tahoma" w:cs="Tahoma"/>
          <w:sz w:val="20"/>
        </w:rPr>
        <w:t>sklenjena med</w:t>
      </w:r>
    </w:p>
    <w:p w14:paraId="0DA257E9" w14:textId="77777777" w:rsidR="009822DB" w:rsidRPr="001E2430" w:rsidRDefault="009822DB" w:rsidP="009822DB">
      <w:pPr>
        <w:rPr>
          <w:rFonts w:ascii="Tahoma" w:hAnsi="Tahoma" w:cs="Tahoma"/>
          <w:sz w:val="20"/>
        </w:rPr>
      </w:pPr>
    </w:p>
    <w:tbl>
      <w:tblPr>
        <w:tblW w:w="0" w:type="auto"/>
        <w:tblLayout w:type="fixed"/>
        <w:tblLook w:val="0000" w:firstRow="0" w:lastRow="0" w:firstColumn="0" w:lastColumn="0" w:noHBand="0" w:noVBand="0"/>
      </w:tblPr>
      <w:tblGrid>
        <w:gridCol w:w="2127"/>
        <w:gridCol w:w="6637"/>
      </w:tblGrid>
      <w:tr w:rsidR="009822DB" w:rsidRPr="001E2430" w14:paraId="4577E932" w14:textId="77777777" w:rsidTr="00E007BE">
        <w:tc>
          <w:tcPr>
            <w:tcW w:w="2127" w:type="dxa"/>
          </w:tcPr>
          <w:p w14:paraId="28134F13" w14:textId="4AAFA3CE" w:rsidR="009822DB" w:rsidRPr="001E2430" w:rsidRDefault="00E007BE" w:rsidP="00656CDD">
            <w:pPr>
              <w:spacing w:after="40"/>
              <w:rPr>
                <w:rFonts w:ascii="Tahoma" w:hAnsi="Tahoma" w:cs="Tahoma"/>
                <w:sz w:val="20"/>
              </w:rPr>
            </w:pPr>
            <w:r>
              <w:rPr>
                <w:rFonts w:ascii="Tahoma" w:hAnsi="Tahoma" w:cs="Tahoma"/>
                <w:b/>
                <w:sz w:val="20"/>
              </w:rPr>
              <w:t>ZAVAROVALCE</w:t>
            </w:r>
            <w:r w:rsidR="009822DB" w:rsidRPr="001E2430">
              <w:rPr>
                <w:rFonts w:ascii="Tahoma" w:hAnsi="Tahoma" w:cs="Tahoma"/>
                <w:b/>
                <w:sz w:val="20"/>
              </w:rPr>
              <w:t>M:</w:t>
            </w:r>
          </w:p>
        </w:tc>
        <w:tc>
          <w:tcPr>
            <w:tcW w:w="6637" w:type="dxa"/>
          </w:tcPr>
          <w:p w14:paraId="07CD660B" w14:textId="3FDC0E08" w:rsidR="009822DB" w:rsidRPr="001E2430" w:rsidRDefault="009822DB" w:rsidP="00656CDD">
            <w:pPr>
              <w:spacing w:after="40"/>
              <w:rPr>
                <w:rFonts w:ascii="Tahoma" w:hAnsi="Tahoma" w:cs="Tahoma"/>
                <w:sz w:val="20"/>
              </w:rPr>
            </w:pPr>
            <w:r>
              <w:rPr>
                <w:rFonts w:ascii="Tahoma" w:hAnsi="Tahoma" w:cs="Tahoma"/>
                <w:b/>
                <w:sz w:val="20"/>
              </w:rPr>
              <w:t>INFRA</w:t>
            </w:r>
            <w:r w:rsidRPr="001E2430">
              <w:rPr>
                <w:rFonts w:ascii="Tahoma" w:hAnsi="Tahoma" w:cs="Tahoma"/>
                <w:b/>
                <w:sz w:val="20"/>
              </w:rPr>
              <w:t xml:space="preserve"> izvajanje investicijske dejavnosti d.o.o.</w:t>
            </w:r>
            <w:r w:rsidRPr="001E2430">
              <w:rPr>
                <w:rFonts w:ascii="Tahoma" w:hAnsi="Tahoma" w:cs="Tahoma"/>
                <w:sz w:val="20"/>
              </w:rPr>
              <w:t xml:space="preserve">, </w:t>
            </w:r>
            <w:r>
              <w:rPr>
                <w:rFonts w:ascii="Tahoma" w:hAnsi="Tahoma" w:cs="Tahoma"/>
                <w:sz w:val="20"/>
              </w:rPr>
              <w:t>Ulica 11. novembra 34, 8273 Leskovec pri Krškem</w:t>
            </w:r>
            <w:r w:rsidRPr="001E2430">
              <w:rPr>
                <w:rFonts w:ascii="Tahoma" w:hAnsi="Tahoma" w:cs="Tahoma"/>
                <w:sz w:val="20"/>
              </w:rPr>
              <w:t xml:space="preserve">, ki jo zastopa </w:t>
            </w:r>
            <w:r>
              <w:rPr>
                <w:rFonts w:ascii="Tahoma" w:hAnsi="Tahoma" w:cs="Tahoma"/>
                <w:sz w:val="20"/>
              </w:rPr>
              <w:t xml:space="preserve">direktor mag. </w:t>
            </w:r>
            <w:r w:rsidR="00CF3F09">
              <w:rPr>
                <w:rFonts w:ascii="Tahoma" w:hAnsi="Tahoma" w:cs="Tahoma"/>
                <w:sz w:val="20"/>
              </w:rPr>
              <w:t>Janez Pustatičnik</w:t>
            </w:r>
          </w:p>
          <w:p w14:paraId="6DD07B2D" w14:textId="77777777" w:rsidR="009822DB" w:rsidRPr="001E2430" w:rsidRDefault="009822DB" w:rsidP="00656CDD">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14:paraId="72125C9D" w14:textId="77777777" w:rsidR="009822DB" w:rsidRPr="001E2430" w:rsidRDefault="009822DB" w:rsidP="00656CDD">
            <w:pPr>
              <w:spacing w:after="40"/>
              <w:rPr>
                <w:rFonts w:ascii="Tahoma" w:hAnsi="Tahoma" w:cs="Tahoma"/>
                <w:sz w:val="20"/>
              </w:rPr>
            </w:pPr>
            <w:r w:rsidRPr="001E2430">
              <w:rPr>
                <w:rFonts w:ascii="Tahoma" w:hAnsi="Tahoma" w:cs="Tahoma"/>
                <w:sz w:val="20"/>
              </w:rPr>
              <w:t>ID za DDV: SI60617357</w:t>
            </w:r>
          </w:p>
        </w:tc>
      </w:tr>
      <w:tr w:rsidR="009822DB" w:rsidRPr="001E2430" w14:paraId="73281282" w14:textId="77777777" w:rsidTr="00E007BE">
        <w:tc>
          <w:tcPr>
            <w:tcW w:w="2127" w:type="dxa"/>
          </w:tcPr>
          <w:p w14:paraId="243A0E3D" w14:textId="77777777" w:rsidR="009822DB" w:rsidRPr="001E2430" w:rsidRDefault="009822DB" w:rsidP="00656CDD">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637" w:type="dxa"/>
          </w:tcPr>
          <w:p w14:paraId="6241034A" w14:textId="77777777" w:rsidR="009822DB" w:rsidRPr="001E2430" w:rsidRDefault="009822DB" w:rsidP="00656CDD">
            <w:pPr>
              <w:spacing w:after="40"/>
              <w:rPr>
                <w:rFonts w:ascii="Tahoma" w:hAnsi="Tahoma" w:cs="Tahoma"/>
                <w:sz w:val="20"/>
              </w:rPr>
            </w:pPr>
          </w:p>
        </w:tc>
      </w:tr>
      <w:tr w:rsidR="009822DB" w:rsidRPr="001E2430" w14:paraId="406BC727" w14:textId="77777777" w:rsidTr="00E007BE">
        <w:tc>
          <w:tcPr>
            <w:tcW w:w="2127" w:type="dxa"/>
          </w:tcPr>
          <w:p w14:paraId="635B0341" w14:textId="77777777" w:rsidR="009822DB" w:rsidRDefault="009822DB" w:rsidP="00656CDD">
            <w:pPr>
              <w:spacing w:after="40"/>
              <w:rPr>
                <w:rFonts w:ascii="Tahoma" w:hAnsi="Tahoma" w:cs="Tahoma"/>
                <w:sz w:val="20"/>
              </w:rPr>
            </w:pPr>
          </w:p>
        </w:tc>
        <w:tc>
          <w:tcPr>
            <w:tcW w:w="6637" w:type="dxa"/>
          </w:tcPr>
          <w:p w14:paraId="3598C289" w14:textId="77777777" w:rsidR="009822DB" w:rsidRDefault="009822DB" w:rsidP="00656CDD">
            <w:pPr>
              <w:spacing w:after="40"/>
              <w:rPr>
                <w:rFonts w:ascii="Tahoma" w:hAnsi="Tahoma" w:cs="Tahoma"/>
                <w:b/>
                <w:sz w:val="20"/>
              </w:rPr>
            </w:pPr>
          </w:p>
        </w:tc>
      </w:tr>
      <w:tr w:rsidR="009822DB" w:rsidRPr="001E2430" w14:paraId="6DB8C852" w14:textId="77777777" w:rsidTr="00E007BE">
        <w:tc>
          <w:tcPr>
            <w:tcW w:w="2127" w:type="dxa"/>
          </w:tcPr>
          <w:p w14:paraId="01C404A7" w14:textId="6931A90C" w:rsidR="009822DB" w:rsidRPr="001E2430" w:rsidRDefault="00E007BE" w:rsidP="00656CDD">
            <w:pPr>
              <w:spacing w:after="40"/>
              <w:rPr>
                <w:rFonts w:ascii="Tahoma" w:hAnsi="Tahoma" w:cs="Tahoma"/>
                <w:sz w:val="20"/>
              </w:rPr>
            </w:pPr>
            <w:r>
              <w:rPr>
                <w:rFonts w:ascii="Tahoma" w:hAnsi="Tahoma" w:cs="Tahoma"/>
                <w:b/>
                <w:sz w:val="20"/>
              </w:rPr>
              <w:t>ZAVAROVALNICO</w:t>
            </w:r>
            <w:r w:rsidR="009822DB" w:rsidRPr="001E2430">
              <w:rPr>
                <w:rFonts w:ascii="Tahoma" w:hAnsi="Tahoma" w:cs="Tahoma"/>
                <w:b/>
                <w:sz w:val="20"/>
              </w:rPr>
              <w:t>:</w:t>
            </w:r>
          </w:p>
        </w:tc>
        <w:tc>
          <w:tcPr>
            <w:tcW w:w="6637" w:type="dxa"/>
          </w:tcPr>
          <w:p w14:paraId="57F33A35" w14:textId="77777777" w:rsidR="009822DB" w:rsidRPr="001E2430" w:rsidRDefault="009822DB" w:rsidP="00656CDD">
            <w:pPr>
              <w:spacing w:after="40"/>
              <w:rPr>
                <w:rFonts w:ascii="Tahoma" w:hAnsi="Tahoma" w:cs="Tahoma"/>
                <w:sz w:val="20"/>
              </w:rPr>
            </w:pPr>
          </w:p>
          <w:p w14:paraId="290CDE4C" w14:textId="77777777" w:rsidR="009822DB" w:rsidRPr="001E2430" w:rsidRDefault="009822DB" w:rsidP="00656CDD">
            <w:pPr>
              <w:spacing w:after="40"/>
              <w:rPr>
                <w:rFonts w:ascii="Tahoma" w:hAnsi="Tahoma" w:cs="Tahoma"/>
                <w:sz w:val="20"/>
              </w:rPr>
            </w:pPr>
          </w:p>
        </w:tc>
      </w:tr>
      <w:tr w:rsidR="009822DB" w:rsidRPr="001E2430" w14:paraId="2838B929" w14:textId="77777777" w:rsidTr="00E007BE">
        <w:tc>
          <w:tcPr>
            <w:tcW w:w="2127" w:type="dxa"/>
          </w:tcPr>
          <w:p w14:paraId="64E9F343" w14:textId="77777777" w:rsidR="009822DB" w:rsidRPr="001E2430" w:rsidRDefault="009822DB" w:rsidP="00656CDD">
            <w:pPr>
              <w:spacing w:after="40"/>
              <w:rPr>
                <w:rFonts w:ascii="Tahoma" w:hAnsi="Tahoma" w:cs="Tahoma"/>
                <w:b/>
                <w:sz w:val="20"/>
              </w:rPr>
            </w:pPr>
          </w:p>
        </w:tc>
        <w:tc>
          <w:tcPr>
            <w:tcW w:w="6637" w:type="dxa"/>
          </w:tcPr>
          <w:p w14:paraId="7E264CBE"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Matična št.: </w:t>
            </w:r>
          </w:p>
          <w:p w14:paraId="1E5B1B72"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Številka TRR: </w:t>
            </w:r>
          </w:p>
        </w:tc>
      </w:tr>
      <w:tr w:rsidR="009822DB" w:rsidRPr="001E2430" w14:paraId="6F396D14" w14:textId="77777777" w:rsidTr="00E007BE">
        <w:tc>
          <w:tcPr>
            <w:tcW w:w="2127" w:type="dxa"/>
          </w:tcPr>
          <w:p w14:paraId="23241E15" w14:textId="77777777" w:rsidR="009822DB" w:rsidRPr="001E2430" w:rsidRDefault="009822DB" w:rsidP="00656CDD">
            <w:pPr>
              <w:spacing w:after="40"/>
              <w:rPr>
                <w:rFonts w:ascii="Tahoma" w:hAnsi="Tahoma" w:cs="Tahoma"/>
                <w:b/>
                <w:sz w:val="20"/>
              </w:rPr>
            </w:pPr>
          </w:p>
        </w:tc>
        <w:tc>
          <w:tcPr>
            <w:tcW w:w="6637" w:type="dxa"/>
          </w:tcPr>
          <w:p w14:paraId="3BA2CA58"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ID za DDV: </w:t>
            </w:r>
          </w:p>
        </w:tc>
      </w:tr>
    </w:tbl>
    <w:p w14:paraId="5BA00D9E" w14:textId="77777777" w:rsidR="009822DB" w:rsidRPr="00692505" w:rsidRDefault="009822DB" w:rsidP="009822DB">
      <w:pPr>
        <w:tabs>
          <w:tab w:val="left" w:pos="1985"/>
        </w:tabs>
        <w:ind w:left="1728" w:hanging="1728"/>
        <w:jc w:val="both"/>
        <w:rPr>
          <w:rFonts w:ascii="Tahoma" w:hAnsi="Tahoma" w:cs="Tahoma"/>
          <w:sz w:val="20"/>
          <w:szCs w:val="20"/>
        </w:rPr>
      </w:pPr>
    </w:p>
    <w:p w14:paraId="263741F6" w14:textId="77777777" w:rsidR="009822DB" w:rsidRPr="00791750" w:rsidRDefault="009822DB" w:rsidP="00005B0E">
      <w:pPr>
        <w:numPr>
          <w:ilvl w:val="0"/>
          <w:numId w:val="47"/>
        </w:numPr>
        <w:jc w:val="center"/>
        <w:rPr>
          <w:rFonts w:ascii="Tahoma" w:hAnsi="Tahoma" w:cs="Tahoma"/>
          <w:b/>
          <w:sz w:val="20"/>
          <w:szCs w:val="20"/>
        </w:rPr>
      </w:pPr>
      <w:bookmarkStart w:id="1" w:name="_Hlk174526957"/>
      <w:r w:rsidRPr="00791750">
        <w:rPr>
          <w:rFonts w:ascii="Tahoma" w:hAnsi="Tahoma" w:cs="Tahoma"/>
          <w:b/>
          <w:sz w:val="20"/>
          <w:szCs w:val="20"/>
        </w:rPr>
        <w:t>PREDMET POGODBE</w:t>
      </w:r>
    </w:p>
    <w:bookmarkEnd w:id="1"/>
    <w:p w14:paraId="30EA52DC" w14:textId="77777777" w:rsidR="009822DB" w:rsidRPr="00791750" w:rsidRDefault="009822DB" w:rsidP="00005B0E">
      <w:pPr>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24CD1858" w14:textId="33EF3CD7" w:rsidR="00CF3F09" w:rsidRPr="00791750" w:rsidRDefault="00CF3F09" w:rsidP="00CF3F09">
      <w:pPr>
        <w:jc w:val="both"/>
        <w:rPr>
          <w:rFonts w:ascii="Tahoma" w:hAnsi="Tahoma" w:cs="Tahoma"/>
          <w:sz w:val="20"/>
          <w:szCs w:val="20"/>
        </w:rPr>
      </w:pPr>
      <w:r w:rsidRPr="00791750">
        <w:rPr>
          <w:rFonts w:ascii="Tahoma" w:hAnsi="Tahoma" w:cs="Tahoma"/>
          <w:sz w:val="20"/>
          <w:szCs w:val="20"/>
        </w:rPr>
        <w:t xml:space="preserve">S to pogodbo </w:t>
      </w:r>
      <w:r>
        <w:rPr>
          <w:rFonts w:ascii="Tahoma" w:hAnsi="Tahoma" w:cs="Tahoma"/>
          <w:sz w:val="20"/>
          <w:szCs w:val="20"/>
        </w:rPr>
        <w:t>zavarovalec</w:t>
      </w:r>
      <w:r w:rsidRPr="00791750">
        <w:rPr>
          <w:rFonts w:ascii="Tahoma" w:hAnsi="Tahoma" w:cs="Tahoma"/>
          <w:sz w:val="20"/>
          <w:szCs w:val="20"/>
        </w:rPr>
        <w:t xml:space="preserve"> oddaja, </w:t>
      </w:r>
      <w:r>
        <w:rPr>
          <w:rFonts w:ascii="Tahoma" w:hAnsi="Tahoma" w:cs="Tahoma"/>
          <w:sz w:val="20"/>
          <w:szCs w:val="20"/>
        </w:rPr>
        <w:t>zavarovalnica</w:t>
      </w:r>
      <w:r w:rsidRPr="00791750">
        <w:rPr>
          <w:rFonts w:ascii="Tahoma" w:hAnsi="Tahoma" w:cs="Tahoma"/>
          <w:sz w:val="20"/>
          <w:szCs w:val="20"/>
        </w:rPr>
        <w:t xml:space="preserve"> pa prevzema izvedbo </w:t>
      </w:r>
      <w:r>
        <w:rPr>
          <w:rFonts w:ascii="Tahoma" w:hAnsi="Tahoma" w:cs="Tahoma"/>
          <w:sz w:val="20"/>
          <w:szCs w:val="20"/>
        </w:rPr>
        <w:t>storitev</w:t>
      </w:r>
      <w:r w:rsidRPr="00791750">
        <w:rPr>
          <w:rFonts w:ascii="Tahoma" w:hAnsi="Tahoma" w:cs="Tahoma"/>
          <w:sz w:val="20"/>
          <w:szCs w:val="20"/>
        </w:rPr>
        <w:t xml:space="preserve"> za javno naročilo </w:t>
      </w:r>
      <w:r w:rsidRPr="00791750">
        <w:rPr>
          <w:rFonts w:ascii="Tahoma" w:hAnsi="Tahoma" w:cs="Tahoma"/>
          <w:b/>
          <w:sz w:val="20"/>
          <w:szCs w:val="20"/>
        </w:rPr>
        <w:t>»</w:t>
      </w:r>
      <w:sdt>
        <w:sdtPr>
          <w:rPr>
            <w:rFonts w:ascii="Tahoma" w:hAnsi="Tahoma" w:cs="Tahoma"/>
            <w:b/>
            <w:sz w:val="20"/>
            <w:szCs w:val="20"/>
          </w:rPr>
          <w:alias w:val="Naslov"/>
          <w:tag w:val=""/>
          <w:id w:val="-752347523"/>
          <w:placeholder>
            <w:docPart w:val="F5276D49819C448C9C9C05B03FEE7E4D"/>
          </w:placeholder>
          <w:dataBinding w:prefixMappings="xmlns:ns0='http://purl.org/dc/elements/1.1/' xmlns:ns1='http://schemas.openxmlformats.org/package/2006/metadata/core-properties' " w:xpath="/ns1:coreProperties[1]/ns0:title[1]" w:storeItemID="{6C3C8BC8-F283-45AE-878A-BAB7291924A1}"/>
          <w:text/>
        </w:sdtPr>
        <w:sdtContent>
          <w:r w:rsidR="005244C6">
            <w:rPr>
              <w:rFonts w:ascii="Tahoma" w:hAnsi="Tahoma" w:cs="Tahoma"/>
              <w:b/>
              <w:sz w:val="20"/>
              <w:szCs w:val="20"/>
            </w:rPr>
            <w:t>Zavarovanje premoženja in premoženjskih interesov naročnika za obdobje od 1.2.2025 do 1.2.2028</w:t>
          </w:r>
        </w:sdtContent>
      </w:sdt>
      <w:r w:rsidRPr="00791750">
        <w:rPr>
          <w:rFonts w:ascii="Tahoma" w:hAnsi="Tahoma" w:cs="Tahoma"/>
          <w:b/>
          <w:sz w:val="20"/>
          <w:szCs w:val="20"/>
        </w:rPr>
        <w:t>«</w:t>
      </w:r>
      <w:r>
        <w:rPr>
          <w:rFonts w:ascii="Tahoma" w:hAnsi="Tahoma" w:cs="Tahoma"/>
          <w:b/>
          <w:sz w:val="20"/>
          <w:szCs w:val="20"/>
        </w:rPr>
        <w:t>,</w:t>
      </w:r>
      <w:r w:rsidR="00136C42">
        <w:rPr>
          <w:rFonts w:ascii="Tahoma" w:hAnsi="Tahoma" w:cs="Tahoma"/>
          <w:b/>
          <w:sz w:val="20"/>
          <w:szCs w:val="20"/>
        </w:rPr>
        <w:t xml:space="preserve"> sklop </w:t>
      </w:r>
      <w:r w:rsidR="00CE4C28">
        <w:rPr>
          <w:rFonts w:ascii="Tahoma" w:hAnsi="Tahoma" w:cs="Tahoma"/>
          <w:b/>
          <w:sz w:val="20"/>
          <w:szCs w:val="20"/>
        </w:rPr>
        <w:t>2</w:t>
      </w:r>
      <w:r w:rsidR="001B12FF">
        <w:rPr>
          <w:rFonts w:ascii="Tahoma" w:hAnsi="Tahoma" w:cs="Tahoma"/>
          <w:b/>
          <w:sz w:val="20"/>
          <w:szCs w:val="20"/>
        </w:rPr>
        <w:t>,</w:t>
      </w:r>
      <w:r>
        <w:rPr>
          <w:rFonts w:ascii="Tahoma" w:hAnsi="Tahoma" w:cs="Tahoma"/>
          <w:b/>
          <w:sz w:val="20"/>
          <w:szCs w:val="20"/>
        </w:rPr>
        <w:t xml:space="preserve"> </w:t>
      </w:r>
      <w:r w:rsidRPr="00245A94">
        <w:rPr>
          <w:rFonts w:ascii="Tahoma" w:hAnsi="Tahoma" w:cs="Tahoma"/>
          <w:sz w:val="20"/>
          <w:szCs w:val="20"/>
        </w:rPr>
        <w:t>objavljenega na portalu javnih naročil dne _______, št. objave _________,</w:t>
      </w:r>
      <w:r w:rsidR="00702B77">
        <w:rPr>
          <w:rFonts w:ascii="Tahoma" w:hAnsi="Tahoma" w:cs="Tahoma"/>
          <w:sz w:val="20"/>
          <w:szCs w:val="20"/>
        </w:rPr>
        <w:t xml:space="preserve"> </w:t>
      </w:r>
      <w:r w:rsidR="00702B77" w:rsidRPr="00A97F12">
        <w:rPr>
          <w:rFonts w:ascii="Tahoma" w:hAnsi="Tahoma" w:cs="Tahoma"/>
          <w:sz w:val="20"/>
          <w:szCs w:val="20"/>
        </w:rPr>
        <w:t>in v Uradnem listu Evropske unije</w:t>
      </w:r>
      <w:r w:rsidR="00702B77">
        <w:rPr>
          <w:rFonts w:ascii="Tahoma" w:hAnsi="Tahoma" w:cs="Tahoma"/>
          <w:sz w:val="20"/>
          <w:szCs w:val="20"/>
        </w:rPr>
        <w:t xml:space="preserve"> dne __________, št. objave ___________</w:t>
      </w:r>
      <w:r w:rsidR="00702B77" w:rsidRPr="00791750">
        <w:rPr>
          <w:rFonts w:ascii="Tahoma" w:hAnsi="Tahoma" w:cs="Tahoma"/>
          <w:sz w:val="20"/>
          <w:szCs w:val="20"/>
        </w:rPr>
        <w:t>.</w:t>
      </w:r>
    </w:p>
    <w:p w14:paraId="6B2B9B38" w14:textId="77777777" w:rsidR="00CF3F09" w:rsidRPr="00791750" w:rsidRDefault="00CF3F09" w:rsidP="00CF3F09">
      <w:pPr>
        <w:jc w:val="both"/>
        <w:rPr>
          <w:rFonts w:ascii="Tahoma" w:hAnsi="Tahoma" w:cs="Tahoma"/>
          <w:sz w:val="20"/>
          <w:szCs w:val="20"/>
        </w:rPr>
      </w:pPr>
    </w:p>
    <w:p w14:paraId="02EE967A" w14:textId="77777777" w:rsidR="00CF3F09" w:rsidRPr="00791750" w:rsidRDefault="00CF3F09" w:rsidP="00CF3F09">
      <w:pPr>
        <w:jc w:val="both"/>
        <w:rPr>
          <w:rFonts w:ascii="Tahoma" w:hAnsi="Tahoma" w:cs="Tahoma"/>
          <w:sz w:val="20"/>
          <w:szCs w:val="20"/>
        </w:rPr>
      </w:pPr>
      <w:r>
        <w:rPr>
          <w:rFonts w:ascii="Tahoma" w:hAnsi="Tahoma" w:cs="Tahoma"/>
          <w:sz w:val="20"/>
          <w:szCs w:val="20"/>
        </w:rPr>
        <w:t>Navedene storitve</w:t>
      </w:r>
      <w:r w:rsidRPr="00791750">
        <w:rPr>
          <w:rFonts w:ascii="Tahoma" w:hAnsi="Tahoma" w:cs="Tahoma"/>
          <w:sz w:val="20"/>
          <w:szCs w:val="20"/>
        </w:rPr>
        <w:t xml:space="preserve"> se </w:t>
      </w:r>
      <w:r>
        <w:rPr>
          <w:rFonts w:ascii="Tahoma" w:hAnsi="Tahoma" w:cs="Tahoma"/>
          <w:sz w:val="20"/>
          <w:szCs w:val="20"/>
        </w:rPr>
        <w:t>zavarovalnica</w:t>
      </w:r>
      <w:r w:rsidRPr="00791750">
        <w:rPr>
          <w:rFonts w:ascii="Tahoma" w:hAnsi="Tahoma" w:cs="Tahoma"/>
          <w:sz w:val="20"/>
          <w:szCs w:val="20"/>
        </w:rPr>
        <w:t xml:space="preserve"> zaveže izvesti:</w:t>
      </w:r>
    </w:p>
    <w:p w14:paraId="160F85CA" w14:textId="77777777" w:rsidR="00CF3F09" w:rsidRPr="00D67A30" w:rsidRDefault="00CF3F09" w:rsidP="003200F9">
      <w:pPr>
        <w:pStyle w:val="Odstavekseznama10"/>
        <w:widowControl w:val="0"/>
        <w:numPr>
          <w:ilvl w:val="0"/>
          <w:numId w:val="13"/>
        </w:numPr>
        <w:jc w:val="both"/>
        <w:rPr>
          <w:rFonts w:ascii="Tahoma" w:hAnsi="Tahoma" w:cs="Tahoma"/>
        </w:rPr>
      </w:pPr>
      <w:r w:rsidRPr="00D67A30">
        <w:rPr>
          <w:rFonts w:ascii="Tahoma" w:hAnsi="Tahoma" w:cs="Tahoma"/>
        </w:rPr>
        <w:t xml:space="preserve">v skladu </w:t>
      </w:r>
      <w:r>
        <w:rPr>
          <w:rFonts w:ascii="Tahoma" w:hAnsi="Tahoma" w:cs="Tahoma"/>
        </w:rPr>
        <w:t>z zavarovalno tehnično dokumentacijo in predračunom</w:t>
      </w:r>
      <w:r w:rsidRPr="00D67A30">
        <w:rPr>
          <w:rFonts w:ascii="Tahoma" w:hAnsi="Tahoma" w:cs="Tahoma"/>
        </w:rPr>
        <w:t>,</w:t>
      </w:r>
    </w:p>
    <w:p w14:paraId="6C8C4417" w14:textId="77777777" w:rsidR="00CF3F09" w:rsidRDefault="00CF3F09" w:rsidP="003200F9">
      <w:pPr>
        <w:pStyle w:val="Odstavekseznama10"/>
        <w:widowControl w:val="0"/>
        <w:numPr>
          <w:ilvl w:val="0"/>
          <w:numId w:val="13"/>
        </w:numPr>
        <w:jc w:val="both"/>
        <w:rPr>
          <w:rFonts w:ascii="Tahoma" w:hAnsi="Tahoma" w:cs="Tahoma"/>
        </w:rPr>
      </w:pPr>
      <w:r w:rsidRPr="00791750">
        <w:rPr>
          <w:rFonts w:ascii="Tahoma" w:hAnsi="Tahoma" w:cs="Tahoma"/>
        </w:rPr>
        <w:t xml:space="preserve">po osnovni ponudbi </w:t>
      </w:r>
      <w:r>
        <w:rPr>
          <w:rFonts w:ascii="Tahoma" w:hAnsi="Tahoma" w:cs="Tahoma"/>
        </w:rPr>
        <w:t>zavarovalnice</w:t>
      </w:r>
      <w:r w:rsidRPr="00791750">
        <w:rPr>
          <w:rFonts w:ascii="Tahoma" w:hAnsi="Tahoma" w:cs="Tahoma"/>
        </w:rPr>
        <w:t xml:space="preserve"> št. ………</w:t>
      </w:r>
      <w:r>
        <w:rPr>
          <w:rFonts w:ascii="Tahoma" w:hAnsi="Tahoma" w:cs="Tahoma"/>
        </w:rPr>
        <w:t>…..</w:t>
      </w:r>
      <w:r w:rsidRPr="00791750">
        <w:rPr>
          <w:rFonts w:ascii="Tahoma" w:hAnsi="Tahoma" w:cs="Tahoma"/>
        </w:rPr>
        <w:t>……. z dne ……</w:t>
      </w:r>
      <w:r>
        <w:rPr>
          <w:rFonts w:ascii="Tahoma" w:hAnsi="Tahoma" w:cs="Tahoma"/>
        </w:rPr>
        <w:t>…..</w:t>
      </w:r>
      <w:r w:rsidRPr="00791750">
        <w:rPr>
          <w:rFonts w:ascii="Tahoma" w:hAnsi="Tahoma" w:cs="Tahoma"/>
        </w:rPr>
        <w:t>…………….., ki je sestavni del te pogodbe,</w:t>
      </w:r>
    </w:p>
    <w:p w14:paraId="5C1D0F8E" w14:textId="65E82E6D" w:rsidR="00CF3F09" w:rsidRPr="00791750" w:rsidRDefault="00CF3F09" w:rsidP="003200F9">
      <w:pPr>
        <w:pStyle w:val="Odstavekseznama10"/>
        <w:widowControl w:val="0"/>
        <w:numPr>
          <w:ilvl w:val="0"/>
          <w:numId w:val="13"/>
        </w:numPr>
        <w:jc w:val="both"/>
        <w:rPr>
          <w:rFonts w:ascii="Tahoma" w:hAnsi="Tahoma" w:cs="Tahoma"/>
        </w:rPr>
      </w:pPr>
      <w:r w:rsidRPr="00791750">
        <w:rPr>
          <w:rFonts w:ascii="Tahoma" w:hAnsi="Tahoma" w:cs="Tahoma"/>
        </w:rPr>
        <w:t xml:space="preserve">v skladu s pogoji iz </w:t>
      </w:r>
      <w:r w:rsidRPr="00A209E2">
        <w:rPr>
          <w:rFonts w:ascii="Tahoma" w:hAnsi="Tahoma" w:cs="Tahoma"/>
        </w:rPr>
        <w:t xml:space="preserve">dokumentacije v zvezi z oddajo javnega naročila </w:t>
      </w:r>
      <w:r w:rsidRPr="007E1CCA">
        <w:rPr>
          <w:rFonts w:ascii="Tahoma" w:hAnsi="Tahoma" w:cs="Tahoma"/>
        </w:rPr>
        <w:t>postopka</w:t>
      </w:r>
      <w:r>
        <w:rPr>
          <w:rFonts w:ascii="Tahoma" w:hAnsi="Tahoma" w:cs="Tahoma"/>
        </w:rPr>
        <w:t xml:space="preserve"> </w:t>
      </w:r>
      <w:sdt>
        <w:sdtPr>
          <w:rPr>
            <w:rFonts w:ascii="Tahoma" w:hAnsi="Tahoma" w:cs="Tahoma"/>
          </w:rPr>
          <w:alias w:val="Kategorija"/>
          <w:tag w:val=""/>
          <w:id w:val="1400632168"/>
          <w:placeholder>
            <w:docPart w:val="52713C1F852D4E4BBD582F13427616EE"/>
          </w:placeholder>
          <w:dataBinding w:prefixMappings="xmlns:ns0='http://purl.org/dc/elements/1.1/' xmlns:ns1='http://schemas.openxmlformats.org/package/2006/metadata/core-properties' " w:xpath="/ns1:coreProperties[1]/ns1:category[1]" w:storeItemID="{6C3C8BC8-F283-45AE-878A-BAB7291924A1}"/>
          <w:text/>
        </w:sdtPr>
        <w:sdtContent>
          <w:r w:rsidR="00BA16DC">
            <w:rPr>
              <w:rFonts w:ascii="Tahoma" w:hAnsi="Tahoma" w:cs="Tahoma"/>
            </w:rPr>
            <w:t>3-ZJN/2024</w:t>
          </w:r>
        </w:sdtContent>
      </w:sdt>
      <w:r w:rsidRPr="007E1CCA">
        <w:rPr>
          <w:rFonts w:ascii="Tahoma" w:hAnsi="Tahoma" w:cs="Tahoma"/>
        </w:rPr>
        <w:t>.</w:t>
      </w:r>
    </w:p>
    <w:p w14:paraId="61EA9553" w14:textId="77777777" w:rsidR="00CF3F09" w:rsidRDefault="00CF3F09" w:rsidP="00CF3F09">
      <w:pPr>
        <w:widowControl w:val="0"/>
        <w:rPr>
          <w:rFonts w:ascii="Tahoma" w:hAnsi="Tahoma" w:cs="Tahoma"/>
          <w:sz w:val="20"/>
          <w:szCs w:val="20"/>
        </w:rPr>
      </w:pPr>
    </w:p>
    <w:p w14:paraId="7F6F69B7" w14:textId="254A5D26" w:rsidR="00CF3F09" w:rsidRPr="005E5F73" w:rsidRDefault="00CF3F09" w:rsidP="00CF3F09">
      <w:pPr>
        <w:autoSpaceDE w:val="0"/>
        <w:autoSpaceDN w:val="0"/>
        <w:adjustRightInd w:val="0"/>
        <w:rPr>
          <w:rFonts w:ascii="Tahoma" w:hAnsi="Tahoma" w:cs="Tahoma"/>
          <w:sz w:val="20"/>
        </w:rPr>
      </w:pPr>
      <w:r w:rsidRPr="005E5F73">
        <w:rPr>
          <w:rFonts w:ascii="Tahoma" w:hAnsi="Tahoma" w:cs="Tahoma"/>
          <w:sz w:val="20"/>
        </w:rPr>
        <w:t>Predmeti zavarovanja so natančneje določeni v zavarovalno tehnični dokumentaciji</w:t>
      </w:r>
      <w:r w:rsidR="00CE4C28">
        <w:rPr>
          <w:rFonts w:ascii="Tahoma" w:hAnsi="Tahoma" w:cs="Tahoma"/>
          <w:sz w:val="20"/>
        </w:rPr>
        <w:t xml:space="preserve"> za sklop </w:t>
      </w:r>
      <w:r w:rsidR="001B12FF">
        <w:rPr>
          <w:rFonts w:ascii="Tahoma" w:hAnsi="Tahoma" w:cs="Tahoma"/>
          <w:sz w:val="20"/>
        </w:rPr>
        <w:t>2</w:t>
      </w:r>
      <w:r w:rsidRPr="005E5F73">
        <w:rPr>
          <w:rFonts w:ascii="Tahoma" w:hAnsi="Tahoma" w:cs="Tahoma"/>
          <w:sz w:val="20"/>
        </w:rPr>
        <w:t xml:space="preserve">. </w:t>
      </w:r>
    </w:p>
    <w:p w14:paraId="70378624" w14:textId="77777777" w:rsidR="00CF3F09" w:rsidRPr="0043224B" w:rsidRDefault="00CF3F09" w:rsidP="00CF3F09">
      <w:pPr>
        <w:autoSpaceDE w:val="0"/>
        <w:autoSpaceDN w:val="0"/>
        <w:adjustRightInd w:val="0"/>
        <w:rPr>
          <w:sz w:val="20"/>
        </w:rPr>
      </w:pPr>
    </w:p>
    <w:p w14:paraId="1D220C3D" w14:textId="77777777" w:rsidR="00CF3F09" w:rsidRPr="005E5F73" w:rsidRDefault="00CF3F09" w:rsidP="00CF3F09">
      <w:pPr>
        <w:autoSpaceDE w:val="0"/>
        <w:autoSpaceDN w:val="0"/>
        <w:adjustRightInd w:val="0"/>
        <w:rPr>
          <w:rFonts w:ascii="Tahoma" w:hAnsi="Tahoma" w:cs="Tahoma"/>
          <w:sz w:val="20"/>
        </w:rPr>
      </w:pPr>
      <w:r w:rsidRPr="005E5F73">
        <w:rPr>
          <w:rFonts w:ascii="Tahoma" w:hAnsi="Tahoma" w:cs="Tahoma"/>
          <w:sz w:val="20"/>
        </w:rPr>
        <w:t>Za zavarovalne storitve po tej pogodbi veljajo:</w:t>
      </w:r>
    </w:p>
    <w:p w14:paraId="3E3C4F0F" w14:textId="77777777" w:rsidR="00CF3F09" w:rsidRPr="005E5F73" w:rsidRDefault="00CF3F09" w:rsidP="00005B0E">
      <w:pPr>
        <w:numPr>
          <w:ilvl w:val="0"/>
          <w:numId w:val="46"/>
        </w:numPr>
        <w:autoSpaceDE w:val="0"/>
        <w:autoSpaceDN w:val="0"/>
        <w:adjustRightInd w:val="0"/>
        <w:jc w:val="both"/>
        <w:rPr>
          <w:rFonts w:ascii="Tahoma" w:hAnsi="Tahoma" w:cs="Tahoma"/>
          <w:sz w:val="20"/>
        </w:rPr>
      </w:pPr>
      <w:r w:rsidRPr="005E5F73">
        <w:rPr>
          <w:rFonts w:ascii="Tahoma" w:hAnsi="Tahoma" w:cs="Tahoma"/>
          <w:sz w:val="20"/>
        </w:rPr>
        <w:t xml:space="preserve">zavarovalno-tehnični pogoji naročnika, določeni z naročnikovo dokumentacijo v zvezi z oddajo javnega naročila, </w:t>
      </w:r>
    </w:p>
    <w:p w14:paraId="2AB1D68E" w14:textId="77777777" w:rsidR="00CF3F09" w:rsidRPr="005E5F73" w:rsidRDefault="00CF3F09" w:rsidP="00005B0E">
      <w:pPr>
        <w:numPr>
          <w:ilvl w:val="0"/>
          <w:numId w:val="46"/>
        </w:numPr>
        <w:autoSpaceDE w:val="0"/>
        <w:autoSpaceDN w:val="0"/>
        <w:adjustRightInd w:val="0"/>
        <w:jc w:val="both"/>
        <w:rPr>
          <w:rFonts w:ascii="Tahoma" w:hAnsi="Tahoma" w:cs="Tahoma"/>
          <w:sz w:val="20"/>
        </w:rPr>
      </w:pPr>
      <w:r w:rsidRPr="005E5F73">
        <w:rPr>
          <w:rFonts w:ascii="Tahoma" w:hAnsi="Tahoma" w:cs="Tahoma"/>
          <w:sz w:val="20"/>
        </w:rPr>
        <w:t>splošni pogoji zavarovalnice za posamezno vrsto pogodbenega zavarovanja, če niso v nasprotju z zavarovalno tehničnimi pogoji navedenimi v dokumentaciji naročnika,</w:t>
      </w:r>
    </w:p>
    <w:p w14:paraId="0380D2D7" w14:textId="77777777" w:rsidR="00CF3F09" w:rsidRPr="005E5F73" w:rsidRDefault="00CF3F09" w:rsidP="00005B0E">
      <w:pPr>
        <w:numPr>
          <w:ilvl w:val="0"/>
          <w:numId w:val="46"/>
        </w:numPr>
        <w:autoSpaceDE w:val="0"/>
        <w:autoSpaceDN w:val="0"/>
        <w:adjustRightInd w:val="0"/>
        <w:spacing w:after="60"/>
        <w:ind w:left="714" w:hanging="357"/>
        <w:jc w:val="both"/>
        <w:rPr>
          <w:rFonts w:ascii="Tahoma" w:hAnsi="Tahoma" w:cs="Tahoma"/>
          <w:sz w:val="20"/>
        </w:rPr>
      </w:pPr>
      <w:r w:rsidRPr="005E5F73">
        <w:rPr>
          <w:rFonts w:ascii="Tahoma" w:hAnsi="Tahoma" w:cs="Tahoma"/>
          <w:sz w:val="20"/>
        </w:rPr>
        <w:t>določila Obligacijskega zakonika.</w:t>
      </w:r>
    </w:p>
    <w:p w14:paraId="00254000" w14:textId="77777777" w:rsidR="00CF3F09" w:rsidRPr="005E5F73" w:rsidRDefault="00CF3F09" w:rsidP="00CF3F09">
      <w:pPr>
        <w:autoSpaceDE w:val="0"/>
        <w:autoSpaceDN w:val="0"/>
        <w:adjustRightInd w:val="0"/>
        <w:jc w:val="both"/>
        <w:rPr>
          <w:rFonts w:ascii="Tahoma" w:hAnsi="Tahoma" w:cs="Tahoma"/>
          <w:sz w:val="20"/>
        </w:rPr>
      </w:pPr>
    </w:p>
    <w:p w14:paraId="3014F4D3" w14:textId="77777777" w:rsidR="00CF3F09" w:rsidRPr="00AE3741" w:rsidRDefault="00CF3F09" w:rsidP="00CF3F09">
      <w:pPr>
        <w:pStyle w:val="Odstavekseznama10"/>
        <w:widowControl w:val="0"/>
        <w:ind w:left="0"/>
        <w:jc w:val="both"/>
        <w:rPr>
          <w:rFonts w:ascii="Tahoma" w:hAnsi="Tahoma" w:cs="Tahoma"/>
        </w:rPr>
      </w:pPr>
      <w:r w:rsidRPr="005E5F73">
        <w:rPr>
          <w:rFonts w:ascii="Tahoma" w:hAnsi="Tahoma" w:cs="Tahoma"/>
        </w:rPr>
        <w:t>V primeru odstopanj splošnih zavarovalnih pogojev zavarovalnice od določil dokumentacije v zvezi z oddajo javnega naročila in določil te pogodbe, se uporabljajo določila te dokumentacije in pogodbe.</w:t>
      </w:r>
    </w:p>
    <w:p w14:paraId="2F011EAB" w14:textId="77777777" w:rsidR="00CF3F09" w:rsidRDefault="00CF3F09" w:rsidP="00CF3F09">
      <w:pPr>
        <w:pStyle w:val="Odstavekseznama10"/>
        <w:widowControl w:val="0"/>
        <w:ind w:left="0"/>
        <w:jc w:val="both"/>
        <w:rPr>
          <w:rFonts w:ascii="Tahoma" w:hAnsi="Tahoma" w:cs="Tahoma"/>
        </w:rPr>
      </w:pPr>
    </w:p>
    <w:p w14:paraId="59024A14" w14:textId="5581D7AE" w:rsidR="00CF3F09" w:rsidRDefault="00CF3F09" w:rsidP="00CF3F09">
      <w:pPr>
        <w:pStyle w:val="Odstavekseznama10"/>
        <w:widowControl w:val="0"/>
        <w:ind w:left="0"/>
        <w:jc w:val="both"/>
        <w:rPr>
          <w:rFonts w:ascii="Tahoma" w:hAnsi="Tahoma" w:cs="Tahoma"/>
        </w:rPr>
      </w:pPr>
      <w:r>
        <w:rPr>
          <w:rFonts w:ascii="Tahoma" w:hAnsi="Tahoma" w:cs="Tahoma"/>
        </w:rPr>
        <w:t xml:space="preserve">Pogodba je sklenjena za zavarovalno obdobje od 01.02.2025 od 00:00 ure dalje </w:t>
      </w:r>
      <w:r w:rsidRPr="00005B0E">
        <w:rPr>
          <w:rFonts w:ascii="Tahoma" w:hAnsi="Tahoma" w:cs="Tahoma"/>
        </w:rPr>
        <w:t xml:space="preserve">do </w:t>
      </w:r>
      <w:r w:rsidR="00B65154" w:rsidRPr="00005B0E">
        <w:rPr>
          <w:rFonts w:ascii="Tahoma" w:hAnsi="Tahoma" w:cs="Tahoma"/>
        </w:rPr>
        <w:t>01.0</w:t>
      </w:r>
      <w:r w:rsidRPr="00005B0E">
        <w:rPr>
          <w:rFonts w:ascii="Tahoma" w:hAnsi="Tahoma" w:cs="Tahoma"/>
        </w:rPr>
        <w:t>2.202</w:t>
      </w:r>
      <w:r w:rsidR="00D56E77" w:rsidRPr="00005B0E">
        <w:rPr>
          <w:rFonts w:ascii="Tahoma" w:hAnsi="Tahoma" w:cs="Tahoma"/>
        </w:rPr>
        <w:t>8</w:t>
      </w:r>
      <w:r w:rsidRPr="00005B0E">
        <w:rPr>
          <w:rFonts w:ascii="Tahoma" w:hAnsi="Tahoma" w:cs="Tahoma"/>
        </w:rPr>
        <w:t xml:space="preserve"> do </w:t>
      </w:r>
      <w:r w:rsidR="00B65154" w:rsidRPr="00005B0E">
        <w:rPr>
          <w:rFonts w:ascii="Tahoma" w:hAnsi="Tahoma" w:cs="Tahoma"/>
        </w:rPr>
        <w:t>00</w:t>
      </w:r>
      <w:r w:rsidRPr="00005B0E">
        <w:rPr>
          <w:rFonts w:ascii="Tahoma" w:hAnsi="Tahoma" w:cs="Tahoma"/>
        </w:rPr>
        <w:t>:00</w:t>
      </w:r>
      <w:r>
        <w:rPr>
          <w:rFonts w:ascii="Tahoma" w:hAnsi="Tahoma" w:cs="Tahoma"/>
        </w:rPr>
        <w:t xml:space="preserve"> ure.</w:t>
      </w:r>
    </w:p>
    <w:p w14:paraId="7A78E99D" w14:textId="77777777" w:rsidR="00005B0E" w:rsidRDefault="00005B0E" w:rsidP="00CF3F09">
      <w:pPr>
        <w:pStyle w:val="Odstavekseznama10"/>
        <w:widowControl w:val="0"/>
        <w:ind w:left="0"/>
        <w:jc w:val="both"/>
        <w:rPr>
          <w:rFonts w:ascii="Tahoma" w:hAnsi="Tahoma" w:cs="Tahoma"/>
        </w:rPr>
      </w:pPr>
    </w:p>
    <w:p w14:paraId="103F5793" w14:textId="77777777" w:rsidR="00702B77" w:rsidRDefault="00702B77" w:rsidP="00CF3F09">
      <w:pPr>
        <w:pStyle w:val="Odstavekseznama10"/>
        <w:widowControl w:val="0"/>
        <w:ind w:left="0"/>
        <w:jc w:val="both"/>
        <w:rPr>
          <w:rFonts w:ascii="Tahoma" w:hAnsi="Tahoma" w:cs="Tahoma"/>
        </w:rPr>
      </w:pPr>
    </w:p>
    <w:p w14:paraId="71AD71C4" w14:textId="3DB1FC04" w:rsidR="00C56902" w:rsidRPr="0091278D" w:rsidRDefault="00C56902" w:rsidP="00702B77">
      <w:pPr>
        <w:numPr>
          <w:ilvl w:val="0"/>
          <w:numId w:val="45"/>
        </w:numPr>
        <w:spacing w:before="120" w:after="120"/>
        <w:jc w:val="center"/>
        <w:rPr>
          <w:rFonts w:ascii="Tahoma" w:hAnsi="Tahoma" w:cs="Tahoma"/>
          <w:b/>
          <w:sz w:val="20"/>
          <w:szCs w:val="20"/>
        </w:rPr>
      </w:pPr>
      <w:bookmarkStart w:id="2" w:name="_Hlk174526548"/>
      <w:r w:rsidRPr="0091278D">
        <w:rPr>
          <w:rFonts w:ascii="Tahoma" w:hAnsi="Tahoma" w:cs="Tahoma"/>
          <w:b/>
          <w:sz w:val="20"/>
          <w:szCs w:val="20"/>
        </w:rPr>
        <w:lastRenderedPageBreak/>
        <w:t>člen</w:t>
      </w:r>
    </w:p>
    <w:bookmarkEnd w:id="2"/>
    <w:p w14:paraId="76F35C1C" w14:textId="77777777" w:rsidR="0091278D" w:rsidRDefault="0091278D" w:rsidP="0091278D">
      <w:pPr>
        <w:pStyle w:val="Odstavekseznama1"/>
        <w:widowControl w:val="0"/>
        <w:ind w:left="0"/>
        <w:jc w:val="both"/>
        <w:rPr>
          <w:rFonts w:ascii="Tahoma" w:hAnsi="Tahoma" w:cs="Tahoma"/>
        </w:rPr>
      </w:pPr>
      <w:r>
        <w:rPr>
          <w:rFonts w:ascii="Tahoma" w:hAnsi="Tahoma" w:cs="Tahoma"/>
        </w:rPr>
        <w:t>S to pogodbo so določene zavarovalne podlage (premijski sistemi in zavarovalni pogoji) za zavarovanje premoženja in premoženjskih interesov zavarovalca in sicer za naslednje vrste zavarovanj:</w:t>
      </w:r>
    </w:p>
    <w:p w14:paraId="30EE043F" w14:textId="1749F1A7" w:rsidR="0091278D" w:rsidRPr="001C2ED8" w:rsidRDefault="0091278D" w:rsidP="0091278D">
      <w:pPr>
        <w:pStyle w:val="Odstavekseznama1"/>
        <w:widowControl w:val="0"/>
        <w:ind w:left="0"/>
        <w:jc w:val="both"/>
        <w:rPr>
          <w:rFonts w:ascii="Tahoma" w:hAnsi="Tahoma" w:cs="Tahoma"/>
        </w:rPr>
      </w:pPr>
    </w:p>
    <w:p w14:paraId="3625C086" w14:textId="0AC85648" w:rsidR="0091278D" w:rsidRPr="001C2ED8" w:rsidRDefault="001B12FF" w:rsidP="0091278D">
      <w:pPr>
        <w:pStyle w:val="Odstavekseznama1"/>
        <w:widowControl w:val="0"/>
        <w:ind w:left="0"/>
        <w:jc w:val="both"/>
        <w:rPr>
          <w:rFonts w:ascii="Tahoma" w:hAnsi="Tahoma" w:cs="Tahoma"/>
        </w:rPr>
      </w:pPr>
      <w:r>
        <w:rPr>
          <w:rFonts w:ascii="Tahoma" w:hAnsi="Tahoma" w:cs="Tahoma"/>
        </w:rPr>
        <w:t>1</w:t>
      </w:r>
      <w:r w:rsidR="0091278D" w:rsidRPr="001C2ED8">
        <w:rPr>
          <w:rFonts w:ascii="Tahoma" w:hAnsi="Tahoma" w:cs="Tahoma"/>
        </w:rPr>
        <w:t xml:space="preserve">. Zavarovanje splošne odgovornosti </w:t>
      </w:r>
    </w:p>
    <w:p w14:paraId="6157B423" w14:textId="7AC547D6" w:rsidR="0091278D" w:rsidRPr="001C2ED8" w:rsidRDefault="001B12FF" w:rsidP="0091278D">
      <w:pPr>
        <w:pStyle w:val="Odstavekseznama1"/>
        <w:widowControl w:val="0"/>
        <w:ind w:left="0"/>
        <w:jc w:val="both"/>
        <w:rPr>
          <w:rFonts w:ascii="Tahoma" w:hAnsi="Tahoma" w:cs="Tahoma"/>
        </w:rPr>
      </w:pPr>
      <w:r>
        <w:rPr>
          <w:rFonts w:ascii="Tahoma" w:hAnsi="Tahoma" w:cs="Tahoma"/>
        </w:rPr>
        <w:t>2</w:t>
      </w:r>
      <w:r w:rsidR="0091278D" w:rsidRPr="001C2ED8">
        <w:rPr>
          <w:rFonts w:ascii="Tahoma" w:hAnsi="Tahoma" w:cs="Tahoma"/>
        </w:rPr>
        <w:t>. Zavarovanj</w:t>
      </w:r>
      <w:r w:rsidR="0091278D">
        <w:rPr>
          <w:rFonts w:ascii="Tahoma" w:hAnsi="Tahoma" w:cs="Tahoma"/>
        </w:rPr>
        <w:t xml:space="preserve">e </w:t>
      </w:r>
      <w:r w:rsidR="00CE4C28">
        <w:rPr>
          <w:rFonts w:ascii="Tahoma" w:hAnsi="Tahoma" w:cs="Tahoma"/>
        </w:rPr>
        <w:t>poklicne odgovornosti AID</w:t>
      </w:r>
      <w:r w:rsidR="0091278D">
        <w:rPr>
          <w:rFonts w:ascii="Tahoma" w:hAnsi="Tahoma" w:cs="Tahoma"/>
        </w:rPr>
        <w:t xml:space="preserve"> </w:t>
      </w:r>
    </w:p>
    <w:p w14:paraId="7CA68C49" w14:textId="7D61D047" w:rsidR="0091278D" w:rsidRDefault="001B12FF" w:rsidP="0091278D">
      <w:pPr>
        <w:pStyle w:val="Odstavekseznama1"/>
        <w:widowControl w:val="0"/>
        <w:ind w:left="0"/>
        <w:jc w:val="both"/>
        <w:rPr>
          <w:rFonts w:ascii="Tahoma" w:hAnsi="Tahoma" w:cs="Tahoma"/>
        </w:rPr>
      </w:pPr>
      <w:r>
        <w:rPr>
          <w:rFonts w:ascii="Tahoma" w:hAnsi="Tahoma" w:cs="Tahoma"/>
        </w:rPr>
        <w:t>3</w:t>
      </w:r>
      <w:r w:rsidR="0091278D">
        <w:rPr>
          <w:rFonts w:ascii="Tahoma" w:hAnsi="Tahoma" w:cs="Tahoma"/>
        </w:rPr>
        <w:t>. Avtomobilsko zavarovanje</w:t>
      </w:r>
    </w:p>
    <w:p w14:paraId="39F1EA3F" w14:textId="77777777" w:rsidR="0091278D" w:rsidRPr="0091278D" w:rsidRDefault="0091278D" w:rsidP="00702B77">
      <w:pPr>
        <w:numPr>
          <w:ilvl w:val="0"/>
          <w:numId w:val="45"/>
        </w:numPr>
        <w:spacing w:before="120" w:after="120"/>
        <w:jc w:val="center"/>
        <w:rPr>
          <w:rFonts w:ascii="Tahoma" w:hAnsi="Tahoma" w:cs="Tahoma"/>
          <w:b/>
          <w:sz w:val="20"/>
          <w:szCs w:val="20"/>
        </w:rPr>
      </w:pPr>
      <w:r w:rsidRPr="0091278D">
        <w:rPr>
          <w:rFonts w:ascii="Tahoma" w:hAnsi="Tahoma" w:cs="Tahoma"/>
          <w:b/>
          <w:sz w:val="20"/>
          <w:szCs w:val="20"/>
        </w:rPr>
        <w:t>člen</w:t>
      </w:r>
    </w:p>
    <w:p w14:paraId="024DDDD8" w14:textId="77777777" w:rsidR="0091278D" w:rsidRDefault="0091278D" w:rsidP="0091278D">
      <w:pPr>
        <w:pStyle w:val="Odstavekseznama1"/>
        <w:widowControl w:val="0"/>
        <w:ind w:left="0"/>
        <w:jc w:val="both"/>
        <w:rPr>
          <w:rFonts w:ascii="Tahoma" w:hAnsi="Tahoma" w:cs="Tahoma"/>
        </w:rPr>
      </w:pPr>
      <w:r w:rsidRPr="00206D5F">
        <w:rPr>
          <w:rFonts w:ascii="Tahoma" w:hAnsi="Tahoma" w:cs="Tahoma"/>
        </w:rPr>
        <w:t>Za</w:t>
      </w:r>
      <w:r>
        <w:rPr>
          <w:rFonts w:ascii="Tahoma" w:hAnsi="Tahoma" w:cs="Tahoma"/>
        </w:rPr>
        <w:t xml:space="preserve"> </w:t>
      </w:r>
      <w:r w:rsidRPr="00206D5F">
        <w:rPr>
          <w:rFonts w:ascii="Tahoma" w:hAnsi="Tahoma" w:cs="Tahoma"/>
        </w:rPr>
        <w:t>zavarovanje</w:t>
      </w:r>
      <w:r>
        <w:rPr>
          <w:rFonts w:ascii="Tahoma" w:hAnsi="Tahoma" w:cs="Tahoma"/>
        </w:rPr>
        <w:t xml:space="preserve"> </w:t>
      </w:r>
      <w:r w:rsidRPr="00206D5F">
        <w:rPr>
          <w:rFonts w:ascii="Tahoma" w:hAnsi="Tahoma" w:cs="Tahoma"/>
        </w:rPr>
        <w:t>iz</w:t>
      </w:r>
      <w:r>
        <w:rPr>
          <w:rFonts w:ascii="Tahoma" w:hAnsi="Tahoma" w:cs="Tahoma"/>
        </w:rPr>
        <w:t xml:space="preserve"> </w:t>
      </w:r>
      <w:r w:rsidRPr="00206D5F">
        <w:rPr>
          <w:rFonts w:ascii="Tahoma" w:hAnsi="Tahoma" w:cs="Tahoma"/>
        </w:rPr>
        <w:t>prejšnjega</w:t>
      </w:r>
      <w:r>
        <w:rPr>
          <w:rFonts w:ascii="Tahoma" w:hAnsi="Tahoma" w:cs="Tahoma"/>
        </w:rPr>
        <w:t xml:space="preserve"> </w:t>
      </w:r>
      <w:r w:rsidRPr="00206D5F">
        <w:rPr>
          <w:rFonts w:ascii="Tahoma" w:hAnsi="Tahoma" w:cs="Tahoma"/>
        </w:rPr>
        <w:t>člena</w:t>
      </w:r>
      <w:r>
        <w:rPr>
          <w:rFonts w:ascii="Tahoma" w:hAnsi="Tahoma" w:cs="Tahoma"/>
        </w:rPr>
        <w:t xml:space="preserve"> </w:t>
      </w:r>
      <w:r w:rsidRPr="00206D5F">
        <w:rPr>
          <w:rFonts w:ascii="Tahoma" w:hAnsi="Tahoma" w:cs="Tahoma"/>
        </w:rPr>
        <w:t>te</w:t>
      </w:r>
      <w:r>
        <w:rPr>
          <w:rFonts w:ascii="Tahoma" w:hAnsi="Tahoma" w:cs="Tahoma"/>
        </w:rPr>
        <w:t xml:space="preserve"> </w:t>
      </w:r>
      <w:r w:rsidRPr="00206D5F">
        <w:rPr>
          <w:rFonts w:ascii="Tahoma" w:hAnsi="Tahoma" w:cs="Tahoma"/>
        </w:rPr>
        <w:t>pogodbe</w:t>
      </w:r>
      <w:r>
        <w:rPr>
          <w:rFonts w:ascii="Tahoma" w:hAnsi="Tahoma" w:cs="Tahoma"/>
        </w:rPr>
        <w:t xml:space="preserve"> </w:t>
      </w:r>
      <w:r w:rsidRPr="00206D5F">
        <w:rPr>
          <w:rFonts w:ascii="Tahoma" w:hAnsi="Tahoma" w:cs="Tahoma"/>
        </w:rPr>
        <w:t>se</w:t>
      </w:r>
      <w:r>
        <w:rPr>
          <w:rFonts w:ascii="Tahoma" w:hAnsi="Tahoma" w:cs="Tahoma"/>
        </w:rPr>
        <w:t xml:space="preserve"> </w:t>
      </w:r>
      <w:r w:rsidRPr="00206D5F">
        <w:rPr>
          <w:rFonts w:ascii="Tahoma" w:hAnsi="Tahoma" w:cs="Tahoma"/>
        </w:rPr>
        <w:t>uporabljajo</w:t>
      </w:r>
      <w:r>
        <w:rPr>
          <w:rFonts w:ascii="Tahoma" w:hAnsi="Tahoma" w:cs="Tahoma"/>
        </w:rPr>
        <w:t xml:space="preserve"> </w:t>
      </w:r>
      <w:r w:rsidRPr="00206D5F">
        <w:rPr>
          <w:rFonts w:ascii="Tahoma" w:hAnsi="Tahoma" w:cs="Tahoma"/>
        </w:rPr>
        <w:t>naslednji zavarovalni pogoji zavarovalnice, in sicer:</w:t>
      </w:r>
    </w:p>
    <w:p w14:paraId="0044570D" w14:textId="77777777" w:rsidR="0091278D" w:rsidRDefault="0091278D" w:rsidP="0091278D">
      <w:pPr>
        <w:pStyle w:val="Odstavekseznama1"/>
        <w:widowControl w:val="0"/>
        <w:ind w:left="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4186"/>
        <w:gridCol w:w="4200"/>
      </w:tblGrid>
      <w:tr w:rsidR="0091278D" w:rsidRPr="00D24A6F" w14:paraId="3D8FA7CB" w14:textId="77777777" w:rsidTr="003200F9">
        <w:tc>
          <w:tcPr>
            <w:tcW w:w="674" w:type="dxa"/>
          </w:tcPr>
          <w:p w14:paraId="58CC4E50" w14:textId="77777777" w:rsidR="0091278D" w:rsidRPr="00206D5F" w:rsidRDefault="0091278D" w:rsidP="00BA16DC">
            <w:pPr>
              <w:widowControl w:val="0"/>
              <w:tabs>
                <w:tab w:val="left" w:pos="8222"/>
              </w:tabs>
              <w:autoSpaceDE w:val="0"/>
              <w:autoSpaceDN w:val="0"/>
              <w:adjustRightInd w:val="0"/>
              <w:spacing w:before="221" w:line="280" w:lineRule="exact"/>
              <w:ind w:right="-2"/>
              <w:jc w:val="both"/>
              <w:rPr>
                <w:rFonts w:ascii="Tahoma" w:hAnsi="Tahoma" w:cs="Tahoma"/>
                <w:b/>
                <w:color w:val="000000"/>
                <w:sz w:val="20"/>
                <w:szCs w:val="20"/>
              </w:rPr>
            </w:pPr>
            <w:proofErr w:type="spellStart"/>
            <w:r w:rsidRPr="00206D5F">
              <w:rPr>
                <w:rFonts w:ascii="Tahoma" w:hAnsi="Tahoma" w:cs="Tahoma"/>
                <w:b/>
                <w:color w:val="000000"/>
                <w:sz w:val="20"/>
                <w:szCs w:val="20"/>
              </w:rPr>
              <w:t>Zap</w:t>
            </w:r>
            <w:proofErr w:type="spellEnd"/>
            <w:r w:rsidRPr="00206D5F">
              <w:rPr>
                <w:rFonts w:ascii="Tahoma" w:hAnsi="Tahoma" w:cs="Tahoma"/>
                <w:b/>
                <w:color w:val="000000"/>
                <w:sz w:val="20"/>
                <w:szCs w:val="20"/>
              </w:rPr>
              <w:t>. št.</w:t>
            </w:r>
          </w:p>
        </w:tc>
        <w:tc>
          <w:tcPr>
            <w:tcW w:w="4186" w:type="dxa"/>
          </w:tcPr>
          <w:p w14:paraId="30E53391" w14:textId="77777777" w:rsidR="0091278D" w:rsidRPr="00206D5F" w:rsidRDefault="0091278D" w:rsidP="00BA16DC">
            <w:pPr>
              <w:widowControl w:val="0"/>
              <w:tabs>
                <w:tab w:val="left" w:pos="8222"/>
              </w:tabs>
              <w:autoSpaceDE w:val="0"/>
              <w:autoSpaceDN w:val="0"/>
              <w:adjustRightInd w:val="0"/>
              <w:spacing w:before="221" w:line="280" w:lineRule="exact"/>
              <w:ind w:right="-2"/>
              <w:jc w:val="both"/>
              <w:rPr>
                <w:rFonts w:ascii="Tahoma" w:hAnsi="Tahoma" w:cs="Tahoma"/>
                <w:b/>
                <w:color w:val="000000"/>
                <w:sz w:val="20"/>
                <w:szCs w:val="20"/>
              </w:rPr>
            </w:pPr>
            <w:r w:rsidRPr="00206D5F">
              <w:rPr>
                <w:rFonts w:ascii="Tahoma" w:hAnsi="Tahoma" w:cs="Tahoma"/>
                <w:b/>
                <w:color w:val="000000"/>
                <w:sz w:val="20"/>
                <w:szCs w:val="20"/>
              </w:rPr>
              <w:t>Zavarovalna vrsta</w:t>
            </w:r>
          </w:p>
        </w:tc>
        <w:tc>
          <w:tcPr>
            <w:tcW w:w="4200" w:type="dxa"/>
          </w:tcPr>
          <w:p w14:paraId="63F80975" w14:textId="77777777" w:rsidR="0091278D" w:rsidRPr="00206D5F" w:rsidRDefault="0091278D" w:rsidP="00BA16DC">
            <w:pPr>
              <w:widowControl w:val="0"/>
              <w:tabs>
                <w:tab w:val="left" w:pos="8222"/>
              </w:tabs>
              <w:autoSpaceDE w:val="0"/>
              <w:autoSpaceDN w:val="0"/>
              <w:adjustRightInd w:val="0"/>
              <w:spacing w:before="221" w:line="280" w:lineRule="exact"/>
              <w:ind w:right="-2"/>
              <w:jc w:val="both"/>
              <w:rPr>
                <w:rFonts w:ascii="Tahoma" w:hAnsi="Tahoma" w:cs="Tahoma"/>
                <w:b/>
                <w:color w:val="000000"/>
                <w:sz w:val="20"/>
                <w:szCs w:val="20"/>
              </w:rPr>
            </w:pPr>
            <w:r w:rsidRPr="00206D5F">
              <w:rPr>
                <w:rFonts w:ascii="Tahoma" w:hAnsi="Tahoma" w:cs="Tahoma"/>
                <w:b/>
                <w:color w:val="000000"/>
                <w:sz w:val="20"/>
                <w:szCs w:val="20"/>
              </w:rPr>
              <w:t>Oznaka zavarovalnih pogojev</w:t>
            </w:r>
          </w:p>
        </w:tc>
      </w:tr>
      <w:tr w:rsidR="0091278D" w:rsidRPr="00D24A6F" w14:paraId="425AA58E" w14:textId="77777777" w:rsidTr="003200F9">
        <w:tc>
          <w:tcPr>
            <w:tcW w:w="674" w:type="dxa"/>
          </w:tcPr>
          <w:p w14:paraId="227412EA" w14:textId="2C803798" w:rsidR="0091278D" w:rsidRPr="00206D5F" w:rsidRDefault="001B12FF" w:rsidP="00BA16DC">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r>
              <w:rPr>
                <w:rFonts w:ascii="Tahoma" w:hAnsi="Tahoma" w:cs="Tahoma"/>
                <w:color w:val="000000"/>
                <w:sz w:val="20"/>
                <w:szCs w:val="20"/>
              </w:rPr>
              <w:t>1</w:t>
            </w:r>
            <w:r w:rsidR="0091278D" w:rsidRPr="00206D5F">
              <w:rPr>
                <w:rFonts w:ascii="Tahoma" w:hAnsi="Tahoma" w:cs="Tahoma"/>
                <w:color w:val="000000"/>
                <w:sz w:val="20"/>
                <w:szCs w:val="20"/>
              </w:rPr>
              <w:t>.</w:t>
            </w:r>
          </w:p>
        </w:tc>
        <w:tc>
          <w:tcPr>
            <w:tcW w:w="4186" w:type="dxa"/>
          </w:tcPr>
          <w:p w14:paraId="5A0660C4" w14:textId="77777777" w:rsidR="0091278D" w:rsidRPr="00206D5F" w:rsidRDefault="0091278D" w:rsidP="00BA16DC">
            <w:pPr>
              <w:widowControl w:val="0"/>
              <w:tabs>
                <w:tab w:val="left" w:pos="8222"/>
              </w:tabs>
              <w:autoSpaceDE w:val="0"/>
              <w:autoSpaceDN w:val="0"/>
              <w:adjustRightInd w:val="0"/>
              <w:spacing w:before="221" w:line="280" w:lineRule="exact"/>
              <w:ind w:right="-2"/>
              <w:rPr>
                <w:rFonts w:ascii="Tahoma" w:hAnsi="Tahoma" w:cs="Tahoma"/>
                <w:color w:val="000000"/>
                <w:sz w:val="20"/>
                <w:szCs w:val="20"/>
              </w:rPr>
            </w:pPr>
            <w:r w:rsidRPr="00206D5F">
              <w:rPr>
                <w:rFonts w:ascii="Tahoma" w:hAnsi="Tahoma" w:cs="Tahoma"/>
                <w:sz w:val="20"/>
                <w:szCs w:val="20"/>
              </w:rPr>
              <w:t>Zavarovanje splošne odgovornosti</w:t>
            </w:r>
          </w:p>
        </w:tc>
        <w:tc>
          <w:tcPr>
            <w:tcW w:w="4200" w:type="dxa"/>
          </w:tcPr>
          <w:p w14:paraId="41BB1D2A" w14:textId="77777777" w:rsidR="0091278D" w:rsidRPr="00206D5F" w:rsidRDefault="0091278D" w:rsidP="00BA16DC">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p>
        </w:tc>
      </w:tr>
      <w:tr w:rsidR="0091278D" w:rsidRPr="00D24A6F" w14:paraId="7C68980A" w14:textId="77777777" w:rsidTr="003200F9">
        <w:tc>
          <w:tcPr>
            <w:tcW w:w="674" w:type="dxa"/>
          </w:tcPr>
          <w:p w14:paraId="2A8E1580" w14:textId="4DE1892D" w:rsidR="0091278D" w:rsidRPr="00206D5F" w:rsidRDefault="001B12FF" w:rsidP="00BA16DC">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r>
              <w:rPr>
                <w:rFonts w:ascii="Tahoma" w:hAnsi="Tahoma" w:cs="Tahoma"/>
                <w:color w:val="000000"/>
                <w:sz w:val="20"/>
                <w:szCs w:val="20"/>
              </w:rPr>
              <w:t>2</w:t>
            </w:r>
            <w:r w:rsidR="0091278D" w:rsidRPr="00206D5F">
              <w:rPr>
                <w:rFonts w:ascii="Tahoma" w:hAnsi="Tahoma" w:cs="Tahoma"/>
                <w:color w:val="000000"/>
                <w:sz w:val="20"/>
                <w:szCs w:val="20"/>
              </w:rPr>
              <w:t>.</w:t>
            </w:r>
          </w:p>
        </w:tc>
        <w:tc>
          <w:tcPr>
            <w:tcW w:w="4186" w:type="dxa"/>
          </w:tcPr>
          <w:p w14:paraId="27DB8BF8" w14:textId="60585DB6" w:rsidR="0091278D" w:rsidRPr="00206D5F" w:rsidRDefault="0091278D" w:rsidP="00BA16DC">
            <w:pPr>
              <w:widowControl w:val="0"/>
              <w:tabs>
                <w:tab w:val="left" w:pos="8222"/>
              </w:tabs>
              <w:autoSpaceDE w:val="0"/>
              <w:autoSpaceDN w:val="0"/>
              <w:adjustRightInd w:val="0"/>
              <w:spacing w:before="221" w:line="280" w:lineRule="exact"/>
              <w:ind w:right="-2"/>
              <w:rPr>
                <w:rFonts w:ascii="Tahoma" w:hAnsi="Tahoma" w:cs="Tahoma"/>
                <w:color w:val="000000"/>
                <w:sz w:val="20"/>
                <w:szCs w:val="20"/>
              </w:rPr>
            </w:pPr>
            <w:r w:rsidRPr="00206D5F">
              <w:rPr>
                <w:rFonts w:ascii="Tahoma" w:hAnsi="Tahoma" w:cs="Tahoma"/>
                <w:sz w:val="20"/>
                <w:szCs w:val="20"/>
              </w:rPr>
              <w:t xml:space="preserve">Zavarovanje </w:t>
            </w:r>
            <w:r w:rsidR="001B12FF">
              <w:rPr>
                <w:rFonts w:ascii="Tahoma" w:hAnsi="Tahoma" w:cs="Tahoma"/>
                <w:sz w:val="20"/>
                <w:szCs w:val="20"/>
              </w:rPr>
              <w:t>poklicne</w:t>
            </w:r>
            <w:r w:rsidR="001B12FF" w:rsidRPr="00206D5F">
              <w:rPr>
                <w:rFonts w:ascii="Tahoma" w:hAnsi="Tahoma" w:cs="Tahoma"/>
                <w:sz w:val="20"/>
                <w:szCs w:val="20"/>
              </w:rPr>
              <w:t xml:space="preserve"> </w:t>
            </w:r>
            <w:r w:rsidRPr="00206D5F">
              <w:rPr>
                <w:rFonts w:ascii="Tahoma" w:hAnsi="Tahoma" w:cs="Tahoma"/>
                <w:sz w:val="20"/>
                <w:szCs w:val="20"/>
              </w:rPr>
              <w:t>odgovornosti</w:t>
            </w:r>
            <w:r w:rsidR="001B12FF">
              <w:rPr>
                <w:rFonts w:ascii="Tahoma" w:hAnsi="Tahoma" w:cs="Tahoma"/>
                <w:sz w:val="20"/>
                <w:szCs w:val="20"/>
              </w:rPr>
              <w:t xml:space="preserve"> AID</w:t>
            </w:r>
          </w:p>
        </w:tc>
        <w:tc>
          <w:tcPr>
            <w:tcW w:w="4200" w:type="dxa"/>
          </w:tcPr>
          <w:p w14:paraId="2C9572F9" w14:textId="77777777" w:rsidR="0091278D" w:rsidRPr="00206D5F" w:rsidRDefault="0091278D" w:rsidP="00BA16DC">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p>
        </w:tc>
      </w:tr>
      <w:tr w:rsidR="0091278D" w:rsidRPr="00D24A6F" w14:paraId="604A0531" w14:textId="77777777" w:rsidTr="003200F9">
        <w:tc>
          <w:tcPr>
            <w:tcW w:w="674" w:type="dxa"/>
          </w:tcPr>
          <w:p w14:paraId="539DB2D0" w14:textId="390FEB34" w:rsidR="0091278D" w:rsidRPr="00206D5F" w:rsidRDefault="001B12FF" w:rsidP="00BA16DC">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r>
              <w:rPr>
                <w:rFonts w:ascii="Tahoma" w:hAnsi="Tahoma" w:cs="Tahoma"/>
                <w:color w:val="000000"/>
                <w:sz w:val="20"/>
                <w:szCs w:val="20"/>
              </w:rPr>
              <w:t>3</w:t>
            </w:r>
            <w:r w:rsidR="0091278D" w:rsidRPr="00206D5F">
              <w:rPr>
                <w:rFonts w:ascii="Tahoma" w:hAnsi="Tahoma" w:cs="Tahoma"/>
                <w:color w:val="000000"/>
                <w:sz w:val="20"/>
                <w:szCs w:val="20"/>
              </w:rPr>
              <w:t>.</w:t>
            </w:r>
          </w:p>
        </w:tc>
        <w:tc>
          <w:tcPr>
            <w:tcW w:w="4186" w:type="dxa"/>
          </w:tcPr>
          <w:p w14:paraId="63E1C714" w14:textId="77777777" w:rsidR="0091278D" w:rsidRPr="00206D5F" w:rsidRDefault="0091278D" w:rsidP="00BA16DC">
            <w:pPr>
              <w:widowControl w:val="0"/>
              <w:tabs>
                <w:tab w:val="left" w:pos="8222"/>
              </w:tabs>
              <w:autoSpaceDE w:val="0"/>
              <w:autoSpaceDN w:val="0"/>
              <w:adjustRightInd w:val="0"/>
              <w:spacing w:before="221" w:line="280" w:lineRule="exact"/>
              <w:ind w:right="-2"/>
              <w:rPr>
                <w:rFonts w:ascii="Tahoma" w:hAnsi="Tahoma" w:cs="Tahoma"/>
                <w:color w:val="000000"/>
                <w:sz w:val="20"/>
                <w:szCs w:val="20"/>
              </w:rPr>
            </w:pPr>
            <w:r w:rsidRPr="00206D5F">
              <w:rPr>
                <w:rFonts w:ascii="Tahoma" w:hAnsi="Tahoma" w:cs="Tahoma"/>
                <w:sz w:val="20"/>
                <w:szCs w:val="20"/>
              </w:rPr>
              <w:t>Avtomobilsko zavarovanje</w:t>
            </w:r>
          </w:p>
        </w:tc>
        <w:tc>
          <w:tcPr>
            <w:tcW w:w="4200" w:type="dxa"/>
          </w:tcPr>
          <w:p w14:paraId="679F2B39" w14:textId="77777777" w:rsidR="0091278D" w:rsidRPr="00206D5F" w:rsidRDefault="0091278D" w:rsidP="00BA16DC">
            <w:pPr>
              <w:widowControl w:val="0"/>
              <w:tabs>
                <w:tab w:val="left" w:pos="8222"/>
              </w:tabs>
              <w:autoSpaceDE w:val="0"/>
              <w:autoSpaceDN w:val="0"/>
              <w:adjustRightInd w:val="0"/>
              <w:spacing w:before="221" w:line="280" w:lineRule="exact"/>
              <w:ind w:right="-2"/>
              <w:jc w:val="both"/>
              <w:rPr>
                <w:rFonts w:ascii="Tahoma" w:hAnsi="Tahoma" w:cs="Tahoma"/>
                <w:color w:val="000000"/>
                <w:sz w:val="20"/>
                <w:szCs w:val="20"/>
              </w:rPr>
            </w:pPr>
          </w:p>
        </w:tc>
      </w:tr>
    </w:tbl>
    <w:p w14:paraId="12B620B0" w14:textId="77777777" w:rsidR="0091278D" w:rsidRDefault="0091278D" w:rsidP="0091278D">
      <w:pPr>
        <w:widowControl w:val="0"/>
        <w:rPr>
          <w:rFonts w:ascii="Tahoma" w:hAnsi="Tahoma" w:cs="Tahoma"/>
          <w:sz w:val="20"/>
          <w:szCs w:val="20"/>
        </w:rPr>
      </w:pPr>
    </w:p>
    <w:p w14:paraId="3D8816E6" w14:textId="77777777" w:rsidR="0091278D" w:rsidRPr="0091278D" w:rsidRDefault="0091278D" w:rsidP="00702B77">
      <w:pPr>
        <w:numPr>
          <w:ilvl w:val="0"/>
          <w:numId w:val="45"/>
        </w:numPr>
        <w:spacing w:before="120" w:after="120"/>
        <w:jc w:val="center"/>
        <w:rPr>
          <w:rFonts w:ascii="Tahoma" w:hAnsi="Tahoma" w:cs="Tahoma"/>
          <w:b/>
          <w:sz w:val="20"/>
          <w:szCs w:val="20"/>
        </w:rPr>
      </w:pPr>
      <w:r w:rsidRPr="0091278D">
        <w:rPr>
          <w:rFonts w:ascii="Tahoma" w:hAnsi="Tahoma" w:cs="Tahoma"/>
          <w:b/>
          <w:sz w:val="20"/>
          <w:szCs w:val="20"/>
        </w:rPr>
        <w:t>člen</w:t>
      </w:r>
    </w:p>
    <w:p w14:paraId="469D4790" w14:textId="38AC9E63" w:rsidR="0091278D" w:rsidRPr="0091278D" w:rsidRDefault="0091278D" w:rsidP="0091278D">
      <w:pPr>
        <w:pStyle w:val="Odstavekseznama10"/>
        <w:widowControl w:val="0"/>
        <w:ind w:left="0"/>
        <w:jc w:val="both"/>
        <w:rPr>
          <w:rFonts w:ascii="Tahoma" w:hAnsi="Tahoma" w:cs="Tahoma"/>
        </w:rPr>
      </w:pPr>
      <w:r w:rsidRPr="0091278D">
        <w:rPr>
          <w:rFonts w:ascii="Tahoma" w:hAnsi="Tahoma" w:cs="Tahoma"/>
        </w:rPr>
        <w:t xml:space="preserve">Zavarovalnica se zaveže izstaviti zavarovalcu osnovne zavarovalne police za vsako zavarovalno vrsto posebej, z vpisanimi klavzulami iz dokumentacije v zvezi z oddajo javnega naročila kot tudi ponudbene dokumentacije. </w:t>
      </w:r>
    </w:p>
    <w:p w14:paraId="0D1811C0" w14:textId="087E0A39" w:rsidR="0091278D" w:rsidRDefault="0091278D" w:rsidP="00BD025F">
      <w:pPr>
        <w:pStyle w:val="Odstavekseznama"/>
        <w:widowControl w:val="0"/>
        <w:ind w:left="720"/>
        <w:rPr>
          <w:rFonts w:ascii="Tahoma" w:hAnsi="Tahoma" w:cs="Tahoma"/>
          <w:b/>
          <w:bCs/>
          <w:sz w:val="20"/>
          <w:szCs w:val="20"/>
        </w:rPr>
      </w:pPr>
    </w:p>
    <w:p w14:paraId="1ADD4803" w14:textId="00D0BDD7" w:rsidR="00BD025F" w:rsidRPr="00F9588A" w:rsidRDefault="00BD025F" w:rsidP="00702B77">
      <w:pPr>
        <w:numPr>
          <w:ilvl w:val="0"/>
          <w:numId w:val="47"/>
        </w:numPr>
        <w:jc w:val="center"/>
        <w:rPr>
          <w:rFonts w:ascii="Tahoma" w:hAnsi="Tahoma" w:cs="Tahoma"/>
          <w:b/>
          <w:sz w:val="20"/>
          <w:szCs w:val="20"/>
        </w:rPr>
      </w:pPr>
      <w:bookmarkStart w:id="3" w:name="_Hlk174529079"/>
      <w:r w:rsidRPr="00F9588A">
        <w:rPr>
          <w:rFonts w:ascii="Tahoma" w:hAnsi="Tahoma" w:cs="Tahoma"/>
          <w:b/>
          <w:sz w:val="20"/>
          <w:szCs w:val="20"/>
        </w:rPr>
        <w:t>POGODBENA CENA - ZAVAROVALNA PREMIJA</w:t>
      </w:r>
    </w:p>
    <w:bookmarkEnd w:id="3"/>
    <w:p w14:paraId="30898EAB" w14:textId="77777777" w:rsidR="009822DB" w:rsidRPr="00791750" w:rsidRDefault="009822DB" w:rsidP="00702B77">
      <w:pPr>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691678F9" w14:textId="77777777" w:rsidR="00BD025F" w:rsidRPr="00791750" w:rsidRDefault="00BD025F" w:rsidP="00BD025F">
      <w:pPr>
        <w:jc w:val="both"/>
        <w:rPr>
          <w:rFonts w:ascii="Tahoma" w:hAnsi="Tahoma" w:cs="Tahoma"/>
          <w:sz w:val="20"/>
          <w:szCs w:val="20"/>
        </w:rPr>
      </w:pPr>
      <w:r w:rsidRPr="00245A94">
        <w:rPr>
          <w:rFonts w:ascii="Tahoma" w:hAnsi="Tahoma" w:cs="Tahoma"/>
          <w:sz w:val="20"/>
          <w:szCs w:val="20"/>
        </w:rPr>
        <w:t xml:space="preserve">Vrednost </w:t>
      </w:r>
      <w:r>
        <w:rPr>
          <w:rFonts w:ascii="Tahoma" w:hAnsi="Tahoma" w:cs="Tahoma"/>
          <w:sz w:val="20"/>
          <w:szCs w:val="20"/>
        </w:rPr>
        <w:t>storitev</w:t>
      </w:r>
      <w:r w:rsidRPr="00245A94">
        <w:rPr>
          <w:rFonts w:ascii="Tahoma" w:hAnsi="Tahoma" w:cs="Tahoma"/>
          <w:sz w:val="20"/>
          <w:szCs w:val="20"/>
        </w:rPr>
        <w:t xml:space="preserve"> za vsako pozicijo</w:t>
      </w:r>
      <w:r>
        <w:rPr>
          <w:rFonts w:ascii="Tahoma" w:hAnsi="Tahoma" w:cs="Tahoma"/>
          <w:sz w:val="20"/>
          <w:szCs w:val="20"/>
        </w:rPr>
        <w:t xml:space="preserve"> oziroma vrsto zavarovanja</w:t>
      </w:r>
      <w:r w:rsidRPr="00245A94">
        <w:rPr>
          <w:rFonts w:ascii="Tahoma" w:hAnsi="Tahoma" w:cs="Tahoma"/>
          <w:sz w:val="20"/>
          <w:szCs w:val="20"/>
        </w:rPr>
        <w:t xml:space="preserve">, navedeno v </w:t>
      </w:r>
      <w:r>
        <w:rPr>
          <w:rFonts w:ascii="Tahoma" w:hAnsi="Tahoma" w:cs="Tahoma"/>
          <w:sz w:val="20"/>
          <w:szCs w:val="20"/>
        </w:rPr>
        <w:t>predračunu</w:t>
      </w:r>
      <w:r w:rsidRPr="00245A94">
        <w:rPr>
          <w:rFonts w:ascii="Tahoma" w:hAnsi="Tahoma" w:cs="Tahoma"/>
          <w:sz w:val="20"/>
          <w:szCs w:val="20"/>
        </w:rPr>
        <w:t xml:space="preserve">, je dogovorjena </w:t>
      </w:r>
      <w:r w:rsidRPr="00791750">
        <w:rPr>
          <w:rFonts w:ascii="Tahoma" w:hAnsi="Tahoma" w:cs="Tahoma"/>
          <w:sz w:val="20"/>
          <w:szCs w:val="20"/>
        </w:rPr>
        <w:t xml:space="preserve">na osnovi ponudbe </w:t>
      </w:r>
      <w:r>
        <w:rPr>
          <w:rFonts w:ascii="Tahoma" w:hAnsi="Tahoma" w:cs="Tahoma"/>
          <w:sz w:val="20"/>
          <w:szCs w:val="20"/>
        </w:rPr>
        <w:t>zavarovalni</w:t>
      </w:r>
      <w:r w:rsidRPr="00791750">
        <w:rPr>
          <w:rFonts w:ascii="Tahoma" w:hAnsi="Tahoma" w:cs="Tahoma"/>
          <w:sz w:val="20"/>
          <w:szCs w:val="20"/>
        </w:rPr>
        <w:t>c</w:t>
      </w:r>
      <w:r>
        <w:rPr>
          <w:rFonts w:ascii="Tahoma" w:hAnsi="Tahoma" w:cs="Tahoma"/>
          <w:sz w:val="20"/>
          <w:szCs w:val="20"/>
        </w:rPr>
        <w:t>e</w:t>
      </w:r>
      <w:r w:rsidRPr="00791750">
        <w:rPr>
          <w:rFonts w:ascii="Tahoma" w:hAnsi="Tahoma" w:cs="Tahoma"/>
          <w:sz w:val="20"/>
          <w:szCs w:val="20"/>
        </w:rPr>
        <w:t xml:space="preserve"> št. ………………….. z dne ……………………</w:t>
      </w:r>
      <w:r>
        <w:rPr>
          <w:rFonts w:ascii="Tahoma" w:hAnsi="Tahoma" w:cs="Tahoma"/>
          <w:sz w:val="20"/>
          <w:szCs w:val="20"/>
        </w:rPr>
        <w:t>…</w:t>
      </w:r>
      <w:r w:rsidRPr="00791750">
        <w:rPr>
          <w:rFonts w:ascii="Tahoma" w:hAnsi="Tahoma" w:cs="Tahoma"/>
          <w:sz w:val="20"/>
          <w:szCs w:val="20"/>
        </w:rPr>
        <w:t xml:space="preserve">……. </w:t>
      </w:r>
      <w:r>
        <w:rPr>
          <w:rFonts w:ascii="Tahoma" w:hAnsi="Tahoma" w:cs="Tahoma"/>
          <w:sz w:val="20"/>
          <w:szCs w:val="20"/>
        </w:rPr>
        <w:t xml:space="preserve">V </w:t>
      </w:r>
      <w:r w:rsidRPr="00DE0587">
        <w:rPr>
          <w:rFonts w:ascii="Tahoma" w:hAnsi="Tahoma" w:cs="Tahoma"/>
          <w:sz w:val="20"/>
          <w:szCs w:val="20"/>
        </w:rPr>
        <w:t xml:space="preserve">trenutku oddaje ponudbe </w:t>
      </w:r>
      <w:r>
        <w:rPr>
          <w:rFonts w:ascii="Tahoma" w:hAnsi="Tahoma" w:cs="Tahoma"/>
          <w:sz w:val="20"/>
          <w:szCs w:val="20"/>
        </w:rPr>
        <w:t>so pogodbene cene – zavarovalne premije:</w:t>
      </w:r>
    </w:p>
    <w:p w14:paraId="1E2BCC90" w14:textId="77777777" w:rsidR="00BD025F" w:rsidRPr="00791750" w:rsidRDefault="00BD025F" w:rsidP="00BD025F">
      <w:pPr>
        <w:rPr>
          <w:rFonts w:ascii="Tahoma" w:hAnsi="Tahoma" w:cs="Tahoma"/>
          <w:sz w:val="20"/>
          <w:szCs w:val="20"/>
        </w:rPr>
      </w:pPr>
    </w:p>
    <w:tbl>
      <w:tblPr>
        <w:tblW w:w="4963" w:type="pct"/>
        <w:tblLayout w:type="fixed"/>
        <w:tblCellMar>
          <w:left w:w="70" w:type="dxa"/>
          <w:right w:w="70" w:type="dxa"/>
        </w:tblCellMar>
        <w:tblLook w:val="04A0" w:firstRow="1" w:lastRow="0" w:firstColumn="1" w:lastColumn="0" w:noHBand="0" w:noVBand="1"/>
      </w:tblPr>
      <w:tblGrid>
        <w:gridCol w:w="846"/>
        <w:gridCol w:w="2410"/>
        <w:gridCol w:w="2694"/>
        <w:gridCol w:w="3043"/>
      </w:tblGrid>
      <w:tr w:rsidR="00BD025F" w:rsidRPr="00910A6F" w14:paraId="08F0738D" w14:textId="77777777" w:rsidTr="00BD025F">
        <w:trPr>
          <w:trHeight w:val="585"/>
        </w:trPr>
        <w:tc>
          <w:tcPr>
            <w:tcW w:w="470" w:type="pct"/>
            <w:tcBorders>
              <w:top w:val="single" w:sz="4" w:space="0" w:color="auto"/>
              <w:left w:val="single" w:sz="4" w:space="0" w:color="auto"/>
              <w:bottom w:val="single" w:sz="4" w:space="0" w:color="auto"/>
              <w:right w:val="single" w:sz="4" w:space="0" w:color="auto"/>
            </w:tcBorders>
            <w:shd w:val="clear" w:color="auto" w:fill="auto"/>
            <w:hideMark/>
          </w:tcPr>
          <w:p w14:paraId="11537D91" w14:textId="77777777" w:rsidR="00BD025F" w:rsidRPr="00910A6F" w:rsidRDefault="00BD025F" w:rsidP="00BA16DC">
            <w:pPr>
              <w:rPr>
                <w:rFonts w:ascii="Tahoma" w:hAnsi="Tahoma" w:cs="Tahoma"/>
                <w:b/>
                <w:bCs/>
                <w:color w:val="000000"/>
                <w:sz w:val="20"/>
                <w:szCs w:val="20"/>
              </w:rPr>
            </w:pPr>
            <w:proofErr w:type="spellStart"/>
            <w:r w:rsidRPr="00910A6F">
              <w:rPr>
                <w:rFonts w:ascii="Tahoma" w:hAnsi="Tahoma" w:cs="Tahoma"/>
                <w:b/>
                <w:bCs/>
                <w:color w:val="000000"/>
                <w:sz w:val="20"/>
                <w:szCs w:val="20"/>
              </w:rPr>
              <w:t>Zap.št</w:t>
            </w:r>
            <w:proofErr w:type="spellEnd"/>
            <w:r w:rsidRPr="00910A6F">
              <w:rPr>
                <w:rFonts w:ascii="Tahoma" w:hAnsi="Tahoma" w:cs="Tahoma"/>
                <w:b/>
                <w:bCs/>
                <w:color w:val="000000"/>
                <w:sz w:val="20"/>
                <w:szCs w:val="20"/>
              </w:rPr>
              <w:t xml:space="preserve">. </w:t>
            </w:r>
          </w:p>
        </w:tc>
        <w:tc>
          <w:tcPr>
            <w:tcW w:w="1340" w:type="pct"/>
            <w:tcBorders>
              <w:top w:val="single" w:sz="4" w:space="0" w:color="auto"/>
              <w:left w:val="nil"/>
              <w:bottom w:val="single" w:sz="4" w:space="0" w:color="auto"/>
              <w:right w:val="single" w:sz="4" w:space="0" w:color="auto"/>
            </w:tcBorders>
            <w:shd w:val="clear" w:color="auto" w:fill="auto"/>
            <w:noWrap/>
            <w:hideMark/>
          </w:tcPr>
          <w:p w14:paraId="4B04E191" w14:textId="77777777" w:rsidR="00BD025F" w:rsidRPr="00910A6F" w:rsidRDefault="00BD025F" w:rsidP="00BA16DC">
            <w:pPr>
              <w:jc w:val="center"/>
              <w:rPr>
                <w:rFonts w:ascii="Tahoma" w:hAnsi="Tahoma" w:cs="Tahoma"/>
                <w:b/>
                <w:bCs/>
                <w:color w:val="000000"/>
                <w:sz w:val="20"/>
                <w:szCs w:val="20"/>
              </w:rPr>
            </w:pPr>
            <w:r w:rsidRPr="00910A6F">
              <w:rPr>
                <w:rFonts w:ascii="Tahoma" w:hAnsi="Tahoma" w:cs="Tahoma"/>
                <w:b/>
                <w:bCs/>
                <w:color w:val="000000"/>
                <w:sz w:val="20"/>
                <w:szCs w:val="20"/>
              </w:rPr>
              <w:t>Zavarovalna vrsta:</w:t>
            </w:r>
          </w:p>
        </w:tc>
        <w:tc>
          <w:tcPr>
            <w:tcW w:w="1498" w:type="pct"/>
            <w:tcBorders>
              <w:top w:val="single" w:sz="4" w:space="0" w:color="auto"/>
              <w:left w:val="nil"/>
              <w:bottom w:val="single" w:sz="4" w:space="0" w:color="auto"/>
              <w:right w:val="single" w:sz="4" w:space="0" w:color="auto"/>
            </w:tcBorders>
            <w:shd w:val="clear" w:color="auto" w:fill="auto"/>
            <w:noWrap/>
            <w:hideMark/>
          </w:tcPr>
          <w:p w14:paraId="154E52DE" w14:textId="4D666BDC" w:rsidR="00BD025F" w:rsidRPr="00910A6F" w:rsidRDefault="00BD025F" w:rsidP="00BA16DC">
            <w:pPr>
              <w:jc w:val="center"/>
              <w:rPr>
                <w:rFonts w:ascii="Tahoma" w:hAnsi="Tahoma" w:cs="Tahoma"/>
                <w:b/>
                <w:bCs/>
                <w:color w:val="000000"/>
                <w:sz w:val="20"/>
                <w:szCs w:val="20"/>
              </w:rPr>
            </w:pPr>
            <w:r w:rsidRPr="00910A6F">
              <w:rPr>
                <w:rFonts w:ascii="Tahoma" w:hAnsi="Tahoma" w:cs="Tahoma"/>
                <w:b/>
                <w:bCs/>
                <w:color w:val="000000"/>
                <w:sz w:val="20"/>
                <w:szCs w:val="20"/>
              </w:rPr>
              <w:t xml:space="preserve">Letna premija </w:t>
            </w:r>
            <w:r w:rsidR="00EB60BA">
              <w:rPr>
                <w:rFonts w:ascii="Tahoma" w:hAnsi="Tahoma" w:cs="Tahoma"/>
                <w:b/>
                <w:bCs/>
                <w:color w:val="000000"/>
                <w:sz w:val="20"/>
                <w:szCs w:val="20"/>
              </w:rPr>
              <w:t>brez DPZP</w:t>
            </w:r>
            <w:r w:rsidR="002E51B0">
              <w:rPr>
                <w:rFonts w:ascii="Tahoma" w:hAnsi="Tahoma" w:cs="Tahoma"/>
                <w:b/>
                <w:bCs/>
                <w:color w:val="000000"/>
                <w:sz w:val="20"/>
                <w:szCs w:val="20"/>
              </w:rPr>
              <w:t xml:space="preserve"> </w:t>
            </w:r>
            <w:r w:rsidRPr="00910A6F">
              <w:rPr>
                <w:rFonts w:ascii="Tahoma" w:hAnsi="Tahoma" w:cs="Tahoma"/>
                <w:b/>
                <w:bCs/>
                <w:color w:val="000000"/>
                <w:sz w:val="20"/>
                <w:szCs w:val="20"/>
              </w:rPr>
              <w:t>v EUR</w:t>
            </w:r>
          </w:p>
        </w:tc>
        <w:tc>
          <w:tcPr>
            <w:tcW w:w="1692" w:type="pct"/>
            <w:tcBorders>
              <w:top w:val="single" w:sz="4" w:space="0" w:color="auto"/>
              <w:left w:val="nil"/>
              <w:bottom w:val="single" w:sz="4" w:space="0" w:color="auto"/>
              <w:right w:val="single" w:sz="4" w:space="0" w:color="auto"/>
            </w:tcBorders>
          </w:tcPr>
          <w:p w14:paraId="78CDC44B" w14:textId="6404D052" w:rsidR="00BD025F" w:rsidRPr="00910A6F" w:rsidRDefault="00BD025F" w:rsidP="00BA16DC">
            <w:pPr>
              <w:jc w:val="center"/>
              <w:rPr>
                <w:rFonts w:ascii="Tahoma" w:hAnsi="Tahoma" w:cs="Tahoma"/>
                <w:b/>
                <w:bCs/>
                <w:color w:val="000000"/>
                <w:sz w:val="20"/>
                <w:szCs w:val="20"/>
              </w:rPr>
            </w:pPr>
            <w:r>
              <w:rPr>
                <w:rFonts w:ascii="Tahoma" w:hAnsi="Tahoma" w:cs="Tahoma"/>
                <w:b/>
                <w:bCs/>
                <w:color w:val="000000"/>
                <w:sz w:val="20"/>
                <w:szCs w:val="20"/>
              </w:rPr>
              <w:t xml:space="preserve">Premija </w:t>
            </w:r>
            <w:r w:rsidR="00EB60BA">
              <w:rPr>
                <w:rFonts w:ascii="Tahoma" w:hAnsi="Tahoma" w:cs="Tahoma"/>
                <w:b/>
                <w:bCs/>
                <w:color w:val="000000"/>
                <w:sz w:val="20"/>
                <w:szCs w:val="20"/>
              </w:rPr>
              <w:t xml:space="preserve">brez DPZP </w:t>
            </w:r>
            <w:r>
              <w:rPr>
                <w:rFonts w:ascii="Tahoma" w:hAnsi="Tahoma" w:cs="Tahoma"/>
                <w:b/>
                <w:bCs/>
                <w:color w:val="000000"/>
                <w:sz w:val="20"/>
                <w:szCs w:val="20"/>
              </w:rPr>
              <w:t>za obdobje od 0</w:t>
            </w:r>
            <w:r w:rsidR="00B65154">
              <w:rPr>
                <w:rFonts w:ascii="Tahoma" w:hAnsi="Tahoma" w:cs="Tahoma"/>
                <w:b/>
                <w:bCs/>
                <w:color w:val="000000"/>
                <w:sz w:val="20"/>
                <w:szCs w:val="20"/>
              </w:rPr>
              <w:t>1</w:t>
            </w:r>
            <w:r>
              <w:rPr>
                <w:rFonts w:ascii="Tahoma" w:hAnsi="Tahoma" w:cs="Tahoma"/>
                <w:b/>
                <w:bCs/>
                <w:color w:val="000000"/>
                <w:sz w:val="20"/>
                <w:szCs w:val="20"/>
              </w:rPr>
              <w:t>.0</w:t>
            </w:r>
            <w:r w:rsidR="008D15E4">
              <w:rPr>
                <w:rFonts w:ascii="Tahoma" w:hAnsi="Tahoma" w:cs="Tahoma"/>
                <w:b/>
                <w:bCs/>
                <w:color w:val="000000"/>
                <w:sz w:val="20"/>
                <w:szCs w:val="20"/>
              </w:rPr>
              <w:t>2</w:t>
            </w:r>
            <w:r>
              <w:rPr>
                <w:rFonts w:ascii="Tahoma" w:hAnsi="Tahoma" w:cs="Tahoma"/>
                <w:b/>
                <w:bCs/>
                <w:color w:val="000000"/>
                <w:sz w:val="20"/>
                <w:szCs w:val="20"/>
              </w:rPr>
              <w:t>.20</w:t>
            </w:r>
            <w:r w:rsidR="008D15E4">
              <w:rPr>
                <w:rFonts w:ascii="Tahoma" w:hAnsi="Tahoma" w:cs="Tahoma"/>
                <w:b/>
                <w:bCs/>
                <w:color w:val="000000"/>
                <w:sz w:val="20"/>
                <w:szCs w:val="20"/>
              </w:rPr>
              <w:t>25</w:t>
            </w:r>
            <w:r>
              <w:rPr>
                <w:rFonts w:ascii="Tahoma" w:hAnsi="Tahoma" w:cs="Tahoma"/>
                <w:b/>
                <w:bCs/>
                <w:color w:val="000000"/>
                <w:sz w:val="20"/>
                <w:szCs w:val="20"/>
              </w:rPr>
              <w:t xml:space="preserve"> do </w:t>
            </w:r>
            <w:r w:rsidR="001153BE">
              <w:rPr>
                <w:rFonts w:ascii="Tahoma" w:hAnsi="Tahoma" w:cs="Tahoma"/>
                <w:b/>
                <w:bCs/>
                <w:color w:val="000000"/>
                <w:sz w:val="20"/>
                <w:szCs w:val="20"/>
              </w:rPr>
              <w:t>0</w:t>
            </w:r>
            <w:r>
              <w:rPr>
                <w:rFonts w:ascii="Tahoma" w:hAnsi="Tahoma" w:cs="Tahoma"/>
                <w:b/>
                <w:bCs/>
                <w:color w:val="000000"/>
                <w:sz w:val="20"/>
                <w:szCs w:val="20"/>
              </w:rPr>
              <w:t>1.</w:t>
            </w:r>
            <w:r w:rsidR="001153BE">
              <w:rPr>
                <w:rFonts w:ascii="Tahoma" w:hAnsi="Tahoma" w:cs="Tahoma"/>
                <w:b/>
                <w:bCs/>
                <w:color w:val="000000"/>
                <w:sz w:val="20"/>
                <w:szCs w:val="20"/>
              </w:rPr>
              <w:t>0</w:t>
            </w:r>
            <w:r>
              <w:rPr>
                <w:rFonts w:ascii="Tahoma" w:hAnsi="Tahoma" w:cs="Tahoma"/>
                <w:b/>
                <w:bCs/>
                <w:color w:val="000000"/>
                <w:sz w:val="20"/>
                <w:szCs w:val="20"/>
              </w:rPr>
              <w:t>2.</w:t>
            </w:r>
            <w:r w:rsidR="00EB60BA">
              <w:rPr>
                <w:rFonts w:ascii="Tahoma" w:hAnsi="Tahoma" w:cs="Tahoma"/>
                <w:b/>
                <w:bCs/>
                <w:color w:val="000000"/>
                <w:sz w:val="20"/>
                <w:szCs w:val="20"/>
              </w:rPr>
              <w:t>2028</w:t>
            </w:r>
          </w:p>
        </w:tc>
      </w:tr>
      <w:tr w:rsidR="00BD025F" w:rsidRPr="00910A6F" w14:paraId="783F9937" w14:textId="77777777" w:rsidTr="00BD025F">
        <w:trPr>
          <w:trHeight w:val="300"/>
        </w:trPr>
        <w:tc>
          <w:tcPr>
            <w:tcW w:w="470" w:type="pct"/>
            <w:tcBorders>
              <w:top w:val="nil"/>
              <w:left w:val="single" w:sz="4" w:space="0" w:color="auto"/>
              <w:bottom w:val="single" w:sz="4" w:space="0" w:color="auto"/>
              <w:right w:val="single" w:sz="4" w:space="0" w:color="auto"/>
            </w:tcBorders>
            <w:shd w:val="clear" w:color="auto" w:fill="auto"/>
            <w:noWrap/>
            <w:hideMark/>
          </w:tcPr>
          <w:p w14:paraId="0B8D96E8" w14:textId="665ABEF4" w:rsidR="00BD025F" w:rsidRPr="00910A6F" w:rsidRDefault="00BD025F" w:rsidP="00BA16DC">
            <w:pPr>
              <w:jc w:val="center"/>
              <w:rPr>
                <w:rFonts w:ascii="Tahoma" w:hAnsi="Tahoma" w:cs="Tahoma"/>
                <w:b/>
                <w:bCs/>
                <w:color w:val="000000"/>
                <w:sz w:val="20"/>
                <w:szCs w:val="20"/>
              </w:rPr>
            </w:pPr>
          </w:p>
        </w:tc>
        <w:tc>
          <w:tcPr>
            <w:tcW w:w="1340" w:type="pct"/>
            <w:tcBorders>
              <w:top w:val="single" w:sz="4" w:space="0" w:color="auto"/>
              <w:left w:val="nil"/>
              <w:bottom w:val="single" w:sz="4" w:space="0" w:color="auto"/>
              <w:right w:val="single" w:sz="4" w:space="0" w:color="auto"/>
            </w:tcBorders>
            <w:shd w:val="clear" w:color="auto" w:fill="auto"/>
            <w:noWrap/>
            <w:vAlign w:val="bottom"/>
            <w:hideMark/>
          </w:tcPr>
          <w:p w14:paraId="51E2FBFA" w14:textId="425C9678" w:rsidR="00BD025F" w:rsidRPr="00910A6F" w:rsidRDefault="00BD025F" w:rsidP="00BA16DC">
            <w:pPr>
              <w:rPr>
                <w:rFonts w:ascii="Tahoma" w:hAnsi="Tahoma" w:cs="Tahoma"/>
                <w:color w:val="000000"/>
                <w:sz w:val="20"/>
                <w:szCs w:val="20"/>
              </w:rPr>
            </w:pPr>
          </w:p>
        </w:tc>
        <w:tc>
          <w:tcPr>
            <w:tcW w:w="1498" w:type="pct"/>
            <w:tcBorders>
              <w:top w:val="single" w:sz="4" w:space="0" w:color="auto"/>
              <w:left w:val="nil"/>
              <w:bottom w:val="single" w:sz="4" w:space="0" w:color="auto"/>
              <w:right w:val="single" w:sz="4" w:space="0" w:color="auto"/>
            </w:tcBorders>
            <w:shd w:val="clear" w:color="auto" w:fill="auto"/>
            <w:noWrap/>
            <w:vAlign w:val="bottom"/>
            <w:hideMark/>
          </w:tcPr>
          <w:p w14:paraId="0BE97A6B" w14:textId="77777777" w:rsidR="00BD025F" w:rsidRPr="00910A6F" w:rsidRDefault="00BD025F" w:rsidP="00BA16DC">
            <w:pPr>
              <w:jc w:val="center"/>
              <w:rPr>
                <w:rFonts w:ascii="Tahoma" w:hAnsi="Tahoma" w:cs="Tahoma"/>
                <w:color w:val="000000"/>
                <w:sz w:val="20"/>
                <w:szCs w:val="20"/>
              </w:rPr>
            </w:pPr>
            <w:r w:rsidRPr="00910A6F">
              <w:rPr>
                <w:rFonts w:ascii="Tahoma" w:hAnsi="Tahoma" w:cs="Tahoma"/>
                <w:color w:val="000000"/>
                <w:sz w:val="20"/>
                <w:szCs w:val="20"/>
              </w:rPr>
              <w:t> </w:t>
            </w:r>
          </w:p>
        </w:tc>
        <w:tc>
          <w:tcPr>
            <w:tcW w:w="1692" w:type="pct"/>
            <w:tcBorders>
              <w:top w:val="single" w:sz="4" w:space="0" w:color="auto"/>
              <w:left w:val="nil"/>
              <w:bottom w:val="single" w:sz="4" w:space="0" w:color="auto"/>
              <w:right w:val="single" w:sz="4" w:space="0" w:color="auto"/>
            </w:tcBorders>
          </w:tcPr>
          <w:p w14:paraId="170A111F" w14:textId="77777777" w:rsidR="00BD025F" w:rsidRPr="00910A6F" w:rsidRDefault="00BD025F" w:rsidP="00BA16DC">
            <w:pPr>
              <w:jc w:val="center"/>
              <w:rPr>
                <w:rFonts w:ascii="Tahoma" w:hAnsi="Tahoma" w:cs="Tahoma"/>
                <w:color w:val="000000"/>
                <w:sz w:val="20"/>
                <w:szCs w:val="20"/>
              </w:rPr>
            </w:pPr>
          </w:p>
        </w:tc>
      </w:tr>
      <w:tr w:rsidR="00BD025F" w:rsidRPr="00910A6F" w14:paraId="484C250F" w14:textId="77777777" w:rsidTr="00BD025F">
        <w:trPr>
          <w:trHeight w:val="300"/>
        </w:trPr>
        <w:tc>
          <w:tcPr>
            <w:tcW w:w="470" w:type="pct"/>
            <w:tcBorders>
              <w:top w:val="nil"/>
              <w:left w:val="single" w:sz="4" w:space="0" w:color="auto"/>
              <w:bottom w:val="single" w:sz="4" w:space="0" w:color="auto"/>
              <w:right w:val="single" w:sz="4" w:space="0" w:color="auto"/>
            </w:tcBorders>
            <w:shd w:val="clear" w:color="auto" w:fill="auto"/>
            <w:noWrap/>
            <w:hideMark/>
          </w:tcPr>
          <w:p w14:paraId="3AE5D3B5" w14:textId="75054EC9" w:rsidR="00BD025F" w:rsidRPr="00910A6F" w:rsidRDefault="001B12FF" w:rsidP="00BA16DC">
            <w:pPr>
              <w:jc w:val="center"/>
              <w:rPr>
                <w:rFonts w:ascii="Tahoma" w:hAnsi="Tahoma" w:cs="Tahoma"/>
                <w:b/>
                <w:bCs/>
                <w:color w:val="000000"/>
                <w:sz w:val="20"/>
                <w:szCs w:val="20"/>
              </w:rPr>
            </w:pPr>
            <w:r>
              <w:rPr>
                <w:rFonts w:ascii="Tahoma" w:hAnsi="Tahoma" w:cs="Tahoma"/>
                <w:b/>
                <w:bCs/>
                <w:color w:val="000000"/>
                <w:sz w:val="20"/>
                <w:szCs w:val="20"/>
              </w:rPr>
              <w:t>1</w:t>
            </w:r>
            <w:r w:rsidR="00BD025F" w:rsidRPr="00910A6F">
              <w:rPr>
                <w:rFonts w:ascii="Tahoma" w:hAnsi="Tahoma" w:cs="Tahoma"/>
                <w:b/>
                <w:bCs/>
                <w:color w:val="000000"/>
                <w:sz w:val="20"/>
                <w:szCs w:val="20"/>
              </w:rPr>
              <w:t>.</w:t>
            </w:r>
          </w:p>
        </w:tc>
        <w:tc>
          <w:tcPr>
            <w:tcW w:w="1340" w:type="pct"/>
            <w:tcBorders>
              <w:top w:val="single" w:sz="4" w:space="0" w:color="auto"/>
              <w:left w:val="nil"/>
              <w:bottom w:val="single" w:sz="4" w:space="0" w:color="auto"/>
              <w:right w:val="single" w:sz="4" w:space="0" w:color="auto"/>
            </w:tcBorders>
            <w:shd w:val="clear" w:color="auto" w:fill="auto"/>
            <w:noWrap/>
            <w:vAlign w:val="bottom"/>
            <w:hideMark/>
          </w:tcPr>
          <w:p w14:paraId="1DF7A2FE" w14:textId="77777777" w:rsidR="00BD025F" w:rsidRPr="00910A6F" w:rsidRDefault="00BD025F" w:rsidP="00BA16DC">
            <w:pPr>
              <w:rPr>
                <w:rFonts w:ascii="Tahoma" w:hAnsi="Tahoma" w:cs="Tahoma"/>
                <w:color w:val="000000"/>
                <w:sz w:val="20"/>
                <w:szCs w:val="20"/>
              </w:rPr>
            </w:pPr>
            <w:r w:rsidRPr="00910A6F">
              <w:rPr>
                <w:rFonts w:ascii="Tahoma" w:hAnsi="Tahoma" w:cs="Tahoma"/>
                <w:color w:val="000000"/>
                <w:sz w:val="20"/>
                <w:szCs w:val="20"/>
              </w:rPr>
              <w:t>Zavarovanje splošne odgovornosti</w:t>
            </w:r>
          </w:p>
        </w:tc>
        <w:tc>
          <w:tcPr>
            <w:tcW w:w="1498" w:type="pct"/>
            <w:tcBorders>
              <w:top w:val="single" w:sz="4" w:space="0" w:color="auto"/>
              <w:left w:val="nil"/>
              <w:bottom w:val="single" w:sz="4" w:space="0" w:color="auto"/>
              <w:right w:val="single" w:sz="4" w:space="0" w:color="auto"/>
            </w:tcBorders>
            <w:shd w:val="clear" w:color="auto" w:fill="auto"/>
            <w:noWrap/>
            <w:vAlign w:val="bottom"/>
            <w:hideMark/>
          </w:tcPr>
          <w:p w14:paraId="4034B4C1" w14:textId="77777777" w:rsidR="00BD025F" w:rsidRPr="00910A6F" w:rsidRDefault="00BD025F" w:rsidP="00BA16DC">
            <w:pPr>
              <w:jc w:val="center"/>
              <w:rPr>
                <w:rFonts w:ascii="Tahoma" w:hAnsi="Tahoma" w:cs="Tahoma"/>
                <w:color w:val="000000"/>
                <w:sz w:val="20"/>
                <w:szCs w:val="20"/>
              </w:rPr>
            </w:pPr>
            <w:r w:rsidRPr="00910A6F">
              <w:rPr>
                <w:rFonts w:ascii="Tahoma" w:hAnsi="Tahoma" w:cs="Tahoma"/>
                <w:color w:val="000000"/>
                <w:sz w:val="20"/>
                <w:szCs w:val="20"/>
              </w:rPr>
              <w:t> </w:t>
            </w:r>
          </w:p>
        </w:tc>
        <w:tc>
          <w:tcPr>
            <w:tcW w:w="1692" w:type="pct"/>
            <w:tcBorders>
              <w:top w:val="single" w:sz="4" w:space="0" w:color="auto"/>
              <w:left w:val="nil"/>
              <w:bottom w:val="single" w:sz="4" w:space="0" w:color="auto"/>
              <w:right w:val="single" w:sz="4" w:space="0" w:color="auto"/>
            </w:tcBorders>
          </w:tcPr>
          <w:p w14:paraId="410718B8" w14:textId="77777777" w:rsidR="00BD025F" w:rsidRPr="00910A6F" w:rsidRDefault="00BD025F" w:rsidP="00BA16DC">
            <w:pPr>
              <w:jc w:val="center"/>
              <w:rPr>
                <w:rFonts w:ascii="Tahoma" w:hAnsi="Tahoma" w:cs="Tahoma"/>
                <w:color w:val="000000"/>
                <w:sz w:val="20"/>
                <w:szCs w:val="20"/>
              </w:rPr>
            </w:pPr>
          </w:p>
        </w:tc>
      </w:tr>
      <w:tr w:rsidR="00BD025F" w:rsidRPr="00910A6F" w14:paraId="7EBBBD8C" w14:textId="77777777" w:rsidTr="00BD025F">
        <w:trPr>
          <w:trHeight w:val="300"/>
        </w:trPr>
        <w:tc>
          <w:tcPr>
            <w:tcW w:w="470" w:type="pct"/>
            <w:tcBorders>
              <w:top w:val="nil"/>
              <w:left w:val="single" w:sz="4" w:space="0" w:color="auto"/>
              <w:bottom w:val="single" w:sz="4" w:space="0" w:color="auto"/>
              <w:right w:val="single" w:sz="4" w:space="0" w:color="auto"/>
            </w:tcBorders>
            <w:shd w:val="clear" w:color="auto" w:fill="auto"/>
            <w:noWrap/>
            <w:hideMark/>
          </w:tcPr>
          <w:p w14:paraId="2C367E9A" w14:textId="67AC6303" w:rsidR="00BD025F" w:rsidRPr="00910A6F" w:rsidRDefault="001B12FF" w:rsidP="00BA16DC">
            <w:pPr>
              <w:jc w:val="center"/>
              <w:rPr>
                <w:rFonts w:ascii="Tahoma" w:hAnsi="Tahoma" w:cs="Tahoma"/>
                <w:b/>
                <w:bCs/>
                <w:color w:val="000000"/>
                <w:sz w:val="20"/>
                <w:szCs w:val="20"/>
              </w:rPr>
            </w:pPr>
            <w:r>
              <w:rPr>
                <w:rFonts w:ascii="Tahoma" w:hAnsi="Tahoma" w:cs="Tahoma"/>
                <w:b/>
                <w:bCs/>
                <w:color w:val="000000"/>
                <w:sz w:val="20"/>
                <w:szCs w:val="20"/>
              </w:rPr>
              <w:t>2</w:t>
            </w:r>
            <w:r w:rsidR="00BD025F" w:rsidRPr="00910A6F">
              <w:rPr>
                <w:rFonts w:ascii="Tahoma" w:hAnsi="Tahoma" w:cs="Tahoma"/>
                <w:b/>
                <w:bCs/>
                <w:color w:val="000000"/>
                <w:sz w:val="20"/>
                <w:szCs w:val="20"/>
              </w:rPr>
              <w:t>.</w:t>
            </w:r>
          </w:p>
        </w:tc>
        <w:tc>
          <w:tcPr>
            <w:tcW w:w="1340" w:type="pct"/>
            <w:tcBorders>
              <w:top w:val="single" w:sz="4" w:space="0" w:color="auto"/>
              <w:left w:val="nil"/>
              <w:bottom w:val="single" w:sz="4" w:space="0" w:color="auto"/>
              <w:right w:val="single" w:sz="4" w:space="0" w:color="auto"/>
            </w:tcBorders>
            <w:shd w:val="clear" w:color="auto" w:fill="auto"/>
            <w:noWrap/>
            <w:vAlign w:val="bottom"/>
            <w:hideMark/>
          </w:tcPr>
          <w:p w14:paraId="41A39EBB" w14:textId="5B5F5CCE" w:rsidR="00BD025F" w:rsidRPr="00910A6F" w:rsidRDefault="00BD025F" w:rsidP="00BA16DC">
            <w:pPr>
              <w:rPr>
                <w:rFonts w:ascii="Tahoma" w:hAnsi="Tahoma" w:cs="Tahoma"/>
                <w:sz w:val="20"/>
                <w:szCs w:val="20"/>
              </w:rPr>
            </w:pPr>
            <w:r w:rsidRPr="00910A6F">
              <w:rPr>
                <w:rFonts w:ascii="Tahoma" w:hAnsi="Tahoma" w:cs="Tahoma"/>
                <w:sz w:val="20"/>
                <w:szCs w:val="20"/>
              </w:rPr>
              <w:t xml:space="preserve">Zavarovanje </w:t>
            </w:r>
            <w:r w:rsidR="001B12FF" w:rsidRPr="00910A6F">
              <w:rPr>
                <w:rFonts w:ascii="Tahoma" w:hAnsi="Tahoma" w:cs="Tahoma"/>
                <w:sz w:val="20"/>
                <w:szCs w:val="20"/>
              </w:rPr>
              <w:t>p</w:t>
            </w:r>
            <w:r w:rsidR="001B12FF">
              <w:rPr>
                <w:rFonts w:ascii="Tahoma" w:hAnsi="Tahoma" w:cs="Tahoma"/>
                <w:sz w:val="20"/>
                <w:szCs w:val="20"/>
              </w:rPr>
              <w:t>oklicn</w:t>
            </w:r>
            <w:r w:rsidR="001B12FF" w:rsidRPr="00910A6F">
              <w:rPr>
                <w:rFonts w:ascii="Tahoma" w:hAnsi="Tahoma" w:cs="Tahoma"/>
                <w:sz w:val="20"/>
                <w:szCs w:val="20"/>
              </w:rPr>
              <w:t xml:space="preserve">e </w:t>
            </w:r>
            <w:r w:rsidRPr="00910A6F">
              <w:rPr>
                <w:rFonts w:ascii="Tahoma" w:hAnsi="Tahoma" w:cs="Tahoma"/>
                <w:sz w:val="20"/>
                <w:szCs w:val="20"/>
              </w:rPr>
              <w:t>odgovornosti</w:t>
            </w:r>
            <w:r w:rsidR="001B12FF">
              <w:rPr>
                <w:rFonts w:ascii="Tahoma" w:hAnsi="Tahoma" w:cs="Tahoma"/>
                <w:sz w:val="20"/>
                <w:szCs w:val="20"/>
              </w:rPr>
              <w:t xml:space="preserve"> AID</w:t>
            </w:r>
          </w:p>
        </w:tc>
        <w:tc>
          <w:tcPr>
            <w:tcW w:w="1498" w:type="pct"/>
            <w:tcBorders>
              <w:top w:val="single" w:sz="4" w:space="0" w:color="auto"/>
              <w:left w:val="nil"/>
              <w:bottom w:val="single" w:sz="4" w:space="0" w:color="auto"/>
              <w:right w:val="single" w:sz="4" w:space="0" w:color="auto"/>
            </w:tcBorders>
            <w:shd w:val="clear" w:color="auto" w:fill="auto"/>
            <w:noWrap/>
            <w:vAlign w:val="bottom"/>
            <w:hideMark/>
          </w:tcPr>
          <w:p w14:paraId="3D0D3C08" w14:textId="77777777" w:rsidR="00BD025F" w:rsidRPr="00910A6F" w:rsidRDefault="00BD025F" w:rsidP="00BA16DC">
            <w:pPr>
              <w:jc w:val="center"/>
              <w:rPr>
                <w:rFonts w:ascii="Tahoma" w:hAnsi="Tahoma" w:cs="Tahoma"/>
                <w:color w:val="000000"/>
                <w:sz w:val="20"/>
                <w:szCs w:val="20"/>
              </w:rPr>
            </w:pPr>
            <w:r w:rsidRPr="00910A6F">
              <w:rPr>
                <w:rFonts w:ascii="Tahoma" w:hAnsi="Tahoma" w:cs="Tahoma"/>
                <w:color w:val="000000"/>
                <w:sz w:val="20"/>
                <w:szCs w:val="20"/>
              </w:rPr>
              <w:t> </w:t>
            </w:r>
          </w:p>
        </w:tc>
        <w:tc>
          <w:tcPr>
            <w:tcW w:w="1692" w:type="pct"/>
            <w:tcBorders>
              <w:top w:val="single" w:sz="4" w:space="0" w:color="auto"/>
              <w:left w:val="nil"/>
              <w:bottom w:val="single" w:sz="4" w:space="0" w:color="auto"/>
              <w:right w:val="single" w:sz="4" w:space="0" w:color="auto"/>
            </w:tcBorders>
          </w:tcPr>
          <w:p w14:paraId="3FC4DF6A" w14:textId="77777777" w:rsidR="00BD025F" w:rsidRPr="00910A6F" w:rsidRDefault="00BD025F" w:rsidP="00BA16DC">
            <w:pPr>
              <w:jc w:val="center"/>
              <w:rPr>
                <w:rFonts w:ascii="Tahoma" w:hAnsi="Tahoma" w:cs="Tahoma"/>
                <w:color w:val="000000"/>
                <w:sz w:val="20"/>
                <w:szCs w:val="20"/>
              </w:rPr>
            </w:pPr>
          </w:p>
        </w:tc>
      </w:tr>
      <w:tr w:rsidR="00BD025F" w:rsidRPr="00910A6F" w14:paraId="7631D10C" w14:textId="77777777" w:rsidTr="00BD025F">
        <w:trPr>
          <w:trHeight w:val="300"/>
        </w:trPr>
        <w:tc>
          <w:tcPr>
            <w:tcW w:w="470" w:type="pct"/>
            <w:tcBorders>
              <w:top w:val="nil"/>
              <w:left w:val="single" w:sz="4" w:space="0" w:color="auto"/>
              <w:bottom w:val="single" w:sz="4" w:space="0" w:color="auto"/>
              <w:right w:val="single" w:sz="4" w:space="0" w:color="auto"/>
            </w:tcBorders>
            <w:shd w:val="clear" w:color="auto" w:fill="auto"/>
            <w:noWrap/>
            <w:hideMark/>
          </w:tcPr>
          <w:p w14:paraId="03638E1D" w14:textId="74782832" w:rsidR="00BD025F" w:rsidRPr="00910A6F" w:rsidRDefault="001B12FF" w:rsidP="00BA16DC">
            <w:pPr>
              <w:jc w:val="center"/>
              <w:rPr>
                <w:rFonts w:ascii="Tahoma" w:hAnsi="Tahoma" w:cs="Tahoma"/>
                <w:b/>
                <w:bCs/>
                <w:color w:val="000000"/>
                <w:sz w:val="20"/>
                <w:szCs w:val="20"/>
              </w:rPr>
            </w:pPr>
            <w:r>
              <w:rPr>
                <w:rFonts w:ascii="Tahoma" w:hAnsi="Tahoma" w:cs="Tahoma"/>
                <w:b/>
                <w:bCs/>
                <w:color w:val="000000"/>
                <w:sz w:val="20"/>
                <w:szCs w:val="20"/>
              </w:rPr>
              <w:t>3</w:t>
            </w:r>
            <w:r w:rsidR="00BD025F" w:rsidRPr="00910A6F">
              <w:rPr>
                <w:rFonts w:ascii="Tahoma" w:hAnsi="Tahoma" w:cs="Tahoma"/>
                <w:b/>
                <w:bCs/>
                <w:color w:val="000000"/>
                <w:sz w:val="20"/>
                <w:szCs w:val="20"/>
              </w:rPr>
              <w:t>.</w:t>
            </w:r>
          </w:p>
        </w:tc>
        <w:tc>
          <w:tcPr>
            <w:tcW w:w="1340" w:type="pct"/>
            <w:tcBorders>
              <w:top w:val="single" w:sz="4" w:space="0" w:color="auto"/>
              <w:left w:val="nil"/>
              <w:bottom w:val="single" w:sz="4" w:space="0" w:color="auto"/>
              <w:right w:val="single" w:sz="4" w:space="0" w:color="auto"/>
            </w:tcBorders>
            <w:shd w:val="clear" w:color="auto" w:fill="auto"/>
            <w:noWrap/>
            <w:vAlign w:val="bottom"/>
            <w:hideMark/>
          </w:tcPr>
          <w:p w14:paraId="1D4F9187" w14:textId="77777777" w:rsidR="00BD025F" w:rsidRPr="00910A6F" w:rsidRDefault="00BD025F" w:rsidP="00BA16DC">
            <w:pPr>
              <w:rPr>
                <w:rFonts w:ascii="Tahoma" w:hAnsi="Tahoma" w:cs="Tahoma"/>
                <w:color w:val="FF0000"/>
                <w:sz w:val="20"/>
                <w:szCs w:val="20"/>
              </w:rPr>
            </w:pPr>
            <w:r w:rsidRPr="00910A6F">
              <w:rPr>
                <w:rFonts w:ascii="Tahoma" w:hAnsi="Tahoma" w:cs="Tahoma"/>
                <w:color w:val="000000"/>
                <w:sz w:val="20"/>
                <w:szCs w:val="20"/>
              </w:rPr>
              <w:t>Avtomobilsko zavarovanje</w:t>
            </w:r>
          </w:p>
        </w:tc>
        <w:tc>
          <w:tcPr>
            <w:tcW w:w="1498" w:type="pct"/>
            <w:tcBorders>
              <w:top w:val="single" w:sz="4" w:space="0" w:color="auto"/>
              <w:left w:val="nil"/>
              <w:bottom w:val="single" w:sz="4" w:space="0" w:color="auto"/>
              <w:right w:val="single" w:sz="4" w:space="0" w:color="auto"/>
            </w:tcBorders>
            <w:shd w:val="clear" w:color="auto" w:fill="auto"/>
            <w:noWrap/>
            <w:vAlign w:val="bottom"/>
            <w:hideMark/>
          </w:tcPr>
          <w:p w14:paraId="108EBB37" w14:textId="77777777" w:rsidR="00BD025F" w:rsidRPr="00910A6F" w:rsidRDefault="00BD025F" w:rsidP="00BA16DC">
            <w:pPr>
              <w:jc w:val="center"/>
              <w:rPr>
                <w:rFonts w:ascii="Tahoma" w:hAnsi="Tahoma" w:cs="Tahoma"/>
                <w:color w:val="000000"/>
                <w:sz w:val="20"/>
                <w:szCs w:val="20"/>
              </w:rPr>
            </w:pPr>
            <w:r w:rsidRPr="00910A6F">
              <w:rPr>
                <w:rFonts w:ascii="Tahoma" w:hAnsi="Tahoma" w:cs="Tahoma"/>
                <w:color w:val="000000"/>
                <w:sz w:val="20"/>
                <w:szCs w:val="20"/>
              </w:rPr>
              <w:t> </w:t>
            </w:r>
          </w:p>
        </w:tc>
        <w:tc>
          <w:tcPr>
            <w:tcW w:w="1692" w:type="pct"/>
            <w:tcBorders>
              <w:top w:val="single" w:sz="4" w:space="0" w:color="auto"/>
              <w:left w:val="nil"/>
              <w:bottom w:val="single" w:sz="4" w:space="0" w:color="auto"/>
              <w:right w:val="single" w:sz="4" w:space="0" w:color="auto"/>
            </w:tcBorders>
          </w:tcPr>
          <w:p w14:paraId="4EB0F848" w14:textId="77777777" w:rsidR="00BD025F" w:rsidRPr="00910A6F" w:rsidRDefault="00BD025F" w:rsidP="00BA16DC">
            <w:pPr>
              <w:jc w:val="center"/>
              <w:rPr>
                <w:rFonts w:ascii="Tahoma" w:hAnsi="Tahoma" w:cs="Tahoma"/>
                <w:color w:val="000000"/>
                <w:sz w:val="20"/>
                <w:szCs w:val="20"/>
              </w:rPr>
            </w:pPr>
          </w:p>
        </w:tc>
      </w:tr>
      <w:tr w:rsidR="00BD025F" w:rsidRPr="00910A6F" w14:paraId="7B8845A5" w14:textId="77777777" w:rsidTr="00BD025F">
        <w:trPr>
          <w:trHeight w:val="585"/>
        </w:trPr>
        <w:tc>
          <w:tcPr>
            <w:tcW w:w="181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329E44A" w14:textId="6365C5C3" w:rsidR="00BD025F" w:rsidRPr="00910A6F" w:rsidRDefault="00BD025F" w:rsidP="00BA16DC">
            <w:pPr>
              <w:rPr>
                <w:rFonts w:ascii="Tahoma" w:hAnsi="Tahoma" w:cs="Tahoma"/>
                <w:b/>
                <w:bCs/>
                <w:color w:val="000000"/>
                <w:sz w:val="20"/>
                <w:szCs w:val="20"/>
              </w:rPr>
            </w:pPr>
            <w:r w:rsidRPr="00910A6F">
              <w:rPr>
                <w:rFonts w:ascii="Tahoma" w:hAnsi="Tahoma" w:cs="Tahoma"/>
                <w:b/>
                <w:bCs/>
                <w:color w:val="000000"/>
                <w:spacing w:val="-2"/>
                <w:sz w:val="20"/>
                <w:szCs w:val="20"/>
              </w:rPr>
              <w:t>Skupaj ponudbena premija</w:t>
            </w:r>
            <w:r w:rsidR="00EB60BA">
              <w:rPr>
                <w:rFonts w:ascii="Tahoma" w:hAnsi="Tahoma" w:cs="Tahoma"/>
                <w:b/>
                <w:bCs/>
                <w:color w:val="000000"/>
                <w:spacing w:val="-2"/>
                <w:sz w:val="20"/>
                <w:szCs w:val="20"/>
              </w:rPr>
              <w:t xml:space="preserve"> brez DPZP </w:t>
            </w:r>
            <w:r w:rsidRPr="00910A6F">
              <w:rPr>
                <w:rFonts w:ascii="Tahoma" w:hAnsi="Tahoma" w:cs="Tahoma"/>
                <w:b/>
                <w:bCs/>
                <w:color w:val="000000"/>
                <w:spacing w:val="-2"/>
                <w:sz w:val="20"/>
                <w:szCs w:val="20"/>
              </w:rPr>
              <w:t>za celotno obdobje</w:t>
            </w:r>
            <w:r>
              <w:rPr>
                <w:rFonts w:ascii="Tahoma" w:hAnsi="Tahoma" w:cs="Tahoma"/>
                <w:b/>
                <w:bCs/>
                <w:color w:val="000000"/>
                <w:spacing w:val="-2"/>
                <w:sz w:val="20"/>
                <w:szCs w:val="20"/>
              </w:rPr>
              <w:t xml:space="preserve"> od začetka zavarovanja do </w:t>
            </w:r>
            <w:r w:rsidR="00B65154">
              <w:rPr>
                <w:rFonts w:ascii="Tahoma" w:hAnsi="Tahoma" w:cs="Tahoma"/>
                <w:b/>
                <w:bCs/>
                <w:color w:val="000000"/>
                <w:spacing w:val="-2"/>
                <w:sz w:val="20"/>
                <w:szCs w:val="20"/>
              </w:rPr>
              <w:t>1</w:t>
            </w:r>
            <w:r w:rsidR="001B12FF">
              <w:rPr>
                <w:rFonts w:ascii="Tahoma" w:hAnsi="Tahoma" w:cs="Tahoma"/>
                <w:b/>
                <w:bCs/>
                <w:color w:val="000000"/>
                <w:spacing w:val="-2"/>
                <w:sz w:val="20"/>
                <w:szCs w:val="20"/>
              </w:rPr>
              <w:t>.2</w:t>
            </w:r>
            <w:r>
              <w:rPr>
                <w:rFonts w:ascii="Tahoma" w:hAnsi="Tahoma" w:cs="Tahoma"/>
                <w:b/>
                <w:bCs/>
                <w:color w:val="000000"/>
                <w:spacing w:val="-2"/>
                <w:sz w:val="20"/>
                <w:szCs w:val="20"/>
              </w:rPr>
              <w:t>.202</w:t>
            </w:r>
            <w:r w:rsidR="003C0277">
              <w:rPr>
                <w:rFonts w:ascii="Tahoma" w:hAnsi="Tahoma" w:cs="Tahoma"/>
                <w:b/>
                <w:bCs/>
                <w:color w:val="000000"/>
                <w:spacing w:val="-2"/>
                <w:sz w:val="20"/>
                <w:szCs w:val="20"/>
              </w:rPr>
              <w:t>8</w:t>
            </w:r>
            <w:r>
              <w:rPr>
                <w:rFonts w:ascii="Tahoma" w:hAnsi="Tahoma" w:cs="Tahoma"/>
                <w:b/>
                <w:bCs/>
                <w:color w:val="000000"/>
                <w:spacing w:val="-2"/>
                <w:sz w:val="20"/>
                <w:szCs w:val="20"/>
              </w:rPr>
              <w:t xml:space="preserve">       </w:t>
            </w:r>
            <w:r w:rsidRPr="00910A6F">
              <w:rPr>
                <w:rFonts w:ascii="Tahoma" w:hAnsi="Tahoma" w:cs="Tahoma"/>
                <w:b/>
                <w:bCs/>
                <w:color w:val="000000"/>
                <w:spacing w:val="-2"/>
                <w:sz w:val="20"/>
                <w:szCs w:val="20"/>
              </w:rPr>
              <w:t xml:space="preserve"> </w:t>
            </w:r>
          </w:p>
        </w:tc>
        <w:tc>
          <w:tcPr>
            <w:tcW w:w="1498" w:type="pct"/>
            <w:tcBorders>
              <w:top w:val="single" w:sz="4" w:space="0" w:color="auto"/>
              <w:left w:val="single" w:sz="4" w:space="0" w:color="auto"/>
              <w:bottom w:val="single" w:sz="4" w:space="0" w:color="auto"/>
            </w:tcBorders>
            <w:shd w:val="clear" w:color="auto" w:fill="auto"/>
            <w:noWrap/>
            <w:vAlign w:val="bottom"/>
            <w:hideMark/>
          </w:tcPr>
          <w:p w14:paraId="79279105" w14:textId="77777777" w:rsidR="00BD025F" w:rsidRPr="00910A6F" w:rsidRDefault="00BD025F" w:rsidP="00BA16DC">
            <w:pPr>
              <w:jc w:val="center"/>
              <w:rPr>
                <w:rFonts w:ascii="Tahoma" w:hAnsi="Tahoma" w:cs="Tahoma"/>
                <w:color w:val="000000"/>
                <w:sz w:val="20"/>
                <w:szCs w:val="20"/>
              </w:rPr>
            </w:pPr>
            <w:r w:rsidRPr="00910A6F">
              <w:rPr>
                <w:rFonts w:ascii="Tahoma" w:hAnsi="Tahoma" w:cs="Tahoma"/>
                <w:color w:val="000000"/>
                <w:sz w:val="20"/>
                <w:szCs w:val="20"/>
              </w:rPr>
              <w:t> </w:t>
            </w:r>
          </w:p>
        </w:tc>
        <w:tc>
          <w:tcPr>
            <w:tcW w:w="1692" w:type="pct"/>
            <w:tcBorders>
              <w:top w:val="single" w:sz="4" w:space="0" w:color="auto"/>
              <w:bottom w:val="single" w:sz="4" w:space="0" w:color="auto"/>
              <w:right w:val="single" w:sz="4" w:space="0" w:color="auto"/>
            </w:tcBorders>
          </w:tcPr>
          <w:p w14:paraId="7DF3581D" w14:textId="77777777" w:rsidR="00BD025F" w:rsidRPr="00910A6F" w:rsidRDefault="00BD025F" w:rsidP="00BA16DC">
            <w:pPr>
              <w:jc w:val="center"/>
              <w:rPr>
                <w:rFonts w:ascii="Tahoma" w:hAnsi="Tahoma" w:cs="Tahoma"/>
                <w:color w:val="000000"/>
                <w:sz w:val="20"/>
                <w:szCs w:val="20"/>
              </w:rPr>
            </w:pPr>
          </w:p>
        </w:tc>
      </w:tr>
      <w:tr w:rsidR="00BD025F" w:rsidRPr="00910A6F" w14:paraId="2CDC630C" w14:textId="77777777" w:rsidTr="00BD025F">
        <w:trPr>
          <w:trHeight w:val="300"/>
        </w:trPr>
        <w:tc>
          <w:tcPr>
            <w:tcW w:w="3308"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5E4C78C" w14:textId="77777777" w:rsidR="00BD025F" w:rsidRPr="00910A6F" w:rsidRDefault="00BD025F" w:rsidP="00BA16DC">
            <w:pPr>
              <w:jc w:val="center"/>
              <w:rPr>
                <w:rFonts w:ascii="Tahoma" w:hAnsi="Tahoma" w:cs="Tahoma"/>
                <w:b/>
                <w:bCs/>
                <w:color w:val="000000"/>
                <w:sz w:val="20"/>
                <w:szCs w:val="20"/>
              </w:rPr>
            </w:pPr>
            <w:r w:rsidRPr="00910A6F">
              <w:rPr>
                <w:rFonts w:ascii="Tahoma" w:hAnsi="Tahoma" w:cs="Tahoma"/>
                <w:b/>
                <w:bCs/>
                <w:color w:val="000000"/>
                <w:spacing w:val="-2"/>
                <w:sz w:val="20"/>
                <w:szCs w:val="20"/>
              </w:rPr>
              <w:t xml:space="preserve"> </w:t>
            </w:r>
          </w:p>
        </w:tc>
        <w:tc>
          <w:tcPr>
            <w:tcW w:w="1692" w:type="pct"/>
            <w:tcBorders>
              <w:top w:val="single" w:sz="4" w:space="0" w:color="auto"/>
              <w:left w:val="single" w:sz="4" w:space="0" w:color="auto"/>
              <w:bottom w:val="single" w:sz="4" w:space="0" w:color="auto"/>
              <w:right w:val="single" w:sz="4" w:space="0" w:color="000000"/>
            </w:tcBorders>
          </w:tcPr>
          <w:p w14:paraId="24C82266" w14:textId="77777777" w:rsidR="00BD025F" w:rsidRPr="00910A6F" w:rsidRDefault="00BD025F" w:rsidP="00BA16DC">
            <w:pPr>
              <w:jc w:val="center"/>
              <w:rPr>
                <w:rFonts w:ascii="Tahoma" w:hAnsi="Tahoma" w:cs="Tahoma"/>
                <w:b/>
                <w:bCs/>
                <w:color w:val="000000"/>
                <w:spacing w:val="-2"/>
                <w:sz w:val="20"/>
                <w:szCs w:val="20"/>
              </w:rPr>
            </w:pPr>
          </w:p>
        </w:tc>
      </w:tr>
      <w:tr w:rsidR="00BD025F" w:rsidRPr="00910A6F" w14:paraId="0EF42A5B" w14:textId="77777777" w:rsidTr="00BD025F">
        <w:trPr>
          <w:trHeight w:val="589"/>
        </w:trPr>
        <w:tc>
          <w:tcPr>
            <w:tcW w:w="181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07B7C" w14:textId="7F20CDDC" w:rsidR="00BD025F" w:rsidRPr="00910A6F" w:rsidRDefault="00EB60BA" w:rsidP="00BA16DC">
            <w:pPr>
              <w:rPr>
                <w:rFonts w:ascii="Tahoma" w:hAnsi="Tahoma" w:cs="Tahoma"/>
                <w:b/>
                <w:bCs/>
                <w:color w:val="000000"/>
                <w:sz w:val="20"/>
                <w:szCs w:val="20"/>
              </w:rPr>
            </w:pPr>
            <w:r w:rsidRPr="00910A6F">
              <w:rPr>
                <w:rFonts w:ascii="Tahoma" w:hAnsi="Tahoma" w:cs="Tahoma"/>
                <w:b/>
                <w:bCs/>
                <w:color w:val="000000"/>
                <w:spacing w:val="-2"/>
                <w:sz w:val="20"/>
                <w:szCs w:val="20"/>
              </w:rPr>
              <w:t>Skupaj ponudbena premija</w:t>
            </w:r>
            <w:r>
              <w:rPr>
                <w:rFonts w:ascii="Tahoma" w:hAnsi="Tahoma" w:cs="Tahoma"/>
                <w:b/>
                <w:bCs/>
                <w:color w:val="000000"/>
                <w:spacing w:val="-2"/>
                <w:sz w:val="20"/>
                <w:szCs w:val="20"/>
              </w:rPr>
              <w:t xml:space="preserve"> z DPZP (8</w:t>
            </w:r>
            <w:r w:rsidR="001262E3">
              <w:rPr>
                <w:rFonts w:ascii="Tahoma" w:hAnsi="Tahoma" w:cs="Tahoma"/>
                <w:b/>
                <w:bCs/>
                <w:color w:val="000000"/>
                <w:spacing w:val="-2"/>
                <w:sz w:val="20"/>
                <w:szCs w:val="20"/>
              </w:rPr>
              <w:t xml:space="preserve">,5 </w:t>
            </w:r>
            <w:r>
              <w:rPr>
                <w:rFonts w:ascii="Tahoma" w:hAnsi="Tahoma" w:cs="Tahoma"/>
                <w:b/>
                <w:bCs/>
                <w:color w:val="000000"/>
                <w:spacing w:val="-2"/>
                <w:sz w:val="20"/>
                <w:szCs w:val="20"/>
              </w:rPr>
              <w:t xml:space="preserve">%) </w:t>
            </w:r>
            <w:r w:rsidRPr="00910A6F">
              <w:rPr>
                <w:rFonts w:ascii="Tahoma" w:hAnsi="Tahoma" w:cs="Tahoma"/>
                <w:b/>
                <w:bCs/>
                <w:color w:val="000000"/>
                <w:spacing w:val="-2"/>
                <w:sz w:val="20"/>
                <w:szCs w:val="20"/>
              </w:rPr>
              <w:t>za celotno obdobje</w:t>
            </w:r>
            <w:r>
              <w:rPr>
                <w:rFonts w:ascii="Tahoma" w:hAnsi="Tahoma" w:cs="Tahoma"/>
                <w:b/>
                <w:bCs/>
                <w:color w:val="000000"/>
                <w:spacing w:val="-2"/>
                <w:sz w:val="20"/>
                <w:szCs w:val="20"/>
              </w:rPr>
              <w:t xml:space="preserve"> od začetka zavarovanja do </w:t>
            </w:r>
            <w:r w:rsidR="001262E3">
              <w:rPr>
                <w:rFonts w:ascii="Tahoma" w:hAnsi="Tahoma" w:cs="Tahoma"/>
                <w:b/>
                <w:bCs/>
                <w:color w:val="000000"/>
                <w:spacing w:val="-2"/>
                <w:sz w:val="20"/>
                <w:szCs w:val="20"/>
              </w:rPr>
              <w:t>0</w:t>
            </w:r>
            <w:r>
              <w:rPr>
                <w:rFonts w:ascii="Tahoma" w:hAnsi="Tahoma" w:cs="Tahoma"/>
                <w:b/>
                <w:bCs/>
                <w:color w:val="000000"/>
                <w:spacing w:val="-2"/>
                <w:sz w:val="20"/>
                <w:szCs w:val="20"/>
              </w:rPr>
              <w:t>1.</w:t>
            </w:r>
            <w:r w:rsidR="001262E3">
              <w:rPr>
                <w:rFonts w:ascii="Tahoma" w:hAnsi="Tahoma" w:cs="Tahoma"/>
                <w:b/>
                <w:bCs/>
                <w:color w:val="000000"/>
                <w:spacing w:val="-2"/>
                <w:sz w:val="20"/>
                <w:szCs w:val="20"/>
              </w:rPr>
              <w:t>0</w:t>
            </w:r>
            <w:r>
              <w:rPr>
                <w:rFonts w:ascii="Tahoma" w:hAnsi="Tahoma" w:cs="Tahoma"/>
                <w:b/>
                <w:bCs/>
                <w:color w:val="000000"/>
                <w:spacing w:val="-2"/>
                <w:sz w:val="20"/>
                <w:szCs w:val="20"/>
              </w:rPr>
              <w:t>2.2028</w:t>
            </w:r>
            <w:r w:rsidR="00BD025F">
              <w:rPr>
                <w:rFonts w:ascii="Tahoma" w:hAnsi="Tahoma" w:cs="Tahoma"/>
                <w:color w:val="000000"/>
                <w:spacing w:val="-2"/>
                <w:sz w:val="20"/>
                <w:szCs w:val="20"/>
              </w:rPr>
              <w:t xml:space="preserve">               </w:t>
            </w:r>
            <w:r w:rsidR="00BD025F" w:rsidRPr="00910A6F">
              <w:rPr>
                <w:rFonts w:ascii="Tahoma" w:hAnsi="Tahoma" w:cs="Tahoma"/>
                <w:color w:val="000000"/>
                <w:spacing w:val="-2"/>
                <w:sz w:val="20"/>
                <w:szCs w:val="20"/>
              </w:rPr>
              <w:t xml:space="preserve"> </w:t>
            </w:r>
          </w:p>
        </w:tc>
        <w:tc>
          <w:tcPr>
            <w:tcW w:w="1498" w:type="pct"/>
            <w:tcBorders>
              <w:top w:val="single" w:sz="4" w:space="0" w:color="auto"/>
              <w:left w:val="single" w:sz="4" w:space="0" w:color="auto"/>
              <w:bottom w:val="single" w:sz="4" w:space="0" w:color="auto"/>
            </w:tcBorders>
            <w:shd w:val="clear" w:color="auto" w:fill="auto"/>
            <w:noWrap/>
            <w:vAlign w:val="bottom"/>
            <w:hideMark/>
          </w:tcPr>
          <w:p w14:paraId="621DF965" w14:textId="77777777" w:rsidR="00BD025F" w:rsidRPr="00910A6F" w:rsidRDefault="00BD025F" w:rsidP="00BA16DC">
            <w:pPr>
              <w:jc w:val="center"/>
              <w:rPr>
                <w:rFonts w:ascii="Tahoma" w:hAnsi="Tahoma" w:cs="Tahoma"/>
                <w:color w:val="000000"/>
                <w:sz w:val="20"/>
                <w:szCs w:val="20"/>
              </w:rPr>
            </w:pPr>
            <w:r w:rsidRPr="00910A6F">
              <w:rPr>
                <w:rFonts w:ascii="Tahoma" w:hAnsi="Tahoma" w:cs="Tahoma"/>
                <w:color w:val="000000"/>
                <w:sz w:val="20"/>
                <w:szCs w:val="20"/>
              </w:rPr>
              <w:t> </w:t>
            </w:r>
          </w:p>
        </w:tc>
        <w:tc>
          <w:tcPr>
            <w:tcW w:w="1692" w:type="pct"/>
            <w:tcBorders>
              <w:top w:val="single" w:sz="4" w:space="0" w:color="auto"/>
              <w:left w:val="nil"/>
              <w:bottom w:val="single" w:sz="4" w:space="0" w:color="auto"/>
              <w:right w:val="single" w:sz="4" w:space="0" w:color="auto"/>
            </w:tcBorders>
          </w:tcPr>
          <w:p w14:paraId="32F57E1F" w14:textId="77777777" w:rsidR="00BD025F" w:rsidRPr="00910A6F" w:rsidRDefault="00BD025F" w:rsidP="00BA16DC">
            <w:pPr>
              <w:jc w:val="center"/>
              <w:rPr>
                <w:rFonts w:ascii="Tahoma" w:hAnsi="Tahoma" w:cs="Tahoma"/>
                <w:color w:val="000000"/>
                <w:sz w:val="20"/>
                <w:szCs w:val="20"/>
              </w:rPr>
            </w:pPr>
          </w:p>
        </w:tc>
      </w:tr>
    </w:tbl>
    <w:p w14:paraId="48099649" w14:textId="77777777" w:rsidR="00BD025F" w:rsidRPr="00910A6F" w:rsidRDefault="00BD025F" w:rsidP="00BD025F">
      <w:pPr>
        <w:widowControl w:val="0"/>
        <w:tabs>
          <w:tab w:val="left" w:pos="8222"/>
          <w:tab w:val="left" w:pos="10922"/>
        </w:tabs>
        <w:autoSpaceDE w:val="0"/>
        <w:autoSpaceDN w:val="0"/>
        <w:adjustRightInd w:val="0"/>
        <w:spacing w:before="45" w:line="184" w:lineRule="exact"/>
        <w:ind w:right="-2"/>
        <w:rPr>
          <w:rFonts w:ascii="Tahoma" w:hAnsi="Tahoma" w:cs="Tahoma"/>
          <w:color w:val="000000"/>
          <w:spacing w:val="-2"/>
          <w:sz w:val="20"/>
          <w:szCs w:val="20"/>
        </w:rPr>
      </w:pPr>
      <w:r w:rsidRPr="00910A6F">
        <w:rPr>
          <w:rFonts w:ascii="Tahoma" w:hAnsi="Tahoma" w:cs="Tahoma"/>
          <w:color w:val="000000"/>
          <w:spacing w:val="-2"/>
          <w:sz w:val="20"/>
          <w:szCs w:val="20"/>
        </w:rPr>
        <w:tab/>
      </w:r>
    </w:p>
    <w:p w14:paraId="497C3ECC" w14:textId="77777777" w:rsidR="00244EB2" w:rsidRDefault="00244EB2" w:rsidP="00B84A6E">
      <w:pPr>
        <w:widowControl w:val="0"/>
        <w:tabs>
          <w:tab w:val="left" w:pos="8222"/>
          <w:tab w:val="left" w:pos="10922"/>
        </w:tabs>
        <w:autoSpaceDE w:val="0"/>
        <w:autoSpaceDN w:val="0"/>
        <w:adjustRightInd w:val="0"/>
        <w:spacing w:before="45" w:after="40" w:line="184" w:lineRule="exact"/>
        <w:rPr>
          <w:rFonts w:ascii="Tahoma" w:hAnsi="Tahoma" w:cs="Tahoma"/>
          <w:color w:val="000000"/>
          <w:sz w:val="20"/>
          <w:szCs w:val="20"/>
        </w:rPr>
      </w:pPr>
    </w:p>
    <w:p w14:paraId="32D75553" w14:textId="1AF87A65" w:rsidR="00BD025F" w:rsidRPr="00910A6F" w:rsidRDefault="00BD025F" w:rsidP="00B84A6E">
      <w:pPr>
        <w:widowControl w:val="0"/>
        <w:tabs>
          <w:tab w:val="left" w:pos="8222"/>
          <w:tab w:val="left" w:pos="10922"/>
        </w:tabs>
        <w:autoSpaceDE w:val="0"/>
        <w:autoSpaceDN w:val="0"/>
        <w:adjustRightInd w:val="0"/>
        <w:spacing w:before="45" w:after="40" w:line="184" w:lineRule="exact"/>
        <w:rPr>
          <w:rFonts w:ascii="Tahoma" w:hAnsi="Tahoma" w:cs="Tahoma"/>
          <w:color w:val="000000"/>
          <w:sz w:val="20"/>
          <w:szCs w:val="20"/>
        </w:rPr>
      </w:pPr>
      <w:r w:rsidRPr="00910A6F">
        <w:rPr>
          <w:rFonts w:ascii="Tahoma" w:hAnsi="Tahoma" w:cs="Tahoma"/>
          <w:color w:val="000000"/>
          <w:sz w:val="20"/>
          <w:szCs w:val="20"/>
        </w:rPr>
        <w:lastRenderedPageBreak/>
        <w:t xml:space="preserve">Zavarovalna premija za celotno obdobje </w:t>
      </w:r>
      <w:r w:rsidR="008D15E4">
        <w:rPr>
          <w:rFonts w:ascii="Tahoma" w:hAnsi="Tahoma" w:cs="Tahoma"/>
          <w:color w:val="000000"/>
          <w:sz w:val="20"/>
          <w:szCs w:val="20"/>
        </w:rPr>
        <w:t>z</w:t>
      </w:r>
      <w:r w:rsidRPr="00910A6F">
        <w:rPr>
          <w:rFonts w:ascii="Tahoma" w:hAnsi="Tahoma" w:cs="Tahoma"/>
          <w:color w:val="000000"/>
          <w:sz w:val="20"/>
          <w:szCs w:val="20"/>
        </w:rPr>
        <w:t xml:space="preserve"> </w:t>
      </w:r>
      <w:r>
        <w:rPr>
          <w:rFonts w:ascii="Tahoma" w:hAnsi="Tahoma" w:cs="Tahoma"/>
          <w:color w:val="000000"/>
          <w:sz w:val="20"/>
          <w:szCs w:val="20"/>
        </w:rPr>
        <w:t>8</w:t>
      </w:r>
      <w:r w:rsidRPr="00910A6F">
        <w:rPr>
          <w:rFonts w:ascii="Tahoma" w:hAnsi="Tahoma" w:cs="Tahoma"/>
          <w:color w:val="000000"/>
          <w:sz w:val="20"/>
          <w:szCs w:val="20"/>
        </w:rPr>
        <w:t>,5 % DPZP z besedami:</w:t>
      </w:r>
    </w:p>
    <w:p w14:paraId="09F10CB9" w14:textId="77777777" w:rsidR="00BD025F" w:rsidRPr="00910A6F" w:rsidRDefault="00BD025F" w:rsidP="00BD025F">
      <w:pPr>
        <w:widowControl w:val="0"/>
        <w:tabs>
          <w:tab w:val="left" w:pos="8222"/>
          <w:tab w:val="left" w:pos="10922"/>
        </w:tabs>
        <w:autoSpaceDE w:val="0"/>
        <w:autoSpaceDN w:val="0"/>
        <w:adjustRightInd w:val="0"/>
        <w:spacing w:before="45" w:line="184" w:lineRule="exact"/>
        <w:ind w:right="-2"/>
        <w:rPr>
          <w:rFonts w:ascii="Tahoma" w:hAnsi="Tahoma" w:cs="Tahoma"/>
          <w:color w:val="000000"/>
          <w:sz w:val="20"/>
          <w:szCs w:val="20"/>
        </w:rPr>
      </w:pPr>
    </w:p>
    <w:p w14:paraId="7F81D830" w14:textId="77777777" w:rsidR="00BD025F" w:rsidRPr="00910A6F" w:rsidRDefault="00BD025F" w:rsidP="00BD025F">
      <w:pPr>
        <w:widowControl w:val="0"/>
        <w:tabs>
          <w:tab w:val="left" w:pos="8222"/>
        </w:tabs>
        <w:autoSpaceDE w:val="0"/>
        <w:autoSpaceDN w:val="0"/>
        <w:adjustRightInd w:val="0"/>
        <w:spacing w:line="230" w:lineRule="exact"/>
        <w:ind w:right="-2"/>
        <w:rPr>
          <w:rFonts w:ascii="Tahoma" w:hAnsi="Tahoma" w:cs="Tahoma"/>
          <w:color w:val="000000"/>
          <w:sz w:val="20"/>
          <w:szCs w:val="20"/>
        </w:rPr>
      </w:pPr>
      <w:r w:rsidRPr="00910A6F">
        <w:rPr>
          <w:rFonts w:ascii="Tahoma" w:hAnsi="Tahoma" w:cs="Tahoma"/>
          <w:color w:val="000000"/>
          <w:sz w:val="20"/>
          <w:szCs w:val="20"/>
        </w:rPr>
        <w:t>__________________________________________________________________________________</w:t>
      </w:r>
    </w:p>
    <w:p w14:paraId="334FB87A" w14:textId="77777777" w:rsidR="00BD025F" w:rsidRPr="00910A6F" w:rsidRDefault="00BD025F" w:rsidP="00BD025F">
      <w:pPr>
        <w:widowControl w:val="0"/>
        <w:tabs>
          <w:tab w:val="left" w:pos="8222"/>
        </w:tabs>
        <w:autoSpaceDE w:val="0"/>
        <w:autoSpaceDN w:val="0"/>
        <w:adjustRightInd w:val="0"/>
        <w:spacing w:line="230" w:lineRule="exact"/>
        <w:ind w:right="-2"/>
        <w:rPr>
          <w:rFonts w:ascii="Tahoma" w:hAnsi="Tahoma" w:cs="Tahoma"/>
          <w:color w:val="000000"/>
          <w:sz w:val="20"/>
          <w:szCs w:val="20"/>
        </w:rPr>
      </w:pPr>
    </w:p>
    <w:p w14:paraId="1464F0B9" w14:textId="77777777" w:rsidR="00BD025F" w:rsidRPr="00910A6F" w:rsidRDefault="00BD025F" w:rsidP="00BD025F">
      <w:pPr>
        <w:widowControl w:val="0"/>
        <w:tabs>
          <w:tab w:val="left" w:pos="8222"/>
        </w:tabs>
        <w:autoSpaceDE w:val="0"/>
        <w:autoSpaceDN w:val="0"/>
        <w:adjustRightInd w:val="0"/>
        <w:spacing w:line="230" w:lineRule="exact"/>
        <w:ind w:right="-2"/>
        <w:rPr>
          <w:rFonts w:ascii="Tahoma" w:hAnsi="Tahoma" w:cs="Tahoma"/>
          <w:color w:val="000000"/>
          <w:spacing w:val="-2"/>
          <w:sz w:val="20"/>
          <w:szCs w:val="20"/>
        </w:rPr>
      </w:pPr>
      <w:r w:rsidRPr="00910A6F">
        <w:rPr>
          <w:rFonts w:ascii="Tahoma" w:hAnsi="Tahoma" w:cs="Tahoma"/>
          <w:color w:val="000000"/>
          <w:spacing w:val="-2"/>
          <w:sz w:val="20"/>
          <w:szCs w:val="20"/>
        </w:rPr>
        <w:t>____________________________________________________________________________________</w:t>
      </w:r>
    </w:p>
    <w:p w14:paraId="7F7398DC" w14:textId="77777777" w:rsidR="00BD025F" w:rsidRPr="00910A6F" w:rsidRDefault="00BD025F" w:rsidP="00BD025F">
      <w:pPr>
        <w:widowControl w:val="0"/>
        <w:tabs>
          <w:tab w:val="left" w:pos="8222"/>
        </w:tabs>
        <w:autoSpaceDE w:val="0"/>
        <w:autoSpaceDN w:val="0"/>
        <w:adjustRightInd w:val="0"/>
        <w:spacing w:line="230" w:lineRule="exact"/>
        <w:ind w:right="-2"/>
        <w:rPr>
          <w:rFonts w:ascii="Tahoma" w:hAnsi="Tahoma" w:cs="Tahoma"/>
          <w:color w:val="000000"/>
          <w:spacing w:val="-2"/>
          <w:sz w:val="20"/>
          <w:szCs w:val="20"/>
        </w:rPr>
      </w:pPr>
    </w:p>
    <w:p w14:paraId="10BC1DD8" w14:textId="77777777" w:rsidR="00BD025F" w:rsidRPr="005311B0" w:rsidRDefault="00BD025F" w:rsidP="00BD025F">
      <w:pPr>
        <w:tabs>
          <w:tab w:val="left" w:pos="1245"/>
        </w:tabs>
        <w:jc w:val="both"/>
        <w:rPr>
          <w:rFonts w:ascii="Tahoma" w:hAnsi="Tahoma" w:cs="Tahoma"/>
          <w:color w:val="000000"/>
          <w:spacing w:val="-4"/>
          <w:sz w:val="20"/>
          <w:szCs w:val="20"/>
        </w:rPr>
      </w:pPr>
      <w:bookmarkStart w:id="4" w:name="Pg26"/>
      <w:bookmarkEnd w:id="4"/>
      <w:r w:rsidRPr="005311B0">
        <w:rPr>
          <w:rFonts w:ascii="Tahoma" w:hAnsi="Tahoma" w:cs="Tahoma"/>
          <w:color w:val="000000"/>
          <w:spacing w:val="-3"/>
          <w:sz w:val="20"/>
          <w:szCs w:val="20"/>
        </w:rPr>
        <w:t>Zavarovalne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premije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vsebujejo</w:t>
      </w:r>
      <w:r>
        <w:rPr>
          <w:rFonts w:ascii="Tahoma" w:hAnsi="Tahoma" w:cs="Tahoma"/>
          <w:color w:val="000000"/>
          <w:spacing w:val="-3"/>
          <w:sz w:val="20"/>
          <w:szCs w:val="20"/>
        </w:rPr>
        <w:t xml:space="preserve"> </w:t>
      </w:r>
      <w:r w:rsidRPr="005311B0">
        <w:rPr>
          <w:rFonts w:ascii="Tahoma" w:hAnsi="Tahoma" w:cs="Tahoma"/>
          <w:color w:val="000000"/>
          <w:spacing w:val="-3"/>
          <w:sz w:val="20"/>
          <w:szCs w:val="20"/>
        </w:rPr>
        <w:t>vse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stroške,</w:t>
      </w:r>
      <w:r>
        <w:rPr>
          <w:rFonts w:ascii="Tahoma" w:hAnsi="Tahoma" w:cs="Tahoma"/>
          <w:color w:val="000000"/>
          <w:spacing w:val="-3"/>
          <w:sz w:val="20"/>
          <w:szCs w:val="20"/>
        </w:rPr>
        <w:t xml:space="preserve"> </w:t>
      </w:r>
      <w:r w:rsidRPr="005311B0">
        <w:rPr>
          <w:rFonts w:ascii="Tahoma" w:hAnsi="Tahoma" w:cs="Tahoma"/>
          <w:color w:val="000000"/>
          <w:spacing w:val="-3"/>
          <w:sz w:val="20"/>
          <w:szCs w:val="20"/>
        </w:rPr>
        <w:t>ki</w:t>
      </w:r>
      <w:r>
        <w:rPr>
          <w:rFonts w:ascii="Tahoma" w:hAnsi="Tahoma" w:cs="Tahoma"/>
          <w:color w:val="000000"/>
          <w:spacing w:val="-3"/>
          <w:sz w:val="20"/>
          <w:szCs w:val="20"/>
        </w:rPr>
        <w:t xml:space="preserve"> </w:t>
      </w:r>
      <w:r w:rsidRPr="005311B0">
        <w:rPr>
          <w:rFonts w:ascii="Tahoma" w:hAnsi="Tahoma" w:cs="Tahoma"/>
          <w:color w:val="000000"/>
          <w:spacing w:val="-3"/>
          <w:sz w:val="20"/>
          <w:szCs w:val="20"/>
        </w:rPr>
        <w:t>jih</w:t>
      </w:r>
      <w:r>
        <w:rPr>
          <w:rFonts w:ascii="Tahoma" w:hAnsi="Tahoma" w:cs="Tahoma"/>
          <w:color w:val="000000"/>
          <w:spacing w:val="-3"/>
          <w:sz w:val="20"/>
          <w:szCs w:val="20"/>
        </w:rPr>
        <w:t xml:space="preserve"> </w:t>
      </w:r>
      <w:r w:rsidRPr="005311B0">
        <w:rPr>
          <w:rFonts w:ascii="Tahoma" w:hAnsi="Tahoma" w:cs="Tahoma"/>
          <w:color w:val="000000"/>
          <w:spacing w:val="-3"/>
          <w:sz w:val="20"/>
          <w:szCs w:val="20"/>
        </w:rPr>
        <w:t>ima</w:t>
      </w:r>
      <w:r>
        <w:rPr>
          <w:rFonts w:ascii="Tahoma" w:hAnsi="Tahoma" w:cs="Tahoma"/>
          <w:color w:val="000000"/>
          <w:spacing w:val="-3"/>
          <w:sz w:val="20"/>
          <w:szCs w:val="20"/>
        </w:rPr>
        <w:t xml:space="preserve"> </w:t>
      </w:r>
      <w:r w:rsidRPr="005311B0">
        <w:rPr>
          <w:rFonts w:ascii="Tahoma" w:hAnsi="Tahoma" w:cs="Tahoma"/>
          <w:color w:val="000000"/>
          <w:spacing w:val="-3"/>
          <w:sz w:val="20"/>
          <w:szCs w:val="20"/>
        </w:rPr>
        <w:t>zavarovalnica</w:t>
      </w:r>
      <w:r>
        <w:rPr>
          <w:rFonts w:ascii="Tahoma" w:hAnsi="Tahoma" w:cs="Tahoma"/>
          <w:color w:val="000000"/>
          <w:spacing w:val="-3"/>
          <w:sz w:val="20"/>
          <w:szCs w:val="20"/>
        </w:rPr>
        <w:t xml:space="preserve"> </w:t>
      </w:r>
      <w:r w:rsidRPr="005311B0">
        <w:rPr>
          <w:rFonts w:ascii="Tahoma" w:hAnsi="Tahoma" w:cs="Tahoma"/>
          <w:color w:val="000000"/>
          <w:spacing w:val="-3"/>
          <w:sz w:val="20"/>
          <w:szCs w:val="20"/>
        </w:rPr>
        <w:t>pri</w:t>
      </w:r>
      <w:r>
        <w:rPr>
          <w:rFonts w:ascii="Tahoma" w:hAnsi="Tahoma" w:cs="Tahoma"/>
          <w:color w:val="000000"/>
          <w:spacing w:val="-3"/>
          <w:sz w:val="20"/>
          <w:szCs w:val="20"/>
        </w:rPr>
        <w:t xml:space="preserve"> </w:t>
      </w:r>
      <w:r w:rsidRPr="005311B0">
        <w:rPr>
          <w:rFonts w:ascii="Tahoma" w:hAnsi="Tahoma" w:cs="Tahoma"/>
          <w:color w:val="000000"/>
          <w:spacing w:val="-3"/>
          <w:sz w:val="20"/>
          <w:szCs w:val="20"/>
        </w:rPr>
        <w:t>izvedbi</w:t>
      </w:r>
      <w:r>
        <w:rPr>
          <w:rFonts w:ascii="Tahoma" w:hAnsi="Tahoma" w:cs="Tahoma"/>
          <w:color w:val="000000"/>
          <w:spacing w:val="-3"/>
          <w:sz w:val="20"/>
          <w:szCs w:val="20"/>
        </w:rPr>
        <w:t xml:space="preserve"> </w:t>
      </w:r>
      <w:r w:rsidRPr="005311B0">
        <w:rPr>
          <w:rFonts w:ascii="Tahoma" w:hAnsi="Tahoma" w:cs="Tahoma"/>
          <w:color w:val="000000"/>
          <w:spacing w:val="-3"/>
          <w:sz w:val="20"/>
          <w:szCs w:val="20"/>
        </w:rPr>
        <w:t xml:space="preserve">zavarovalnih </w:t>
      </w:r>
      <w:r w:rsidRPr="005311B0">
        <w:rPr>
          <w:rFonts w:ascii="Tahoma" w:hAnsi="Tahoma" w:cs="Tahoma"/>
          <w:color w:val="000000"/>
          <w:spacing w:val="-4"/>
          <w:sz w:val="20"/>
          <w:szCs w:val="20"/>
        </w:rPr>
        <w:t xml:space="preserve">storitev. </w:t>
      </w:r>
    </w:p>
    <w:p w14:paraId="1BD1ACEE" w14:textId="77777777" w:rsidR="00BD025F" w:rsidRPr="005311B0" w:rsidRDefault="00BD025F" w:rsidP="00BD025F">
      <w:pPr>
        <w:spacing w:before="60"/>
        <w:jc w:val="both"/>
        <w:rPr>
          <w:rFonts w:ascii="Tahoma" w:hAnsi="Tahoma" w:cs="Tahoma"/>
          <w:sz w:val="20"/>
          <w:szCs w:val="20"/>
        </w:rPr>
      </w:pPr>
    </w:p>
    <w:p w14:paraId="55E3E88C" w14:textId="7CCC199A" w:rsidR="00BD025F" w:rsidRDefault="00BD025F" w:rsidP="00BD025F">
      <w:pPr>
        <w:jc w:val="both"/>
        <w:rPr>
          <w:rFonts w:ascii="Tahoma" w:hAnsi="Tahoma" w:cs="Tahoma"/>
          <w:sz w:val="20"/>
          <w:szCs w:val="20"/>
        </w:rPr>
      </w:pPr>
      <w:r>
        <w:rPr>
          <w:rFonts w:ascii="Tahoma" w:hAnsi="Tahoma" w:cs="Tahoma"/>
          <w:sz w:val="20"/>
          <w:szCs w:val="20"/>
        </w:rPr>
        <w:t>Zavarovalec</w:t>
      </w:r>
      <w:r w:rsidRPr="005311B0">
        <w:rPr>
          <w:rFonts w:ascii="Tahoma" w:hAnsi="Tahoma" w:cs="Tahoma"/>
          <w:sz w:val="20"/>
          <w:szCs w:val="20"/>
        </w:rPr>
        <w:t xml:space="preserve"> si pridržuje pravico, da količine zavarovanih stvari in oseb v popisu posameznih vrst zavarovanj lahko prilagodi glede na svoje potrebe</w:t>
      </w:r>
      <w:r w:rsidR="008D15E4">
        <w:rPr>
          <w:rFonts w:ascii="Tahoma" w:hAnsi="Tahoma" w:cs="Tahoma"/>
          <w:sz w:val="20"/>
          <w:szCs w:val="20"/>
        </w:rPr>
        <w:t xml:space="preserve"> ali skrajša obdobje zavarovanja</w:t>
      </w:r>
      <w:r w:rsidRPr="005311B0">
        <w:rPr>
          <w:rFonts w:ascii="Tahoma" w:hAnsi="Tahoma" w:cs="Tahoma"/>
          <w:sz w:val="20"/>
          <w:szCs w:val="20"/>
        </w:rPr>
        <w:t xml:space="preserve">. Ob morebitnem povečanju ali zmanjšanju obsega zavarovanja </w:t>
      </w:r>
      <w:r w:rsidR="008D15E4">
        <w:rPr>
          <w:rFonts w:ascii="Tahoma" w:hAnsi="Tahoma" w:cs="Tahoma"/>
          <w:sz w:val="20"/>
          <w:szCs w:val="20"/>
        </w:rPr>
        <w:t xml:space="preserve">ali skrajšanju obdobja zavarovanja </w:t>
      </w:r>
      <w:r w:rsidRPr="005311B0">
        <w:rPr>
          <w:rFonts w:ascii="Tahoma" w:hAnsi="Tahoma" w:cs="Tahoma"/>
          <w:sz w:val="20"/>
          <w:szCs w:val="20"/>
        </w:rPr>
        <w:t>ostanejo zavarovalni pogoji ter premijske stopnje enake.</w:t>
      </w:r>
      <w:r w:rsidRPr="00332979">
        <w:rPr>
          <w:rFonts w:ascii="Tahoma" w:hAnsi="Tahoma" w:cs="Tahoma"/>
          <w:sz w:val="20"/>
          <w:szCs w:val="20"/>
        </w:rPr>
        <w:t xml:space="preserve"> </w:t>
      </w:r>
    </w:p>
    <w:p w14:paraId="235D24A5" w14:textId="77777777" w:rsidR="00BD025F" w:rsidRDefault="00BD025F" w:rsidP="00BD025F">
      <w:pPr>
        <w:jc w:val="both"/>
        <w:rPr>
          <w:rFonts w:ascii="Tahoma" w:hAnsi="Tahoma" w:cs="Tahoma"/>
          <w:sz w:val="20"/>
          <w:szCs w:val="20"/>
        </w:rPr>
      </w:pPr>
    </w:p>
    <w:p w14:paraId="01348BE1" w14:textId="4554963F" w:rsidR="00BD025F" w:rsidRDefault="00BD025F" w:rsidP="00BD025F">
      <w:pPr>
        <w:jc w:val="both"/>
        <w:rPr>
          <w:rFonts w:ascii="Tahoma" w:hAnsi="Tahoma" w:cs="Tahoma"/>
          <w:sz w:val="20"/>
          <w:szCs w:val="20"/>
        </w:rPr>
      </w:pPr>
      <w:r w:rsidRPr="00205833">
        <w:rPr>
          <w:rFonts w:ascii="Tahoma" w:hAnsi="Tahoma" w:cs="Tahoma"/>
          <w:sz w:val="20"/>
          <w:szCs w:val="20"/>
        </w:rPr>
        <w:t>V celotnem zavarovalnem obdobju na zavarovalno premijo pri nobenem zavarovanju ni</w:t>
      </w:r>
      <w:r>
        <w:rPr>
          <w:rFonts w:ascii="Tahoma" w:hAnsi="Tahoma" w:cs="Tahoma"/>
          <w:sz w:val="20"/>
          <w:szCs w:val="20"/>
        </w:rPr>
        <w:t xml:space="preserve"> </w:t>
      </w:r>
      <w:r w:rsidRPr="00205833">
        <w:rPr>
          <w:rFonts w:ascii="Tahoma" w:hAnsi="Tahoma" w:cs="Tahoma"/>
          <w:sz w:val="20"/>
          <w:szCs w:val="20"/>
        </w:rPr>
        <w:t>dopusten vpliv škodnega dogajanja (</w:t>
      </w:r>
      <w:proofErr w:type="spellStart"/>
      <w:r w:rsidRPr="00205833">
        <w:rPr>
          <w:rFonts w:ascii="Tahoma" w:hAnsi="Tahoma" w:cs="Tahoma"/>
          <w:sz w:val="20"/>
          <w:szCs w:val="20"/>
        </w:rPr>
        <w:t>malus</w:t>
      </w:r>
      <w:proofErr w:type="spellEnd"/>
      <w:r>
        <w:rPr>
          <w:rFonts w:ascii="Tahoma" w:hAnsi="Tahoma" w:cs="Tahoma"/>
          <w:sz w:val="20"/>
          <w:szCs w:val="20"/>
        </w:rPr>
        <w:t xml:space="preserve"> ali bonus</w:t>
      </w:r>
      <w:r w:rsidRPr="00205833">
        <w:rPr>
          <w:rFonts w:ascii="Tahoma" w:hAnsi="Tahoma" w:cs="Tahoma"/>
          <w:sz w:val="20"/>
          <w:szCs w:val="20"/>
        </w:rPr>
        <w:t>) na premijo.</w:t>
      </w:r>
    </w:p>
    <w:p w14:paraId="2192E2BB" w14:textId="77777777" w:rsidR="008D15E4" w:rsidRDefault="008D15E4" w:rsidP="00BD025F">
      <w:pPr>
        <w:jc w:val="both"/>
        <w:rPr>
          <w:rFonts w:ascii="Tahoma" w:hAnsi="Tahoma" w:cs="Tahoma"/>
          <w:sz w:val="20"/>
          <w:szCs w:val="20"/>
        </w:rPr>
      </w:pPr>
    </w:p>
    <w:p w14:paraId="29CD88E4" w14:textId="77777777" w:rsidR="008D15E4" w:rsidRPr="00791750" w:rsidRDefault="008D15E4" w:rsidP="00702B77">
      <w:pPr>
        <w:numPr>
          <w:ilvl w:val="0"/>
          <w:numId w:val="47"/>
        </w:numPr>
        <w:jc w:val="center"/>
        <w:rPr>
          <w:rFonts w:ascii="Tahoma" w:hAnsi="Tahoma" w:cs="Tahoma"/>
          <w:b/>
          <w:sz w:val="20"/>
          <w:szCs w:val="20"/>
        </w:rPr>
      </w:pPr>
      <w:r w:rsidRPr="00791750">
        <w:rPr>
          <w:rFonts w:ascii="Tahoma" w:hAnsi="Tahoma" w:cs="Tahoma"/>
          <w:b/>
          <w:sz w:val="20"/>
          <w:szCs w:val="20"/>
        </w:rPr>
        <w:t xml:space="preserve">OBVEZNOSTI </w:t>
      </w:r>
      <w:r>
        <w:rPr>
          <w:rFonts w:ascii="Tahoma" w:hAnsi="Tahoma" w:cs="Tahoma"/>
          <w:b/>
          <w:sz w:val="20"/>
          <w:szCs w:val="20"/>
        </w:rPr>
        <w:t>ZAVAROVALC</w:t>
      </w:r>
      <w:r w:rsidRPr="00791750">
        <w:rPr>
          <w:rFonts w:ascii="Tahoma" w:hAnsi="Tahoma" w:cs="Tahoma"/>
          <w:b/>
          <w:sz w:val="20"/>
          <w:szCs w:val="20"/>
        </w:rPr>
        <w:t>A</w:t>
      </w:r>
    </w:p>
    <w:p w14:paraId="4D095657" w14:textId="77777777" w:rsidR="008D15E4" w:rsidRPr="00791750" w:rsidRDefault="008D15E4"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725D9696" w14:textId="5107710A" w:rsidR="008D15E4" w:rsidRPr="008C44C4" w:rsidRDefault="00AD2570" w:rsidP="00AD2570">
      <w:pPr>
        <w:keepNext/>
        <w:rPr>
          <w:rFonts w:ascii="Tahoma" w:hAnsi="Tahoma" w:cs="Tahoma"/>
          <w:sz w:val="20"/>
          <w:szCs w:val="20"/>
        </w:rPr>
      </w:pPr>
      <w:r>
        <w:rPr>
          <w:rFonts w:ascii="Tahoma" w:hAnsi="Tahoma" w:cs="Tahoma"/>
          <w:sz w:val="20"/>
          <w:szCs w:val="20"/>
        </w:rPr>
        <w:t>Z</w:t>
      </w:r>
      <w:r w:rsidR="008D15E4">
        <w:rPr>
          <w:rFonts w:ascii="Tahoma" w:hAnsi="Tahoma" w:cs="Tahoma"/>
          <w:sz w:val="20"/>
          <w:szCs w:val="20"/>
        </w:rPr>
        <w:t>avaroval</w:t>
      </w:r>
      <w:r>
        <w:rPr>
          <w:rFonts w:ascii="Tahoma" w:hAnsi="Tahoma" w:cs="Tahoma"/>
          <w:sz w:val="20"/>
          <w:szCs w:val="20"/>
        </w:rPr>
        <w:t>e</w:t>
      </w:r>
      <w:r w:rsidR="008D15E4">
        <w:rPr>
          <w:rFonts w:ascii="Tahoma" w:hAnsi="Tahoma" w:cs="Tahoma"/>
          <w:sz w:val="20"/>
          <w:szCs w:val="20"/>
        </w:rPr>
        <w:t>c</w:t>
      </w:r>
      <w:r w:rsidR="008D15E4" w:rsidRPr="008C44C4">
        <w:rPr>
          <w:rFonts w:ascii="Tahoma" w:hAnsi="Tahoma" w:cs="Tahoma"/>
          <w:sz w:val="20"/>
          <w:szCs w:val="20"/>
        </w:rPr>
        <w:t xml:space="preserve"> s</w:t>
      </w:r>
      <w:r>
        <w:rPr>
          <w:rFonts w:ascii="Tahoma" w:hAnsi="Tahoma" w:cs="Tahoma"/>
          <w:sz w:val="20"/>
          <w:szCs w:val="20"/>
        </w:rPr>
        <w:t xml:space="preserve">e obvezuje </w:t>
      </w:r>
      <w:r w:rsidR="008D15E4">
        <w:rPr>
          <w:rFonts w:ascii="Tahoma" w:hAnsi="Tahoma" w:cs="Tahoma"/>
          <w:sz w:val="20"/>
          <w:szCs w:val="20"/>
        </w:rPr>
        <w:t xml:space="preserve">pravilno in vestno izpolnjevati svoje </w:t>
      </w:r>
      <w:r>
        <w:rPr>
          <w:rFonts w:ascii="Tahoma" w:hAnsi="Tahoma" w:cs="Tahoma"/>
          <w:sz w:val="20"/>
          <w:szCs w:val="20"/>
        </w:rPr>
        <w:t xml:space="preserve">pogodbene </w:t>
      </w:r>
      <w:r w:rsidR="008D15E4">
        <w:rPr>
          <w:rFonts w:ascii="Tahoma" w:hAnsi="Tahoma" w:cs="Tahoma"/>
          <w:sz w:val="20"/>
          <w:szCs w:val="20"/>
        </w:rPr>
        <w:t>obveznosti</w:t>
      </w:r>
      <w:r>
        <w:rPr>
          <w:rFonts w:ascii="Tahoma" w:hAnsi="Tahoma" w:cs="Tahoma"/>
          <w:sz w:val="20"/>
          <w:szCs w:val="20"/>
        </w:rPr>
        <w:t>.</w:t>
      </w:r>
    </w:p>
    <w:p w14:paraId="0959AB3D" w14:textId="77777777" w:rsidR="008D15E4" w:rsidRPr="00791750" w:rsidRDefault="008D15E4" w:rsidP="008D15E4">
      <w:pPr>
        <w:numPr>
          <w:ilvl w:val="12"/>
          <w:numId w:val="0"/>
        </w:numPr>
        <w:rPr>
          <w:rFonts w:ascii="Tahoma" w:hAnsi="Tahoma" w:cs="Tahoma"/>
          <w:sz w:val="20"/>
          <w:szCs w:val="20"/>
        </w:rPr>
      </w:pPr>
    </w:p>
    <w:p w14:paraId="47701BCE" w14:textId="77777777" w:rsidR="00633B46" w:rsidRPr="00791750" w:rsidRDefault="00633B46" w:rsidP="00702B77">
      <w:pPr>
        <w:numPr>
          <w:ilvl w:val="0"/>
          <w:numId w:val="47"/>
        </w:numPr>
        <w:jc w:val="center"/>
        <w:rPr>
          <w:rFonts w:ascii="Tahoma" w:hAnsi="Tahoma" w:cs="Tahoma"/>
          <w:b/>
          <w:sz w:val="20"/>
          <w:szCs w:val="20"/>
        </w:rPr>
      </w:pPr>
      <w:r w:rsidRPr="00791750">
        <w:rPr>
          <w:rFonts w:ascii="Tahoma" w:hAnsi="Tahoma" w:cs="Tahoma"/>
          <w:b/>
          <w:sz w:val="20"/>
          <w:szCs w:val="20"/>
        </w:rPr>
        <w:t xml:space="preserve">OBVEZNOSTI </w:t>
      </w:r>
      <w:r>
        <w:rPr>
          <w:rFonts w:ascii="Tahoma" w:hAnsi="Tahoma" w:cs="Tahoma"/>
          <w:b/>
          <w:sz w:val="20"/>
          <w:szCs w:val="20"/>
        </w:rPr>
        <w:t>ZAVAROVALNICE</w:t>
      </w:r>
    </w:p>
    <w:p w14:paraId="32E77F6F" w14:textId="77777777" w:rsidR="00633B46" w:rsidRPr="00791750" w:rsidRDefault="00633B46"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761097BE" w14:textId="77777777" w:rsidR="00633B46" w:rsidRPr="00791750" w:rsidRDefault="00633B46" w:rsidP="00633B46">
      <w:pPr>
        <w:keepNext/>
        <w:numPr>
          <w:ilvl w:val="12"/>
          <w:numId w:val="0"/>
        </w:numPr>
        <w:jc w:val="both"/>
        <w:rPr>
          <w:rFonts w:ascii="Tahoma" w:hAnsi="Tahoma" w:cs="Tahoma"/>
          <w:sz w:val="20"/>
          <w:szCs w:val="20"/>
        </w:rPr>
      </w:pPr>
      <w:r>
        <w:rPr>
          <w:rFonts w:ascii="Tahoma" w:hAnsi="Tahoma" w:cs="Tahoma"/>
          <w:sz w:val="20"/>
          <w:szCs w:val="20"/>
        </w:rPr>
        <w:t>Zavarovalnica izjavlja, da ji</w:t>
      </w:r>
      <w:r w:rsidRPr="00791750">
        <w:rPr>
          <w:rFonts w:ascii="Tahoma" w:hAnsi="Tahoma" w:cs="Tahoma"/>
          <w:sz w:val="20"/>
          <w:szCs w:val="20"/>
        </w:rPr>
        <w:t xml:space="preserve"> je poznan predmet pogodbe in vsi spremljajoči riziki v zvezi z izvedbo </w:t>
      </w:r>
      <w:r>
        <w:rPr>
          <w:rFonts w:ascii="Tahoma" w:hAnsi="Tahoma" w:cs="Tahoma"/>
          <w:sz w:val="20"/>
          <w:szCs w:val="20"/>
        </w:rPr>
        <w:t>storitev</w:t>
      </w:r>
      <w:r w:rsidRPr="00791750">
        <w:rPr>
          <w:rFonts w:ascii="Tahoma" w:hAnsi="Tahoma" w:cs="Tahoma"/>
          <w:sz w:val="20"/>
          <w:szCs w:val="20"/>
        </w:rPr>
        <w:t xml:space="preserve"> in da je seznanjen</w:t>
      </w:r>
      <w:r>
        <w:rPr>
          <w:rFonts w:ascii="Tahoma" w:hAnsi="Tahoma" w:cs="Tahoma"/>
          <w:sz w:val="20"/>
          <w:szCs w:val="20"/>
        </w:rPr>
        <w:t>a</w:t>
      </w:r>
      <w:r w:rsidRPr="00791750">
        <w:rPr>
          <w:rFonts w:ascii="Tahoma" w:hAnsi="Tahoma" w:cs="Tahoma"/>
          <w:sz w:val="20"/>
          <w:szCs w:val="20"/>
        </w:rPr>
        <w:t xml:space="preserve"> z zahtevami iz </w:t>
      </w:r>
      <w:r w:rsidRPr="00A209E2">
        <w:rPr>
          <w:rFonts w:ascii="Tahoma" w:hAnsi="Tahoma" w:cs="Tahoma"/>
          <w:sz w:val="20"/>
          <w:szCs w:val="20"/>
        </w:rPr>
        <w:t xml:space="preserve">dokumentacije v zvezi z oddajo javnega naročila </w:t>
      </w:r>
      <w:r w:rsidRPr="00791750">
        <w:rPr>
          <w:rFonts w:ascii="Tahoma" w:hAnsi="Tahoma" w:cs="Tahoma"/>
          <w:sz w:val="20"/>
          <w:szCs w:val="20"/>
        </w:rPr>
        <w:t xml:space="preserve">ter, da so </w:t>
      </w:r>
      <w:r>
        <w:rPr>
          <w:rFonts w:ascii="Tahoma" w:hAnsi="Tahoma" w:cs="Tahoma"/>
          <w:sz w:val="20"/>
          <w:szCs w:val="20"/>
        </w:rPr>
        <w:t>ji</w:t>
      </w:r>
      <w:r w:rsidRPr="00791750">
        <w:rPr>
          <w:rFonts w:ascii="Tahoma" w:hAnsi="Tahoma" w:cs="Tahoma"/>
          <w:sz w:val="20"/>
          <w:szCs w:val="20"/>
        </w:rPr>
        <w:t xml:space="preserve"> razumljivi in jasni pogoji in okoliščine za pravilno izvedbo </w:t>
      </w:r>
      <w:r>
        <w:rPr>
          <w:rFonts w:ascii="Tahoma" w:hAnsi="Tahoma" w:cs="Tahoma"/>
          <w:sz w:val="20"/>
          <w:szCs w:val="20"/>
        </w:rPr>
        <w:t>storitev</w:t>
      </w:r>
      <w:r w:rsidRPr="00791750">
        <w:rPr>
          <w:rFonts w:ascii="Tahoma" w:hAnsi="Tahoma" w:cs="Tahoma"/>
          <w:sz w:val="20"/>
          <w:szCs w:val="20"/>
        </w:rPr>
        <w:t>.</w:t>
      </w:r>
    </w:p>
    <w:p w14:paraId="3B7E93C0" w14:textId="77777777" w:rsidR="00633B46" w:rsidRPr="00791750" w:rsidRDefault="00633B46" w:rsidP="00702B77">
      <w:pPr>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01F7034C" w14:textId="77777777" w:rsidR="00633B46" w:rsidRPr="00791750" w:rsidRDefault="00633B46" w:rsidP="00633B46">
      <w:pPr>
        <w:keepNext/>
        <w:numPr>
          <w:ilvl w:val="12"/>
          <w:numId w:val="0"/>
        </w:numPr>
        <w:rPr>
          <w:rFonts w:ascii="Tahoma" w:hAnsi="Tahoma" w:cs="Tahoma"/>
          <w:sz w:val="20"/>
          <w:szCs w:val="20"/>
        </w:rPr>
      </w:pPr>
      <w:r w:rsidRPr="00791750">
        <w:rPr>
          <w:rFonts w:ascii="Tahoma" w:hAnsi="Tahoma" w:cs="Tahoma"/>
          <w:sz w:val="20"/>
          <w:szCs w:val="20"/>
        </w:rPr>
        <w:t xml:space="preserve">V zvezi z izvajanjem s to pogodbo prevzetih </w:t>
      </w:r>
      <w:r>
        <w:rPr>
          <w:rFonts w:ascii="Tahoma" w:hAnsi="Tahoma" w:cs="Tahoma"/>
          <w:sz w:val="20"/>
          <w:szCs w:val="20"/>
        </w:rPr>
        <w:t>storitev</w:t>
      </w:r>
      <w:r w:rsidRPr="00791750">
        <w:rPr>
          <w:rFonts w:ascii="Tahoma" w:hAnsi="Tahoma" w:cs="Tahoma"/>
          <w:sz w:val="20"/>
          <w:szCs w:val="20"/>
        </w:rPr>
        <w:t xml:space="preserve"> se </w:t>
      </w:r>
      <w:r>
        <w:rPr>
          <w:rFonts w:ascii="Tahoma" w:hAnsi="Tahoma" w:cs="Tahoma"/>
          <w:sz w:val="20"/>
          <w:szCs w:val="20"/>
        </w:rPr>
        <w:t>zavarovalnica</w:t>
      </w:r>
      <w:r w:rsidRPr="00791750">
        <w:rPr>
          <w:rFonts w:ascii="Tahoma" w:hAnsi="Tahoma" w:cs="Tahoma"/>
          <w:sz w:val="20"/>
          <w:szCs w:val="20"/>
        </w:rPr>
        <w:t xml:space="preserve"> obvezuje:</w:t>
      </w:r>
    </w:p>
    <w:p w14:paraId="7C462637" w14:textId="77777777" w:rsidR="00633B46" w:rsidRPr="00791750" w:rsidRDefault="00633B46" w:rsidP="00633B46">
      <w:pPr>
        <w:numPr>
          <w:ilvl w:val="12"/>
          <w:numId w:val="0"/>
        </w:numPr>
        <w:rPr>
          <w:rFonts w:ascii="Tahoma" w:hAnsi="Tahoma" w:cs="Tahoma"/>
          <w:sz w:val="20"/>
          <w:szCs w:val="20"/>
        </w:rPr>
      </w:pPr>
    </w:p>
    <w:p w14:paraId="2A35013F" w14:textId="77777777" w:rsidR="00633B46" w:rsidRDefault="00633B46" w:rsidP="003200F9">
      <w:pPr>
        <w:numPr>
          <w:ilvl w:val="0"/>
          <w:numId w:val="33"/>
        </w:numPr>
        <w:jc w:val="both"/>
        <w:rPr>
          <w:rFonts w:ascii="Tahoma" w:hAnsi="Tahoma" w:cs="Tahoma"/>
          <w:sz w:val="20"/>
        </w:rPr>
      </w:pPr>
      <w:r w:rsidRPr="002F6368">
        <w:rPr>
          <w:rFonts w:ascii="Tahoma" w:hAnsi="Tahoma" w:cs="Tahoma"/>
          <w:sz w:val="20"/>
        </w:rPr>
        <w:t>pod istimi pogoji vključiti v zavarovanje med letom nabavljene objekte in opremo</w:t>
      </w:r>
      <w:r>
        <w:rPr>
          <w:rFonts w:ascii="Tahoma" w:hAnsi="Tahoma" w:cs="Tahoma"/>
          <w:sz w:val="20"/>
        </w:rPr>
        <w:t>,</w:t>
      </w:r>
    </w:p>
    <w:p w14:paraId="4E7DA2A1" w14:textId="77777777" w:rsidR="00633B46" w:rsidRDefault="00633B46" w:rsidP="003200F9">
      <w:pPr>
        <w:numPr>
          <w:ilvl w:val="0"/>
          <w:numId w:val="33"/>
        </w:numPr>
        <w:jc w:val="both"/>
        <w:rPr>
          <w:rFonts w:ascii="Tahoma" w:hAnsi="Tahoma" w:cs="Tahoma"/>
          <w:sz w:val="20"/>
        </w:rPr>
      </w:pPr>
      <w:r w:rsidRPr="002F6368">
        <w:rPr>
          <w:rFonts w:ascii="Tahoma" w:hAnsi="Tahoma" w:cs="Tahoma"/>
          <w:sz w:val="20"/>
        </w:rPr>
        <w:t>prevzete zavarovalne storitve izvrševati kot dober strokovnjak, vestno in pravilno, v skladu z veljavnimi</w:t>
      </w:r>
      <w:r>
        <w:rPr>
          <w:rFonts w:ascii="Tahoma" w:hAnsi="Tahoma" w:cs="Tahoma"/>
          <w:sz w:val="20"/>
        </w:rPr>
        <w:t xml:space="preserve"> </w:t>
      </w:r>
      <w:r w:rsidRPr="002F6368">
        <w:rPr>
          <w:rFonts w:ascii="Tahoma" w:hAnsi="Tahoma" w:cs="Tahoma"/>
          <w:sz w:val="20"/>
        </w:rPr>
        <w:t>tehničnimi predpisi, standardi, normativi in pozitivno zakonodajo</w:t>
      </w:r>
      <w:r>
        <w:rPr>
          <w:rFonts w:ascii="Tahoma" w:hAnsi="Tahoma" w:cs="Tahoma"/>
          <w:sz w:val="20"/>
        </w:rPr>
        <w:t>,</w:t>
      </w:r>
    </w:p>
    <w:p w14:paraId="44D4E509" w14:textId="77777777" w:rsidR="00633B46" w:rsidRDefault="00633B46" w:rsidP="003200F9">
      <w:pPr>
        <w:numPr>
          <w:ilvl w:val="0"/>
          <w:numId w:val="33"/>
        </w:numPr>
        <w:jc w:val="both"/>
        <w:rPr>
          <w:rFonts w:ascii="Tahoma" w:hAnsi="Tahoma" w:cs="Tahoma"/>
          <w:sz w:val="20"/>
        </w:rPr>
      </w:pPr>
      <w:r w:rsidRPr="002F6368">
        <w:rPr>
          <w:rFonts w:ascii="Tahoma" w:hAnsi="Tahoma" w:cs="Tahoma"/>
          <w:sz w:val="20"/>
        </w:rPr>
        <w:t>izvršiti pogodbene storitve kot dober gospodar in v korist zavarovalca</w:t>
      </w:r>
      <w:r>
        <w:rPr>
          <w:rFonts w:ascii="Tahoma" w:hAnsi="Tahoma" w:cs="Tahoma"/>
          <w:sz w:val="20"/>
        </w:rPr>
        <w:t>,</w:t>
      </w:r>
    </w:p>
    <w:p w14:paraId="36636F59" w14:textId="77777777" w:rsidR="00633B46" w:rsidRDefault="00633B46" w:rsidP="003200F9">
      <w:pPr>
        <w:numPr>
          <w:ilvl w:val="0"/>
          <w:numId w:val="33"/>
        </w:numPr>
        <w:jc w:val="both"/>
        <w:rPr>
          <w:rFonts w:ascii="Tahoma" w:hAnsi="Tahoma" w:cs="Tahoma"/>
          <w:sz w:val="20"/>
        </w:rPr>
      </w:pPr>
      <w:r w:rsidRPr="002F6368">
        <w:rPr>
          <w:rFonts w:ascii="Tahoma" w:hAnsi="Tahoma" w:cs="Tahoma"/>
          <w:sz w:val="20"/>
        </w:rPr>
        <w:t xml:space="preserve">sproti obveščati zavarovalca o </w:t>
      </w:r>
      <w:r w:rsidRPr="0007083B">
        <w:rPr>
          <w:rFonts w:ascii="Tahoma" w:hAnsi="Tahoma" w:cs="Tahoma"/>
          <w:sz w:val="20"/>
        </w:rPr>
        <w:t>tekoči problematiki in nastalih</w:t>
      </w:r>
      <w:r w:rsidRPr="002F6368">
        <w:rPr>
          <w:rFonts w:ascii="Tahoma" w:hAnsi="Tahoma" w:cs="Tahoma"/>
          <w:sz w:val="20"/>
        </w:rPr>
        <w:t xml:space="preserve"> situacijah, ki bi lahko vplivale na </w:t>
      </w:r>
      <w:r>
        <w:rPr>
          <w:rFonts w:ascii="Tahoma" w:hAnsi="Tahoma" w:cs="Tahoma"/>
          <w:sz w:val="20"/>
        </w:rPr>
        <w:t>izvršitev pogodbenih obveznosti,</w:t>
      </w:r>
    </w:p>
    <w:p w14:paraId="1FB38472" w14:textId="77777777" w:rsidR="00633B46" w:rsidRPr="002F6368" w:rsidRDefault="00633B46" w:rsidP="003200F9">
      <w:pPr>
        <w:numPr>
          <w:ilvl w:val="0"/>
          <w:numId w:val="33"/>
        </w:numPr>
        <w:jc w:val="both"/>
        <w:rPr>
          <w:rFonts w:ascii="Tahoma" w:hAnsi="Tahoma" w:cs="Tahoma"/>
          <w:sz w:val="20"/>
        </w:rPr>
      </w:pPr>
      <w:r w:rsidRPr="002C24F3">
        <w:rPr>
          <w:rFonts w:ascii="Tahoma" w:hAnsi="Tahoma" w:cs="Tahoma"/>
          <w:sz w:val="20"/>
        </w:rPr>
        <w:t>storiti vse, da bodo po tej pogodbi dogovorjeni roki izpolnjeni</w:t>
      </w:r>
      <w:r>
        <w:rPr>
          <w:rFonts w:ascii="Tahoma" w:hAnsi="Tahoma" w:cs="Tahoma"/>
          <w:sz w:val="20"/>
        </w:rPr>
        <w:t>,</w:t>
      </w:r>
    </w:p>
    <w:p w14:paraId="44ECDE75" w14:textId="77777777" w:rsidR="00633B46" w:rsidRDefault="00633B46" w:rsidP="003200F9">
      <w:pPr>
        <w:numPr>
          <w:ilvl w:val="0"/>
          <w:numId w:val="33"/>
        </w:numPr>
        <w:jc w:val="both"/>
        <w:rPr>
          <w:rFonts w:ascii="Tahoma" w:hAnsi="Tahoma" w:cs="Tahoma"/>
          <w:sz w:val="20"/>
        </w:rPr>
      </w:pPr>
      <w:r w:rsidRPr="002C24F3">
        <w:rPr>
          <w:rFonts w:ascii="Tahoma" w:hAnsi="Tahoma" w:cs="Tahoma"/>
          <w:sz w:val="20"/>
        </w:rPr>
        <w:t>podatke, ki jih pridobi na podlagi te pogodbe</w:t>
      </w:r>
      <w:r>
        <w:rPr>
          <w:rFonts w:ascii="Tahoma" w:hAnsi="Tahoma" w:cs="Tahoma"/>
          <w:sz w:val="20"/>
        </w:rPr>
        <w:t>,</w:t>
      </w:r>
      <w:r w:rsidRPr="002C24F3">
        <w:rPr>
          <w:rFonts w:ascii="Tahoma" w:hAnsi="Tahoma" w:cs="Tahoma"/>
          <w:sz w:val="20"/>
        </w:rPr>
        <w:t xml:space="preserve"> varovati po predpisih o varstvu osebnih podatkov in poslovni skrivnosti</w:t>
      </w:r>
      <w:r>
        <w:rPr>
          <w:rFonts w:ascii="Tahoma" w:hAnsi="Tahoma" w:cs="Tahoma"/>
          <w:sz w:val="20"/>
        </w:rPr>
        <w:t>,</w:t>
      </w:r>
    </w:p>
    <w:p w14:paraId="4E1F0E90" w14:textId="77777777" w:rsidR="00633B46" w:rsidRDefault="00633B46" w:rsidP="003200F9">
      <w:pPr>
        <w:numPr>
          <w:ilvl w:val="0"/>
          <w:numId w:val="33"/>
        </w:numPr>
        <w:jc w:val="both"/>
        <w:rPr>
          <w:rFonts w:ascii="Tahoma" w:hAnsi="Tahoma" w:cs="Tahoma"/>
          <w:sz w:val="20"/>
        </w:rPr>
      </w:pPr>
      <w:r w:rsidRPr="0007083B">
        <w:rPr>
          <w:rFonts w:ascii="Tahoma" w:hAnsi="Tahoma" w:cs="Tahoma"/>
          <w:sz w:val="20"/>
        </w:rPr>
        <w:t xml:space="preserve">vpisati vse klavzule iz zavarovalno tehnične dokumentacije po posameznih zavarovalnih vrstah v vzorce osnovnih polic po posameznih zavarovalnih vrstah in ob sklenitvi osnovne </w:t>
      </w:r>
      <w:r>
        <w:rPr>
          <w:rFonts w:ascii="Tahoma" w:hAnsi="Tahoma" w:cs="Tahoma"/>
          <w:sz w:val="20"/>
        </w:rPr>
        <w:t>zavarovalne police ter morebitnih</w:t>
      </w:r>
      <w:r w:rsidRPr="0007083B">
        <w:rPr>
          <w:rFonts w:ascii="Tahoma" w:hAnsi="Tahoma" w:cs="Tahoma"/>
          <w:sz w:val="20"/>
        </w:rPr>
        <w:t xml:space="preserve"> dodatk</w:t>
      </w:r>
      <w:r>
        <w:rPr>
          <w:rFonts w:ascii="Tahoma" w:hAnsi="Tahoma" w:cs="Tahoma"/>
          <w:sz w:val="20"/>
        </w:rPr>
        <w:t>ov</w:t>
      </w:r>
      <w:r w:rsidRPr="0007083B">
        <w:rPr>
          <w:rFonts w:ascii="Tahoma" w:hAnsi="Tahoma" w:cs="Tahoma"/>
          <w:sz w:val="20"/>
        </w:rPr>
        <w:t xml:space="preserve"> k policam</w:t>
      </w:r>
      <w:r>
        <w:rPr>
          <w:rFonts w:ascii="Tahoma" w:hAnsi="Tahoma" w:cs="Tahoma"/>
          <w:sz w:val="20"/>
        </w:rPr>
        <w:t>,</w:t>
      </w:r>
    </w:p>
    <w:p w14:paraId="187E7EE9" w14:textId="636FF3C9" w:rsidR="00633B46" w:rsidRPr="0092183B" w:rsidRDefault="00633B46" w:rsidP="003200F9">
      <w:pPr>
        <w:numPr>
          <w:ilvl w:val="0"/>
          <w:numId w:val="33"/>
        </w:numPr>
        <w:jc w:val="both"/>
        <w:rPr>
          <w:rFonts w:ascii="Tahoma" w:hAnsi="Tahoma" w:cs="Tahoma"/>
          <w:sz w:val="20"/>
        </w:rPr>
      </w:pPr>
      <w:r w:rsidRPr="0092183B">
        <w:rPr>
          <w:rFonts w:ascii="Tahoma" w:hAnsi="Tahoma" w:cs="Tahoma"/>
          <w:sz w:val="20"/>
        </w:rPr>
        <w:t xml:space="preserve">izstaviti zavarovalcu osnovne police za vsako zavarovalno vrsto, </w:t>
      </w:r>
    </w:p>
    <w:p w14:paraId="47D766E4" w14:textId="77777777" w:rsidR="00633B46" w:rsidRPr="002752D2" w:rsidRDefault="00633B46" w:rsidP="003200F9">
      <w:pPr>
        <w:numPr>
          <w:ilvl w:val="0"/>
          <w:numId w:val="33"/>
        </w:numPr>
        <w:jc w:val="both"/>
        <w:rPr>
          <w:rFonts w:ascii="Tahoma" w:hAnsi="Tahoma" w:cs="Tahoma"/>
          <w:sz w:val="20"/>
        </w:rPr>
      </w:pPr>
      <w:r>
        <w:rPr>
          <w:rFonts w:ascii="Tahoma" w:hAnsi="Tahoma" w:cs="Tahoma"/>
          <w:sz w:val="20"/>
        </w:rPr>
        <w:t xml:space="preserve">izvajati naloge skladno s </w:t>
      </w:r>
      <w:r w:rsidRPr="00FE24F6">
        <w:rPr>
          <w:rFonts w:ascii="Tahoma" w:hAnsi="Tahoma" w:cs="Tahoma"/>
          <w:sz w:val="20"/>
        </w:rPr>
        <w:t xml:space="preserve">pripadajočo </w:t>
      </w:r>
      <w:r>
        <w:rPr>
          <w:rFonts w:ascii="Tahoma" w:hAnsi="Tahoma" w:cs="Tahoma"/>
          <w:sz w:val="20"/>
        </w:rPr>
        <w:t>zavarovalno tehnično dokumentacijo in dokumentacijo</w:t>
      </w:r>
      <w:r w:rsidRPr="009D03DA">
        <w:rPr>
          <w:rFonts w:ascii="Tahoma" w:hAnsi="Tahoma" w:cs="Tahoma"/>
          <w:sz w:val="20"/>
        </w:rPr>
        <w:t xml:space="preserve"> v zvezi z oddajo javnega naročila</w:t>
      </w:r>
      <w:r>
        <w:rPr>
          <w:rFonts w:ascii="Tahoma" w:hAnsi="Tahoma" w:cs="Tahoma"/>
          <w:sz w:val="20"/>
        </w:rPr>
        <w:t>,</w:t>
      </w:r>
    </w:p>
    <w:p w14:paraId="2D932626" w14:textId="77777777" w:rsidR="00633B46" w:rsidRDefault="00633B46" w:rsidP="003200F9">
      <w:pPr>
        <w:numPr>
          <w:ilvl w:val="0"/>
          <w:numId w:val="33"/>
        </w:numPr>
        <w:jc w:val="both"/>
        <w:rPr>
          <w:rFonts w:ascii="Tahoma" w:hAnsi="Tahoma" w:cs="Tahoma"/>
          <w:sz w:val="20"/>
          <w:szCs w:val="20"/>
        </w:rPr>
      </w:pPr>
      <w:r w:rsidRPr="00872A96">
        <w:rPr>
          <w:rFonts w:ascii="Tahoma" w:hAnsi="Tahoma" w:cs="Tahoma"/>
          <w:sz w:val="20"/>
          <w:szCs w:val="20"/>
        </w:rPr>
        <w:t>izvaja</w:t>
      </w:r>
      <w:r>
        <w:rPr>
          <w:rFonts w:ascii="Tahoma" w:hAnsi="Tahoma" w:cs="Tahoma"/>
          <w:sz w:val="20"/>
          <w:szCs w:val="20"/>
        </w:rPr>
        <w:t>ti</w:t>
      </w:r>
      <w:r w:rsidRPr="00872A96">
        <w:rPr>
          <w:rFonts w:ascii="Tahoma" w:hAnsi="Tahoma" w:cs="Tahoma"/>
          <w:sz w:val="20"/>
          <w:szCs w:val="20"/>
        </w:rPr>
        <w:t xml:space="preserve"> d</w:t>
      </w:r>
      <w:r>
        <w:rPr>
          <w:rFonts w:ascii="Tahoma" w:hAnsi="Tahoma" w:cs="Tahoma"/>
          <w:sz w:val="20"/>
          <w:szCs w:val="20"/>
        </w:rPr>
        <w:t>ela po pogodbenem predračunu</w:t>
      </w:r>
      <w:r w:rsidRPr="00872A96">
        <w:rPr>
          <w:rFonts w:ascii="Tahoma" w:hAnsi="Tahoma" w:cs="Tahoma"/>
          <w:sz w:val="20"/>
          <w:szCs w:val="20"/>
        </w:rPr>
        <w:t>,</w:t>
      </w:r>
    </w:p>
    <w:p w14:paraId="012B5A2C" w14:textId="77777777" w:rsidR="00633B46" w:rsidRDefault="00633B46" w:rsidP="003200F9">
      <w:pPr>
        <w:numPr>
          <w:ilvl w:val="0"/>
          <w:numId w:val="33"/>
        </w:numPr>
        <w:jc w:val="both"/>
        <w:rPr>
          <w:rFonts w:ascii="Tahoma" w:hAnsi="Tahoma" w:cs="Tahoma"/>
          <w:sz w:val="20"/>
          <w:szCs w:val="20"/>
        </w:rPr>
      </w:pPr>
      <w:r>
        <w:rPr>
          <w:rFonts w:ascii="Tahoma" w:hAnsi="Tahoma" w:cs="Tahoma"/>
          <w:sz w:val="20"/>
          <w:szCs w:val="20"/>
        </w:rPr>
        <w:t>zagotavljati</w:t>
      </w:r>
      <w:r w:rsidRPr="009F727E">
        <w:rPr>
          <w:rFonts w:ascii="Tahoma" w:hAnsi="Tahoma" w:cs="Tahoma"/>
          <w:sz w:val="20"/>
          <w:szCs w:val="20"/>
        </w:rPr>
        <w:t xml:space="preserve"> vso korespondenco z </w:t>
      </w:r>
      <w:r>
        <w:rPr>
          <w:rFonts w:ascii="Tahoma" w:hAnsi="Tahoma" w:cs="Tahoma"/>
          <w:sz w:val="20"/>
          <w:szCs w:val="20"/>
        </w:rPr>
        <w:t>zavarovalce</w:t>
      </w:r>
      <w:r w:rsidRPr="009F727E">
        <w:rPr>
          <w:rFonts w:ascii="Tahoma" w:hAnsi="Tahoma" w:cs="Tahoma"/>
          <w:sz w:val="20"/>
          <w:szCs w:val="20"/>
        </w:rPr>
        <w:t xml:space="preserve">m in drugimi udeleženci, vključenimi v izvedbo pogodbenih </w:t>
      </w:r>
      <w:r>
        <w:rPr>
          <w:rFonts w:ascii="Tahoma" w:hAnsi="Tahoma" w:cs="Tahoma"/>
          <w:sz w:val="20"/>
          <w:szCs w:val="20"/>
        </w:rPr>
        <w:t>storitev</w:t>
      </w:r>
      <w:r w:rsidRPr="009F727E">
        <w:rPr>
          <w:rFonts w:ascii="Tahoma" w:hAnsi="Tahoma" w:cs="Tahoma"/>
          <w:sz w:val="20"/>
          <w:szCs w:val="20"/>
        </w:rPr>
        <w:t>, v slovenskem jeziku,</w:t>
      </w:r>
    </w:p>
    <w:p w14:paraId="772EFFB4" w14:textId="77777777" w:rsidR="00633B46" w:rsidRPr="0065425A" w:rsidRDefault="00633B46" w:rsidP="003200F9">
      <w:pPr>
        <w:numPr>
          <w:ilvl w:val="0"/>
          <w:numId w:val="33"/>
        </w:numPr>
        <w:jc w:val="both"/>
        <w:rPr>
          <w:rFonts w:ascii="Tahoma" w:hAnsi="Tahoma" w:cs="Tahoma"/>
          <w:sz w:val="20"/>
          <w:szCs w:val="20"/>
        </w:rPr>
      </w:pPr>
      <w:r w:rsidRPr="0065425A">
        <w:rPr>
          <w:rFonts w:ascii="Tahoma" w:hAnsi="Tahoma" w:cs="Tahoma"/>
          <w:sz w:val="20"/>
          <w:szCs w:val="20"/>
        </w:rPr>
        <w:t xml:space="preserve">tolmačiti </w:t>
      </w:r>
      <w:r>
        <w:rPr>
          <w:rFonts w:ascii="Tahoma" w:hAnsi="Tahoma" w:cs="Tahoma"/>
          <w:sz w:val="20"/>
          <w:szCs w:val="20"/>
        </w:rPr>
        <w:t>zavarovalc</w:t>
      </w:r>
      <w:r w:rsidRPr="0065425A">
        <w:rPr>
          <w:rFonts w:ascii="Tahoma" w:hAnsi="Tahoma" w:cs="Tahoma"/>
          <w:sz w:val="20"/>
          <w:szCs w:val="20"/>
        </w:rPr>
        <w:t xml:space="preserve">u in njegovemu pooblaščenemu predstavniku vse nejasnosti iz obsega pogodbenih </w:t>
      </w:r>
      <w:r>
        <w:rPr>
          <w:rFonts w:ascii="Tahoma" w:hAnsi="Tahoma" w:cs="Tahoma"/>
          <w:sz w:val="20"/>
          <w:szCs w:val="20"/>
        </w:rPr>
        <w:t>storitev</w:t>
      </w:r>
      <w:r w:rsidRPr="0065425A">
        <w:rPr>
          <w:rFonts w:ascii="Tahoma" w:hAnsi="Tahoma" w:cs="Tahoma"/>
          <w:sz w:val="20"/>
          <w:szCs w:val="20"/>
        </w:rPr>
        <w:t>,</w:t>
      </w:r>
    </w:p>
    <w:p w14:paraId="6114A5A9" w14:textId="77777777" w:rsidR="00633B46" w:rsidRPr="0065425A" w:rsidRDefault="00633B46" w:rsidP="003200F9">
      <w:pPr>
        <w:numPr>
          <w:ilvl w:val="0"/>
          <w:numId w:val="33"/>
        </w:numPr>
        <w:jc w:val="both"/>
        <w:rPr>
          <w:rFonts w:ascii="Tahoma" w:hAnsi="Tahoma" w:cs="Tahoma"/>
          <w:sz w:val="20"/>
          <w:szCs w:val="20"/>
        </w:rPr>
      </w:pPr>
      <w:r w:rsidRPr="0065425A">
        <w:rPr>
          <w:rFonts w:ascii="Tahoma" w:hAnsi="Tahoma" w:cs="Tahoma"/>
          <w:sz w:val="20"/>
          <w:szCs w:val="20"/>
        </w:rPr>
        <w:t xml:space="preserve">tesno sodelovati z </w:t>
      </w:r>
      <w:r>
        <w:rPr>
          <w:rFonts w:ascii="Tahoma" w:hAnsi="Tahoma" w:cs="Tahoma"/>
          <w:sz w:val="20"/>
          <w:szCs w:val="20"/>
        </w:rPr>
        <w:t>zavarovalce</w:t>
      </w:r>
      <w:r w:rsidRPr="0065425A">
        <w:rPr>
          <w:rFonts w:ascii="Tahoma" w:hAnsi="Tahoma" w:cs="Tahoma"/>
          <w:sz w:val="20"/>
          <w:szCs w:val="20"/>
        </w:rPr>
        <w:t>m, oziroma njegovim pooblaščenim predstavnikom,</w:t>
      </w:r>
    </w:p>
    <w:p w14:paraId="702420C7" w14:textId="77777777" w:rsidR="00633B46" w:rsidRPr="00BA2342" w:rsidRDefault="00633B46" w:rsidP="003200F9">
      <w:pPr>
        <w:numPr>
          <w:ilvl w:val="0"/>
          <w:numId w:val="33"/>
        </w:numPr>
        <w:jc w:val="both"/>
        <w:rPr>
          <w:rFonts w:ascii="Tahoma" w:hAnsi="Tahoma" w:cs="Tahoma"/>
          <w:sz w:val="20"/>
        </w:rPr>
      </w:pPr>
      <w:r w:rsidRPr="00BA2342">
        <w:rPr>
          <w:rFonts w:ascii="Tahoma" w:hAnsi="Tahoma" w:cs="Tahoma"/>
          <w:sz w:val="20"/>
        </w:rPr>
        <w:t>pravočasno opozori</w:t>
      </w:r>
      <w:r>
        <w:rPr>
          <w:rFonts w:ascii="Tahoma" w:hAnsi="Tahoma" w:cs="Tahoma"/>
          <w:sz w:val="20"/>
        </w:rPr>
        <w:t>ti</w:t>
      </w:r>
      <w:r w:rsidRPr="00BA2342">
        <w:rPr>
          <w:rFonts w:ascii="Tahoma" w:hAnsi="Tahoma" w:cs="Tahoma"/>
          <w:sz w:val="20"/>
        </w:rPr>
        <w:t xml:space="preserve"> </w:t>
      </w:r>
      <w:r>
        <w:rPr>
          <w:rFonts w:ascii="Tahoma" w:hAnsi="Tahoma" w:cs="Tahoma"/>
          <w:sz w:val="20"/>
        </w:rPr>
        <w:t>zavarovalc</w:t>
      </w:r>
      <w:r w:rsidRPr="00BA2342">
        <w:rPr>
          <w:rFonts w:ascii="Tahoma" w:hAnsi="Tahoma" w:cs="Tahoma"/>
          <w:sz w:val="20"/>
        </w:rPr>
        <w:t xml:space="preserve">a na vse nejasnosti iz obsega pogodbenih </w:t>
      </w:r>
      <w:r>
        <w:rPr>
          <w:rFonts w:ascii="Tahoma" w:hAnsi="Tahoma" w:cs="Tahoma"/>
          <w:sz w:val="20"/>
        </w:rPr>
        <w:t>storitev</w:t>
      </w:r>
      <w:r w:rsidRPr="00BA2342">
        <w:rPr>
          <w:rFonts w:ascii="Tahoma" w:hAnsi="Tahoma" w:cs="Tahoma"/>
          <w:sz w:val="20"/>
        </w:rPr>
        <w:t>,</w:t>
      </w:r>
    </w:p>
    <w:p w14:paraId="350A7113" w14:textId="77777777" w:rsidR="00633B46" w:rsidRPr="0065425A" w:rsidRDefault="00633B46" w:rsidP="003200F9">
      <w:pPr>
        <w:numPr>
          <w:ilvl w:val="0"/>
          <w:numId w:val="33"/>
        </w:numPr>
        <w:jc w:val="both"/>
        <w:rPr>
          <w:rFonts w:ascii="Tahoma" w:hAnsi="Tahoma" w:cs="Tahoma"/>
          <w:sz w:val="20"/>
          <w:szCs w:val="20"/>
        </w:rPr>
      </w:pPr>
      <w:r w:rsidRPr="0065425A">
        <w:rPr>
          <w:rFonts w:ascii="Tahoma" w:hAnsi="Tahoma" w:cs="Tahoma"/>
          <w:sz w:val="20"/>
          <w:szCs w:val="20"/>
        </w:rPr>
        <w:t>imenovati svojega predstavnika in mu dati pooblastila, ki so potrebna, da ga zastopa v okviru pogodbe,</w:t>
      </w:r>
    </w:p>
    <w:p w14:paraId="6CA0A643" w14:textId="77777777" w:rsidR="00633B46" w:rsidRDefault="00633B46" w:rsidP="003200F9">
      <w:pPr>
        <w:numPr>
          <w:ilvl w:val="0"/>
          <w:numId w:val="33"/>
        </w:numPr>
        <w:jc w:val="both"/>
        <w:rPr>
          <w:rFonts w:ascii="Tahoma" w:hAnsi="Tahoma" w:cs="Tahoma"/>
          <w:sz w:val="20"/>
          <w:szCs w:val="20"/>
        </w:rPr>
      </w:pPr>
      <w:r w:rsidRPr="0065425A">
        <w:rPr>
          <w:rFonts w:ascii="Tahoma" w:hAnsi="Tahoma" w:cs="Tahoma"/>
          <w:sz w:val="20"/>
          <w:szCs w:val="20"/>
        </w:rPr>
        <w:t>redno se udeleževati sestankov, ki ji</w:t>
      </w:r>
      <w:r>
        <w:rPr>
          <w:rFonts w:ascii="Tahoma" w:hAnsi="Tahoma" w:cs="Tahoma"/>
          <w:sz w:val="20"/>
          <w:szCs w:val="20"/>
        </w:rPr>
        <w:t>h sklicuje zavarovalec oz.</w:t>
      </w:r>
      <w:r w:rsidRPr="0065425A">
        <w:rPr>
          <w:rFonts w:ascii="Tahoma" w:hAnsi="Tahoma" w:cs="Tahoma"/>
          <w:sz w:val="20"/>
          <w:szCs w:val="20"/>
        </w:rPr>
        <w:t xml:space="preserve"> predstavnik </w:t>
      </w:r>
      <w:r>
        <w:rPr>
          <w:rFonts w:ascii="Tahoma" w:hAnsi="Tahoma" w:cs="Tahoma"/>
          <w:sz w:val="20"/>
          <w:szCs w:val="20"/>
        </w:rPr>
        <w:t>zavarovalc</w:t>
      </w:r>
      <w:r w:rsidRPr="0065425A">
        <w:rPr>
          <w:rFonts w:ascii="Tahoma" w:hAnsi="Tahoma" w:cs="Tahoma"/>
          <w:sz w:val="20"/>
          <w:szCs w:val="20"/>
        </w:rPr>
        <w:t>a,</w:t>
      </w:r>
    </w:p>
    <w:p w14:paraId="6A1759AA" w14:textId="77777777" w:rsidR="00633B46" w:rsidRDefault="00633B46" w:rsidP="003200F9">
      <w:pPr>
        <w:numPr>
          <w:ilvl w:val="0"/>
          <w:numId w:val="33"/>
        </w:numPr>
        <w:jc w:val="both"/>
        <w:rPr>
          <w:rFonts w:ascii="Tahoma" w:hAnsi="Tahoma" w:cs="Tahoma"/>
          <w:sz w:val="20"/>
        </w:rPr>
      </w:pPr>
      <w:r>
        <w:rPr>
          <w:rFonts w:ascii="Tahoma" w:hAnsi="Tahoma" w:cs="Tahoma"/>
          <w:sz w:val="20"/>
        </w:rPr>
        <w:t>izvesti vse, kar je potrebno za pravilno in popolno izpolnitev pogodbenih obveznosti.</w:t>
      </w:r>
    </w:p>
    <w:p w14:paraId="1CD7BC61" w14:textId="77777777" w:rsidR="00633B46" w:rsidRPr="00791750" w:rsidRDefault="00633B46" w:rsidP="00633B46">
      <w:pPr>
        <w:numPr>
          <w:ilvl w:val="12"/>
          <w:numId w:val="0"/>
        </w:numPr>
        <w:rPr>
          <w:rFonts w:ascii="Tahoma" w:hAnsi="Tahoma" w:cs="Tahoma"/>
          <w:sz w:val="20"/>
          <w:szCs w:val="20"/>
        </w:rPr>
      </w:pPr>
    </w:p>
    <w:p w14:paraId="1B62A51D" w14:textId="77777777" w:rsidR="00633B46" w:rsidRDefault="00633B46" w:rsidP="0092183B">
      <w:pPr>
        <w:numPr>
          <w:ilvl w:val="12"/>
          <w:numId w:val="0"/>
        </w:numPr>
        <w:spacing w:after="60"/>
        <w:jc w:val="both"/>
        <w:rPr>
          <w:rFonts w:ascii="Tahoma" w:hAnsi="Tahoma" w:cs="Tahoma"/>
          <w:sz w:val="20"/>
          <w:szCs w:val="20"/>
        </w:rPr>
      </w:pPr>
      <w:r w:rsidRPr="00F3758F">
        <w:rPr>
          <w:rFonts w:ascii="Tahoma" w:hAnsi="Tahoma" w:cs="Tahoma"/>
          <w:sz w:val="20"/>
          <w:szCs w:val="20"/>
        </w:rPr>
        <w:lastRenderedPageBreak/>
        <w:t xml:space="preserve">V primeru, da bo </w:t>
      </w:r>
      <w:r>
        <w:rPr>
          <w:rFonts w:ascii="Tahoma" w:hAnsi="Tahoma" w:cs="Tahoma"/>
          <w:sz w:val="20"/>
          <w:szCs w:val="20"/>
        </w:rPr>
        <w:t>zavarova</w:t>
      </w:r>
      <w:r w:rsidRPr="00F3758F">
        <w:rPr>
          <w:rFonts w:ascii="Tahoma" w:hAnsi="Tahoma" w:cs="Tahoma"/>
          <w:sz w:val="20"/>
          <w:szCs w:val="20"/>
        </w:rPr>
        <w:t xml:space="preserve">lec </w:t>
      </w:r>
      <w:r>
        <w:rPr>
          <w:rFonts w:ascii="Tahoma" w:hAnsi="Tahoma" w:cs="Tahoma"/>
          <w:sz w:val="20"/>
          <w:szCs w:val="20"/>
        </w:rPr>
        <w:t>storitve, prevzete</w:t>
      </w:r>
      <w:r w:rsidRPr="00F3758F">
        <w:rPr>
          <w:rFonts w:ascii="Tahoma" w:hAnsi="Tahoma" w:cs="Tahoma"/>
          <w:sz w:val="20"/>
          <w:szCs w:val="20"/>
        </w:rPr>
        <w:t xml:space="preserve"> s to pogodbo izvedel s podizvajalcem(i), ki bo(bodo) zahtevali neposredno plačilo</w:t>
      </w:r>
      <w:r>
        <w:rPr>
          <w:rFonts w:ascii="Tahoma" w:hAnsi="Tahoma" w:cs="Tahoma"/>
          <w:sz w:val="20"/>
          <w:szCs w:val="20"/>
        </w:rPr>
        <w:t>,</w:t>
      </w:r>
      <w:r w:rsidRPr="00F3758F">
        <w:rPr>
          <w:rFonts w:ascii="Tahoma" w:hAnsi="Tahoma" w:cs="Tahoma"/>
          <w:sz w:val="20"/>
          <w:szCs w:val="20"/>
        </w:rPr>
        <w:t xml:space="preserve"> </w:t>
      </w:r>
      <w:r>
        <w:rPr>
          <w:rFonts w:ascii="Tahoma" w:hAnsi="Tahoma" w:cs="Tahoma"/>
          <w:sz w:val="20"/>
          <w:szCs w:val="20"/>
        </w:rPr>
        <w:t>zavarovalnica</w:t>
      </w:r>
      <w:r w:rsidRPr="00F3758F">
        <w:rPr>
          <w:rFonts w:ascii="Tahoma" w:hAnsi="Tahoma" w:cs="Tahoma"/>
          <w:sz w:val="20"/>
          <w:szCs w:val="20"/>
        </w:rPr>
        <w:t xml:space="preserve"> pooblašča </w:t>
      </w:r>
      <w:r>
        <w:rPr>
          <w:rFonts w:ascii="Tahoma" w:hAnsi="Tahoma" w:cs="Tahoma"/>
          <w:sz w:val="20"/>
          <w:szCs w:val="20"/>
        </w:rPr>
        <w:t>zavarovalca</w:t>
      </w:r>
      <w:r w:rsidRPr="00F3758F">
        <w:rPr>
          <w:rFonts w:ascii="Tahoma" w:hAnsi="Tahoma" w:cs="Tahoma"/>
          <w:sz w:val="20"/>
          <w:szCs w:val="20"/>
        </w:rPr>
        <w:t>, da na podlagi potrjenega računa</w:t>
      </w:r>
      <w:r>
        <w:rPr>
          <w:rFonts w:ascii="Tahoma" w:hAnsi="Tahoma" w:cs="Tahoma"/>
          <w:sz w:val="20"/>
          <w:szCs w:val="20"/>
        </w:rPr>
        <w:t xml:space="preserve"> </w:t>
      </w:r>
      <w:r w:rsidRPr="00F3758F">
        <w:rPr>
          <w:rFonts w:ascii="Tahoma" w:hAnsi="Tahoma" w:cs="Tahoma"/>
          <w:sz w:val="20"/>
          <w:szCs w:val="20"/>
        </w:rPr>
        <w:t>neposredno plačuje podizvajalcu(</w:t>
      </w:r>
      <w:proofErr w:type="spellStart"/>
      <w:r w:rsidRPr="00F3758F">
        <w:rPr>
          <w:rFonts w:ascii="Tahoma" w:hAnsi="Tahoma" w:cs="Tahoma"/>
          <w:sz w:val="20"/>
          <w:szCs w:val="20"/>
        </w:rPr>
        <w:t>em</w:t>
      </w:r>
      <w:proofErr w:type="spellEnd"/>
      <w:r w:rsidRPr="00F3758F">
        <w:rPr>
          <w:rFonts w:ascii="Tahoma" w:hAnsi="Tahoma" w:cs="Tahoma"/>
          <w:sz w:val="20"/>
          <w:szCs w:val="20"/>
        </w:rPr>
        <w:t xml:space="preserve">) za njegovo(njihova) opravljeno(a) delo(a). </w:t>
      </w:r>
      <w:r>
        <w:rPr>
          <w:rFonts w:ascii="Tahoma" w:hAnsi="Tahoma" w:cs="Tahoma"/>
          <w:sz w:val="20"/>
          <w:szCs w:val="20"/>
        </w:rPr>
        <w:t>Zavarovalnica je v tem primeru dolž</w:t>
      </w:r>
      <w:r w:rsidRPr="00F3758F">
        <w:rPr>
          <w:rFonts w:ascii="Tahoma" w:hAnsi="Tahoma" w:cs="Tahoma"/>
          <w:sz w:val="20"/>
          <w:szCs w:val="20"/>
        </w:rPr>
        <w:t>n</w:t>
      </w:r>
      <w:r>
        <w:rPr>
          <w:rFonts w:ascii="Tahoma" w:hAnsi="Tahoma" w:cs="Tahoma"/>
          <w:sz w:val="20"/>
          <w:szCs w:val="20"/>
        </w:rPr>
        <w:t>a</w:t>
      </w:r>
      <w:r w:rsidRPr="00F3758F">
        <w:rPr>
          <w:rFonts w:ascii="Tahoma" w:hAnsi="Tahoma" w:cs="Tahoma"/>
          <w:sz w:val="20"/>
          <w:szCs w:val="20"/>
        </w:rPr>
        <w:t xml:space="preserve"> svojemu računu obvezno priložiti račune svojega(jih) podizvajalca(</w:t>
      </w:r>
      <w:proofErr w:type="spellStart"/>
      <w:r w:rsidRPr="00F3758F">
        <w:rPr>
          <w:rFonts w:ascii="Tahoma" w:hAnsi="Tahoma" w:cs="Tahoma"/>
          <w:sz w:val="20"/>
          <w:szCs w:val="20"/>
        </w:rPr>
        <w:t>ev</w:t>
      </w:r>
      <w:proofErr w:type="spellEnd"/>
      <w:r w:rsidRPr="00F3758F">
        <w:rPr>
          <w:rFonts w:ascii="Tahoma" w:hAnsi="Tahoma" w:cs="Tahoma"/>
          <w:sz w:val="20"/>
          <w:szCs w:val="20"/>
        </w:rPr>
        <w:t>), ki jih je predhodno potrdil</w:t>
      </w:r>
      <w:r>
        <w:rPr>
          <w:rFonts w:ascii="Tahoma" w:hAnsi="Tahoma" w:cs="Tahoma"/>
          <w:sz w:val="20"/>
          <w:szCs w:val="20"/>
        </w:rPr>
        <w:t>a</w:t>
      </w:r>
      <w:r w:rsidRPr="00F3758F">
        <w:rPr>
          <w:rFonts w:ascii="Tahoma" w:hAnsi="Tahoma" w:cs="Tahoma"/>
          <w:sz w:val="20"/>
          <w:szCs w:val="20"/>
        </w:rPr>
        <w:t>, skupaj z izjavo vseh podi</w:t>
      </w:r>
      <w:r>
        <w:rPr>
          <w:rFonts w:ascii="Tahoma" w:hAnsi="Tahoma" w:cs="Tahoma"/>
          <w:sz w:val="20"/>
          <w:szCs w:val="20"/>
        </w:rPr>
        <w:t>zvajalcev, da so v računu zajeta</w:t>
      </w:r>
      <w:r w:rsidRPr="00F3758F">
        <w:rPr>
          <w:rFonts w:ascii="Tahoma" w:hAnsi="Tahoma" w:cs="Tahoma"/>
          <w:sz w:val="20"/>
          <w:szCs w:val="20"/>
        </w:rPr>
        <w:t xml:space="preserve"> vs</w:t>
      </w:r>
      <w:r>
        <w:rPr>
          <w:rFonts w:ascii="Tahoma" w:hAnsi="Tahoma" w:cs="Tahoma"/>
          <w:sz w:val="20"/>
          <w:szCs w:val="20"/>
        </w:rPr>
        <w:t>a</w:t>
      </w:r>
      <w:r w:rsidRPr="00F3758F">
        <w:rPr>
          <w:rFonts w:ascii="Tahoma" w:hAnsi="Tahoma" w:cs="Tahoma"/>
          <w:sz w:val="20"/>
          <w:szCs w:val="20"/>
        </w:rPr>
        <w:t xml:space="preserve"> </w:t>
      </w:r>
      <w:r>
        <w:rPr>
          <w:rFonts w:ascii="Tahoma" w:hAnsi="Tahoma" w:cs="Tahoma"/>
          <w:sz w:val="20"/>
          <w:szCs w:val="20"/>
        </w:rPr>
        <w:t>storitve</w:t>
      </w:r>
      <w:r w:rsidRPr="00F3758F">
        <w:rPr>
          <w:rFonts w:ascii="Tahoma" w:hAnsi="Tahoma" w:cs="Tahoma"/>
          <w:sz w:val="20"/>
          <w:szCs w:val="20"/>
        </w:rPr>
        <w:t>, izveden</w:t>
      </w:r>
      <w:r>
        <w:rPr>
          <w:rFonts w:ascii="Tahoma" w:hAnsi="Tahoma" w:cs="Tahoma"/>
          <w:sz w:val="20"/>
          <w:szCs w:val="20"/>
        </w:rPr>
        <w:t>e</w:t>
      </w:r>
      <w:r w:rsidRPr="00F3758F">
        <w:rPr>
          <w:rFonts w:ascii="Tahoma" w:hAnsi="Tahoma" w:cs="Tahoma"/>
          <w:sz w:val="20"/>
          <w:szCs w:val="20"/>
        </w:rPr>
        <w:t xml:space="preserve"> do obračunskega obdobja. </w:t>
      </w:r>
      <w:r>
        <w:rPr>
          <w:rFonts w:ascii="Tahoma" w:hAnsi="Tahoma" w:cs="Tahoma"/>
          <w:sz w:val="20"/>
          <w:szCs w:val="20"/>
        </w:rPr>
        <w:t>Zavarovalnica</w:t>
      </w:r>
      <w:r w:rsidRPr="00F3758F">
        <w:rPr>
          <w:rFonts w:ascii="Tahoma" w:hAnsi="Tahoma" w:cs="Tahoma"/>
          <w:sz w:val="20"/>
          <w:szCs w:val="20"/>
        </w:rPr>
        <w:t xml:space="preserve"> mora k vsakemu računu priložiti tudi razdelilnik plačil posameznim podizvajalcem ter </w:t>
      </w:r>
      <w:r>
        <w:rPr>
          <w:rFonts w:ascii="Tahoma" w:hAnsi="Tahoma" w:cs="Tahoma"/>
          <w:sz w:val="20"/>
          <w:szCs w:val="20"/>
        </w:rPr>
        <w:t>zavarovalnici</w:t>
      </w:r>
      <w:r w:rsidRPr="00F3758F">
        <w:rPr>
          <w:rFonts w:ascii="Tahoma" w:hAnsi="Tahoma" w:cs="Tahoma"/>
          <w:sz w:val="20"/>
          <w:szCs w:val="20"/>
        </w:rPr>
        <w:t xml:space="preserve">, pri čemer se morajo zneski iz razdelilnika povsem ujemati z zneski na potrjenih računih podizvajalcev. </w:t>
      </w:r>
      <w:r>
        <w:rPr>
          <w:rFonts w:ascii="Tahoma" w:hAnsi="Tahoma" w:cs="Tahoma"/>
          <w:sz w:val="20"/>
          <w:szCs w:val="20"/>
        </w:rPr>
        <w:t>Zavarovalec</w:t>
      </w:r>
      <w:r w:rsidRPr="00F3758F">
        <w:rPr>
          <w:rFonts w:ascii="Tahoma" w:hAnsi="Tahoma" w:cs="Tahoma"/>
          <w:sz w:val="20"/>
          <w:szCs w:val="20"/>
        </w:rPr>
        <w:t xml:space="preserve"> podizvajalcem v nobenem primeru ne bo plačal več, kot je njegova pogodbena plačilna obveznost do </w:t>
      </w:r>
      <w:r>
        <w:rPr>
          <w:rFonts w:ascii="Tahoma" w:hAnsi="Tahoma" w:cs="Tahoma"/>
          <w:sz w:val="20"/>
          <w:szCs w:val="20"/>
        </w:rPr>
        <w:t>zavarovalnice</w:t>
      </w:r>
      <w:r w:rsidRPr="00F3758F">
        <w:rPr>
          <w:rFonts w:ascii="Tahoma" w:hAnsi="Tahoma" w:cs="Tahoma"/>
          <w:sz w:val="20"/>
          <w:szCs w:val="20"/>
        </w:rPr>
        <w:t>.</w:t>
      </w:r>
    </w:p>
    <w:p w14:paraId="32651524" w14:textId="77777777" w:rsidR="00633B46" w:rsidRDefault="00633B46" w:rsidP="00633B46">
      <w:pPr>
        <w:numPr>
          <w:ilvl w:val="12"/>
          <w:numId w:val="0"/>
        </w:numPr>
        <w:jc w:val="both"/>
        <w:rPr>
          <w:rFonts w:ascii="Tahoma" w:hAnsi="Tahoma" w:cs="Tahoma"/>
          <w:sz w:val="20"/>
          <w:szCs w:val="20"/>
        </w:rPr>
      </w:pPr>
    </w:p>
    <w:p w14:paraId="6AE8C41E" w14:textId="77777777" w:rsidR="00633B46" w:rsidRDefault="00633B46" w:rsidP="00633B46">
      <w:pPr>
        <w:numPr>
          <w:ilvl w:val="12"/>
          <w:numId w:val="0"/>
        </w:numPr>
        <w:jc w:val="both"/>
        <w:rPr>
          <w:rFonts w:ascii="Tahoma" w:hAnsi="Tahoma" w:cs="Tahoma"/>
          <w:sz w:val="20"/>
          <w:szCs w:val="20"/>
        </w:rPr>
      </w:pPr>
      <w:r w:rsidRPr="00643CBC">
        <w:rPr>
          <w:rFonts w:ascii="Tahoma" w:hAnsi="Tahoma" w:cs="Tahoma"/>
          <w:sz w:val="20"/>
          <w:szCs w:val="20"/>
        </w:rPr>
        <w:t xml:space="preserve">Če neposredno plačilo podizvajalcu ni obvezno, mora </w:t>
      </w:r>
      <w:r>
        <w:rPr>
          <w:rFonts w:ascii="Tahoma" w:hAnsi="Tahoma" w:cs="Tahoma"/>
          <w:sz w:val="20"/>
          <w:szCs w:val="20"/>
        </w:rPr>
        <w:t>zavarovalnica</w:t>
      </w:r>
      <w:r w:rsidRPr="00643CBC">
        <w:rPr>
          <w:rFonts w:ascii="Tahoma" w:hAnsi="Tahoma" w:cs="Tahoma"/>
          <w:sz w:val="20"/>
          <w:szCs w:val="20"/>
        </w:rPr>
        <w:t xml:space="preserve"> najpozneje v 60 dneh od plačila končnega računa poslati svojo pisno izjavo in pisno izjavo podizvajalca, da je podizvajalec prejel plačilo za izvedene storitve, neposredno povezane s predmetom javnega naročila. </w:t>
      </w:r>
      <w:proofErr w:type="spellStart"/>
      <w:r w:rsidRPr="00643CBC">
        <w:rPr>
          <w:rFonts w:ascii="Tahoma" w:hAnsi="Tahoma" w:cs="Tahoma"/>
          <w:sz w:val="20"/>
          <w:szCs w:val="20"/>
        </w:rPr>
        <w:t>Nepredložitev</w:t>
      </w:r>
      <w:proofErr w:type="spellEnd"/>
      <w:r w:rsidRPr="00643CBC">
        <w:rPr>
          <w:rFonts w:ascii="Tahoma" w:hAnsi="Tahoma" w:cs="Tahoma"/>
          <w:sz w:val="20"/>
          <w:szCs w:val="20"/>
        </w:rPr>
        <w:t xml:space="preserve"> izjave v roku je razlog za uvedbo </w:t>
      </w:r>
      <w:proofErr w:type="spellStart"/>
      <w:r w:rsidRPr="00643CBC">
        <w:rPr>
          <w:rFonts w:ascii="Tahoma" w:hAnsi="Tahoma" w:cs="Tahoma"/>
          <w:sz w:val="20"/>
          <w:szCs w:val="20"/>
        </w:rPr>
        <w:t>prekrškovnega</w:t>
      </w:r>
      <w:proofErr w:type="spellEnd"/>
      <w:r w:rsidRPr="00643CBC">
        <w:rPr>
          <w:rFonts w:ascii="Tahoma" w:hAnsi="Tahoma" w:cs="Tahoma"/>
          <w:sz w:val="20"/>
          <w:szCs w:val="20"/>
        </w:rPr>
        <w:t xml:space="preserve"> postopka zoper </w:t>
      </w:r>
      <w:r>
        <w:rPr>
          <w:rFonts w:ascii="Tahoma" w:hAnsi="Tahoma" w:cs="Tahoma"/>
          <w:sz w:val="20"/>
          <w:szCs w:val="20"/>
        </w:rPr>
        <w:t>zavarovalnico</w:t>
      </w:r>
      <w:r w:rsidRPr="00643CBC">
        <w:rPr>
          <w:rFonts w:ascii="Tahoma" w:hAnsi="Tahoma" w:cs="Tahoma"/>
          <w:sz w:val="20"/>
          <w:szCs w:val="20"/>
        </w:rPr>
        <w:t xml:space="preserve"> pred Državno revizijsko komisijo. Poleg globe je sankcija tudi izločitev iz postopkov naročanja za predpisano obdobje.</w:t>
      </w:r>
    </w:p>
    <w:p w14:paraId="7EB89C05" w14:textId="77777777" w:rsidR="00633B46" w:rsidRDefault="00633B46" w:rsidP="00633B46">
      <w:pPr>
        <w:numPr>
          <w:ilvl w:val="12"/>
          <w:numId w:val="0"/>
        </w:numPr>
        <w:jc w:val="both"/>
        <w:rPr>
          <w:rFonts w:ascii="Tahoma" w:hAnsi="Tahoma" w:cs="Tahoma"/>
          <w:sz w:val="20"/>
          <w:szCs w:val="20"/>
        </w:rPr>
      </w:pPr>
    </w:p>
    <w:p w14:paraId="0B466607" w14:textId="77777777" w:rsidR="00633B46" w:rsidRPr="00791750" w:rsidRDefault="00633B46" w:rsidP="00702B77">
      <w:pPr>
        <w:numPr>
          <w:ilvl w:val="0"/>
          <w:numId w:val="47"/>
        </w:numPr>
        <w:jc w:val="center"/>
        <w:rPr>
          <w:rFonts w:ascii="Tahoma" w:hAnsi="Tahoma" w:cs="Tahoma"/>
          <w:b/>
          <w:sz w:val="20"/>
          <w:szCs w:val="20"/>
        </w:rPr>
      </w:pPr>
      <w:r w:rsidRPr="00791750">
        <w:rPr>
          <w:rFonts w:ascii="Tahoma" w:hAnsi="Tahoma" w:cs="Tahoma"/>
          <w:b/>
          <w:sz w:val="20"/>
          <w:szCs w:val="20"/>
        </w:rPr>
        <w:t xml:space="preserve">NAČIN OBRAČUNAVANJA </w:t>
      </w:r>
      <w:r>
        <w:rPr>
          <w:rFonts w:ascii="Tahoma" w:hAnsi="Tahoma" w:cs="Tahoma"/>
          <w:b/>
          <w:sz w:val="20"/>
          <w:szCs w:val="20"/>
        </w:rPr>
        <w:t xml:space="preserve">IN PLAČEVANJA </w:t>
      </w:r>
      <w:r w:rsidRPr="00791750">
        <w:rPr>
          <w:rFonts w:ascii="Tahoma" w:hAnsi="Tahoma" w:cs="Tahoma"/>
          <w:b/>
          <w:sz w:val="20"/>
          <w:szCs w:val="20"/>
        </w:rPr>
        <w:t>OPRAVLJENIH DEL</w:t>
      </w:r>
    </w:p>
    <w:p w14:paraId="26C4D7E9" w14:textId="77777777" w:rsidR="00633B46" w:rsidRPr="00791750" w:rsidRDefault="00633B46"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689BD66A" w14:textId="77777777" w:rsidR="00633B46" w:rsidRPr="00E94AFD" w:rsidRDefault="00633B46" w:rsidP="00633B46">
      <w:pPr>
        <w:numPr>
          <w:ilvl w:val="12"/>
          <w:numId w:val="0"/>
        </w:numPr>
        <w:jc w:val="both"/>
        <w:rPr>
          <w:rFonts w:ascii="Tahoma" w:hAnsi="Tahoma" w:cs="Tahoma"/>
          <w:sz w:val="20"/>
          <w:szCs w:val="20"/>
        </w:rPr>
      </w:pPr>
      <w:r w:rsidRPr="00E94AFD">
        <w:rPr>
          <w:rFonts w:ascii="Tahoma" w:hAnsi="Tahoma" w:cs="Tahoma"/>
          <w:sz w:val="20"/>
          <w:szCs w:val="20"/>
        </w:rPr>
        <w:t>Letna zavarovalna premija ( akontacija ) se plačuje kvartalno brez obresti na transakcijski račun zavarovalnice.. …………………………………</w:t>
      </w:r>
      <w:r>
        <w:rPr>
          <w:rFonts w:ascii="Tahoma" w:hAnsi="Tahoma" w:cs="Tahoma"/>
          <w:sz w:val="20"/>
          <w:szCs w:val="20"/>
        </w:rPr>
        <w:t xml:space="preserve"> </w:t>
      </w:r>
      <w:r w:rsidRPr="00E94AFD">
        <w:rPr>
          <w:rFonts w:ascii="Tahoma" w:hAnsi="Tahoma" w:cs="Tahoma"/>
          <w:sz w:val="20"/>
          <w:szCs w:val="20"/>
        </w:rPr>
        <w:t xml:space="preserve">Zavarovalec bo zavarovalno premijo plačal zavarovalnici v 30 (tridesetih) dneh po uradnem prejemu računa. Na računu mora biti označen sklic na pogodbo (št. pogodbe). Račun, ki ne bo tako opremljen, bo zavarovalec zavrnil. Če zadnji dan roka sovpada z dnem, ko se po zakonu ne dela, se za zadnji dan roka šteje naslednji delavnik. Kot dan prejema računa se šteje dan, ko zavarovalec prejme račun v svojem </w:t>
      </w:r>
      <w:r>
        <w:rPr>
          <w:rFonts w:ascii="Tahoma" w:hAnsi="Tahoma" w:cs="Tahoma"/>
          <w:sz w:val="20"/>
          <w:szCs w:val="20"/>
        </w:rPr>
        <w:t>tajništv</w:t>
      </w:r>
      <w:r w:rsidRPr="00E94AFD">
        <w:rPr>
          <w:rFonts w:ascii="Tahoma" w:hAnsi="Tahoma" w:cs="Tahoma"/>
          <w:sz w:val="20"/>
          <w:szCs w:val="20"/>
        </w:rPr>
        <w:t xml:space="preserve">u. </w:t>
      </w:r>
    </w:p>
    <w:p w14:paraId="3D7D995E" w14:textId="77777777" w:rsidR="00633B46" w:rsidRPr="00E94AFD" w:rsidRDefault="00633B46" w:rsidP="00633B46">
      <w:pPr>
        <w:numPr>
          <w:ilvl w:val="12"/>
          <w:numId w:val="0"/>
        </w:numPr>
        <w:jc w:val="both"/>
        <w:rPr>
          <w:rFonts w:ascii="Tahoma" w:hAnsi="Tahoma" w:cs="Tahoma"/>
          <w:sz w:val="20"/>
          <w:szCs w:val="20"/>
        </w:rPr>
      </w:pPr>
    </w:p>
    <w:p w14:paraId="16718477" w14:textId="3F30430D" w:rsidR="00633B46" w:rsidRPr="00B22703" w:rsidRDefault="00633B46" w:rsidP="00633B46">
      <w:pPr>
        <w:numPr>
          <w:ilvl w:val="12"/>
          <w:numId w:val="0"/>
        </w:numPr>
        <w:jc w:val="both"/>
        <w:rPr>
          <w:rFonts w:ascii="Tahoma" w:hAnsi="Tahoma" w:cs="Tahoma"/>
          <w:sz w:val="20"/>
          <w:szCs w:val="20"/>
        </w:rPr>
      </w:pPr>
      <w:r w:rsidRPr="00B22703">
        <w:rPr>
          <w:rFonts w:ascii="Tahoma" w:hAnsi="Tahoma" w:cs="Tahoma"/>
          <w:sz w:val="20"/>
          <w:szCs w:val="20"/>
        </w:rPr>
        <w:t>Obračun letne premije pripravi zavarovalnica na podlagi dejanskih podatkov zavarovalca, ki jih ta posreduje do 30.06. v tekočem letu, za preteklo leto s stanjem na dan 31.12.</w:t>
      </w:r>
      <w:r w:rsidR="005C37E6">
        <w:rPr>
          <w:rFonts w:ascii="Tahoma" w:hAnsi="Tahoma" w:cs="Tahoma"/>
          <w:sz w:val="20"/>
          <w:szCs w:val="20"/>
        </w:rPr>
        <w:t>.</w:t>
      </w:r>
      <w:r w:rsidRPr="00B22703">
        <w:rPr>
          <w:rFonts w:ascii="Tahoma" w:hAnsi="Tahoma" w:cs="Tahoma"/>
          <w:sz w:val="20"/>
          <w:szCs w:val="20"/>
        </w:rPr>
        <w:t xml:space="preserve"> Zavarovalnica izstavi obračunski račun/dobropis za razliko med akontacijo letne premije in obračunom letne premije, po potrjenem letnem obračunu s strani zavarovalca. Obračunski račun bo zavarovalec plačal v roku 30 (trideset) dni po uradnem prejemu računa. </w:t>
      </w:r>
    </w:p>
    <w:p w14:paraId="1BF3907D" w14:textId="77777777" w:rsidR="00633B46" w:rsidRPr="00B22703" w:rsidRDefault="00633B46" w:rsidP="00633B46">
      <w:pPr>
        <w:numPr>
          <w:ilvl w:val="12"/>
          <w:numId w:val="0"/>
        </w:numPr>
        <w:jc w:val="both"/>
        <w:rPr>
          <w:rFonts w:ascii="Tahoma" w:hAnsi="Tahoma" w:cs="Tahoma"/>
          <w:sz w:val="20"/>
          <w:szCs w:val="20"/>
        </w:rPr>
      </w:pPr>
    </w:p>
    <w:p w14:paraId="473DC8AA" w14:textId="77777777" w:rsidR="00633B46" w:rsidRPr="006521E9" w:rsidRDefault="00633B46" w:rsidP="00633B46">
      <w:pPr>
        <w:numPr>
          <w:ilvl w:val="12"/>
          <w:numId w:val="0"/>
        </w:numPr>
        <w:jc w:val="both"/>
        <w:rPr>
          <w:rFonts w:ascii="Tahoma" w:hAnsi="Tahoma" w:cs="Tahoma"/>
          <w:sz w:val="20"/>
          <w:szCs w:val="20"/>
        </w:rPr>
      </w:pPr>
      <w:r>
        <w:rPr>
          <w:rFonts w:ascii="Tahoma" w:hAnsi="Tahoma" w:cs="Tahoma"/>
          <w:sz w:val="20"/>
          <w:szCs w:val="20"/>
        </w:rPr>
        <w:t>Zavarovalnica</w:t>
      </w:r>
      <w:r w:rsidRPr="006521E9">
        <w:rPr>
          <w:rFonts w:ascii="Tahoma" w:hAnsi="Tahoma" w:cs="Tahoma"/>
          <w:sz w:val="20"/>
          <w:szCs w:val="20"/>
        </w:rPr>
        <w:t xml:space="preserve"> mora k vsak</w:t>
      </w:r>
      <w:r>
        <w:rPr>
          <w:rFonts w:ascii="Tahoma" w:hAnsi="Tahoma" w:cs="Tahoma"/>
          <w:sz w:val="20"/>
          <w:szCs w:val="20"/>
        </w:rPr>
        <w:t>emu računu</w:t>
      </w:r>
      <w:r w:rsidRPr="006521E9">
        <w:rPr>
          <w:rFonts w:ascii="Tahoma" w:hAnsi="Tahoma" w:cs="Tahoma"/>
          <w:sz w:val="20"/>
          <w:szCs w:val="20"/>
        </w:rPr>
        <w:t xml:space="preserve"> priložiti potrjene </w:t>
      </w:r>
      <w:r>
        <w:rPr>
          <w:rFonts w:ascii="Tahoma" w:hAnsi="Tahoma" w:cs="Tahoma"/>
          <w:sz w:val="20"/>
          <w:szCs w:val="20"/>
        </w:rPr>
        <w:t>račune</w:t>
      </w:r>
      <w:r w:rsidRPr="006521E9">
        <w:rPr>
          <w:rFonts w:ascii="Tahoma" w:hAnsi="Tahoma" w:cs="Tahoma"/>
          <w:sz w:val="20"/>
          <w:szCs w:val="20"/>
        </w:rPr>
        <w:t xml:space="preserve"> svojih podizvajalcev, </w:t>
      </w:r>
      <w:r>
        <w:rPr>
          <w:rFonts w:ascii="Tahoma" w:hAnsi="Tahoma" w:cs="Tahoma"/>
          <w:sz w:val="20"/>
          <w:szCs w:val="20"/>
        </w:rPr>
        <w:t xml:space="preserve">ki zahtevajo neposredno plačilo, </w:t>
      </w:r>
      <w:r w:rsidRPr="006521E9">
        <w:rPr>
          <w:rFonts w:ascii="Tahoma" w:hAnsi="Tahoma" w:cs="Tahoma"/>
          <w:sz w:val="20"/>
          <w:szCs w:val="20"/>
        </w:rPr>
        <w:t xml:space="preserve">skupaj z izjavo vseh podizvajalcev, da so v </w:t>
      </w:r>
      <w:r>
        <w:rPr>
          <w:rFonts w:ascii="Tahoma" w:hAnsi="Tahoma" w:cs="Tahoma"/>
          <w:sz w:val="20"/>
          <w:szCs w:val="20"/>
        </w:rPr>
        <w:t>računih</w:t>
      </w:r>
      <w:r w:rsidRPr="006521E9">
        <w:rPr>
          <w:rFonts w:ascii="Tahoma" w:hAnsi="Tahoma" w:cs="Tahoma"/>
          <w:sz w:val="20"/>
          <w:szCs w:val="20"/>
        </w:rPr>
        <w:t xml:space="preserve"> zajet</w:t>
      </w:r>
      <w:r>
        <w:rPr>
          <w:rFonts w:ascii="Tahoma" w:hAnsi="Tahoma" w:cs="Tahoma"/>
          <w:sz w:val="20"/>
          <w:szCs w:val="20"/>
        </w:rPr>
        <w:t>e</w:t>
      </w:r>
      <w:r w:rsidRPr="006521E9">
        <w:rPr>
          <w:rFonts w:ascii="Tahoma" w:hAnsi="Tahoma" w:cs="Tahoma"/>
          <w:sz w:val="20"/>
          <w:szCs w:val="20"/>
        </w:rPr>
        <w:t xml:space="preserve"> vs</w:t>
      </w:r>
      <w:r>
        <w:rPr>
          <w:rFonts w:ascii="Tahoma" w:hAnsi="Tahoma" w:cs="Tahoma"/>
          <w:sz w:val="20"/>
          <w:szCs w:val="20"/>
        </w:rPr>
        <w:t>e</w:t>
      </w:r>
      <w:r w:rsidRPr="006521E9">
        <w:rPr>
          <w:rFonts w:ascii="Tahoma" w:hAnsi="Tahoma" w:cs="Tahoma"/>
          <w:sz w:val="20"/>
          <w:szCs w:val="20"/>
        </w:rPr>
        <w:t xml:space="preserve"> </w:t>
      </w:r>
      <w:r>
        <w:rPr>
          <w:rFonts w:ascii="Tahoma" w:hAnsi="Tahoma" w:cs="Tahoma"/>
          <w:sz w:val="20"/>
          <w:szCs w:val="20"/>
        </w:rPr>
        <w:t>storitve</w:t>
      </w:r>
      <w:r w:rsidRPr="006521E9">
        <w:rPr>
          <w:rFonts w:ascii="Tahoma" w:hAnsi="Tahoma" w:cs="Tahoma"/>
          <w:sz w:val="20"/>
          <w:szCs w:val="20"/>
        </w:rPr>
        <w:t>, izveden</w:t>
      </w:r>
      <w:r>
        <w:rPr>
          <w:rFonts w:ascii="Tahoma" w:hAnsi="Tahoma" w:cs="Tahoma"/>
          <w:sz w:val="20"/>
          <w:szCs w:val="20"/>
        </w:rPr>
        <w:t>e</w:t>
      </w:r>
      <w:r w:rsidRPr="006521E9">
        <w:rPr>
          <w:rFonts w:ascii="Tahoma" w:hAnsi="Tahoma" w:cs="Tahoma"/>
          <w:sz w:val="20"/>
          <w:szCs w:val="20"/>
        </w:rPr>
        <w:t xml:space="preserve"> do obračunskega obdobja. </w:t>
      </w:r>
      <w:r>
        <w:rPr>
          <w:rFonts w:ascii="Tahoma" w:hAnsi="Tahoma" w:cs="Tahoma"/>
          <w:sz w:val="20"/>
          <w:szCs w:val="20"/>
        </w:rPr>
        <w:t>Zavarovalnica</w:t>
      </w:r>
      <w:r w:rsidRPr="006521E9">
        <w:rPr>
          <w:rFonts w:ascii="Tahoma" w:hAnsi="Tahoma" w:cs="Tahoma"/>
          <w:sz w:val="20"/>
          <w:szCs w:val="20"/>
        </w:rPr>
        <w:t xml:space="preserve"> mora k vsak</w:t>
      </w:r>
      <w:r>
        <w:rPr>
          <w:rFonts w:ascii="Tahoma" w:hAnsi="Tahoma" w:cs="Tahoma"/>
          <w:sz w:val="20"/>
          <w:szCs w:val="20"/>
        </w:rPr>
        <w:t xml:space="preserve">emu računu </w:t>
      </w:r>
      <w:r w:rsidRPr="006521E9">
        <w:rPr>
          <w:rFonts w:ascii="Tahoma" w:hAnsi="Tahoma" w:cs="Tahoma"/>
          <w:sz w:val="20"/>
          <w:szCs w:val="20"/>
        </w:rPr>
        <w:t xml:space="preserve">priložiti tudi razdelilnik plačil posameznim podizvajalcem ter </w:t>
      </w:r>
      <w:r>
        <w:rPr>
          <w:rFonts w:ascii="Tahoma" w:hAnsi="Tahoma" w:cs="Tahoma"/>
          <w:sz w:val="20"/>
          <w:szCs w:val="20"/>
        </w:rPr>
        <w:t>zavarovalnici</w:t>
      </w:r>
      <w:r w:rsidRPr="006521E9">
        <w:rPr>
          <w:rFonts w:ascii="Tahoma" w:hAnsi="Tahoma" w:cs="Tahoma"/>
          <w:sz w:val="20"/>
          <w:szCs w:val="20"/>
        </w:rPr>
        <w:t xml:space="preserve">, pri čemer se morajo zneski iz razdelilnika povsem ujemati z zneski na potrjenih </w:t>
      </w:r>
      <w:r>
        <w:rPr>
          <w:rFonts w:ascii="Tahoma" w:hAnsi="Tahoma" w:cs="Tahoma"/>
          <w:sz w:val="20"/>
          <w:szCs w:val="20"/>
        </w:rPr>
        <w:t xml:space="preserve">računih </w:t>
      </w:r>
      <w:r w:rsidRPr="006521E9">
        <w:rPr>
          <w:rFonts w:ascii="Tahoma" w:hAnsi="Tahoma" w:cs="Tahoma"/>
          <w:sz w:val="20"/>
          <w:szCs w:val="20"/>
        </w:rPr>
        <w:t xml:space="preserve">podizvajalcev. </w:t>
      </w:r>
      <w:r>
        <w:rPr>
          <w:rFonts w:ascii="Tahoma" w:hAnsi="Tahoma" w:cs="Tahoma"/>
          <w:sz w:val="20"/>
          <w:szCs w:val="20"/>
        </w:rPr>
        <w:t>Zavarovalec</w:t>
      </w:r>
      <w:r w:rsidRPr="006521E9">
        <w:rPr>
          <w:rFonts w:ascii="Tahoma" w:hAnsi="Tahoma" w:cs="Tahoma"/>
          <w:sz w:val="20"/>
          <w:szCs w:val="20"/>
        </w:rPr>
        <w:t xml:space="preserve"> podizvajalcem v nobenem primeru ne bo plačal več, kot je njegova pogodbena plačilna obveznost do </w:t>
      </w:r>
      <w:r>
        <w:rPr>
          <w:rFonts w:ascii="Tahoma" w:hAnsi="Tahoma" w:cs="Tahoma"/>
          <w:sz w:val="20"/>
          <w:szCs w:val="20"/>
        </w:rPr>
        <w:t>zavarovalnice</w:t>
      </w:r>
      <w:r w:rsidRPr="006521E9">
        <w:rPr>
          <w:rFonts w:ascii="Tahoma" w:hAnsi="Tahoma" w:cs="Tahoma"/>
          <w:sz w:val="20"/>
          <w:szCs w:val="20"/>
        </w:rPr>
        <w:t>.</w:t>
      </w:r>
      <w:r>
        <w:rPr>
          <w:rFonts w:ascii="Tahoma" w:hAnsi="Tahoma" w:cs="Tahoma"/>
          <w:sz w:val="20"/>
          <w:szCs w:val="20"/>
        </w:rPr>
        <w:t xml:space="preserve"> </w:t>
      </w:r>
    </w:p>
    <w:p w14:paraId="28480AE2" w14:textId="77777777" w:rsidR="00633B46" w:rsidRDefault="00633B46" w:rsidP="00633B46">
      <w:pPr>
        <w:numPr>
          <w:ilvl w:val="12"/>
          <w:numId w:val="0"/>
        </w:numPr>
        <w:jc w:val="both"/>
        <w:rPr>
          <w:rFonts w:ascii="Tahoma" w:hAnsi="Tahoma" w:cs="Tahoma"/>
          <w:sz w:val="20"/>
          <w:szCs w:val="20"/>
        </w:rPr>
      </w:pPr>
    </w:p>
    <w:p w14:paraId="6ED653DE" w14:textId="77777777" w:rsidR="00633B46" w:rsidRPr="006521E9" w:rsidRDefault="00633B46" w:rsidP="00633B46">
      <w:pPr>
        <w:numPr>
          <w:ilvl w:val="12"/>
          <w:numId w:val="0"/>
        </w:numPr>
        <w:jc w:val="both"/>
        <w:rPr>
          <w:rFonts w:ascii="Tahoma" w:hAnsi="Tahoma" w:cs="Tahoma"/>
          <w:sz w:val="20"/>
          <w:szCs w:val="20"/>
        </w:rPr>
      </w:pPr>
      <w:r w:rsidRPr="006521E9">
        <w:rPr>
          <w:rFonts w:ascii="Tahoma" w:hAnsi="Tahoma" w:cs="Tahoma"/>
          <w:sz w:val="20"/>
          <w:szCs w:val="20"/>
        </w:rPr>
        <w:t xml:space="preserve">V kolikor </w:t>
      </w:r>
      <w:r>
        <w:rPr>
          <w:rFonts w:ascii="Tahoma" w:hAnsi="Tahoma" w:cs="Tahoma"/>
          <w:sz w:val="20"/>
          <w:szCs w:val="20"/>
        </w:rPr>
        <w:t>zavarovalec</w:t>
      </w:r>
      <w:r w:rsidRPr="006521E9">
        <w:rPr>
          <w:rFonts w:ascii="Tahoma" w:hAnsi="Tahoma" w:cs="Tahoma"/>
          <w:sz w:val="20"/>
          <w:szCs w:val="20"/>
        </w:rPr>
        <w:t xml:space="preserve"> ugotovi v </w:t>
      </w:r>
      <w:r>
        <w:rPr>
          <w:rFonts w:ascii="Tahoma" w:hAnsi="Tahoma" w:cs="Tahoma"/>
          <w:sz w:val="20"/>
          <w:szCs w:val="20"/>
        </w:rPr>
        <w:t>računu</w:t>
      </w:r>
      <w:r w:rsidRPr="006521E9">
        <w:rPr>
          <w:rFonts w:ascii="Tahoma" w:hAnsi="Tahoma" w:cs="Tahoma"/>
          <w:sz w:val="20"/>
          <w:szCs w:val="20"/>
        </w:rPr>
        <w:t xml:space="preserve"> napake ali napačne navedbe, </w:t>
      </w:r>
      <w:r>
        <w:rPr>
          <w:rFonts w:ascii="Tahoma" w:hAnsi="Tahoma" w:cs="Tahoma"/>
          <w:sz w:val="20"/>
          <w:szCs w:val="20"/>
        </w:rPr>
        <w:t>ga</w:t>
      </w:r>
      <w:r w:rsidRPr="006521E9">
        <w:rPr>
          <w:rFonts w:ascii="Tahoma" w:hAnsi="Tahoma" w:cs="Tahoma"/>
          <w:sz w:val="20"/>
          <w:szCs w:val="20"/>
        </w:rPr>
        <w:t xml:space="preserve"> zavrne, </w:t>
      </w:r>
      <w:r>
        <w:rPr>
          <w:rFonts w:ascii="Tahoma" w:hAnsi="Tahoma" w:cs="Tahoma"/>
          <w:sz w:val="20"/>
          <w:szCs w:val="20"/>
        </w:rPr>
        <w:t>zavarovalni</w:t>
      </w:r>
      <w:r w:rsidRPr="006521E9">
        <w:rPr>
          <w:rFonts w:ascii="Tahoma" w:hAnsi="Tahoma" w:cs="Tahoma"/>
          <w:sz w:val="20"/>
          <w:szCs w:val="20"/>
        </w:rPr>
        <w:t>c</w:t>
      </w:r>
      <w:r>
        <w:rPr>
          <w:rFonts w:ascii="Tahoma" w:hAnsi="Tahoma" w:cs="Tahoma"/>
          <w:sz w:val="20"/>
          <w:szCs w:val="20"/>
        </w:rPr>
        <w:t>a</w:t>
      </w:r>
      <w:r w:rsidRPr="006521E9">
        <w:rPr>
          <w:rFonts w:ascii="Tahoma" w:hAnsi="Tahoma" w:cs="Tahoma"/>
          <w:sz w:val="20"/>
          <w:szCs w:val="20"/>
        </w:rPr>
        <w:t xml:space="preserve"> pa je dolž</w:t>
      </w:r>
      <w:r>
        <w:rPr>
          <w:rFonts w:ascii="Tahoma" w:hAnsi="Tahoma" w:cs="Tahoma"/>
          <w:sz w:val="20"/>
          <w:szCs w:val="20"/>
        </w:rPr>
        <w:t>n</w:t>
      </w:r>
      <w:r w:rsidRPr="006521E9">
        <w:rPr>
          <w:rFonts w:ascii="Tahoma" w:hAnsi="Tahoma" w:cs="Tahoma"/>
          <w:sz w:val="20"/>
          <w:szCs w:val="20"/>
        </w:rPr>
        <w:t>a izstaviti nov</w:t>
      </w:r>
      <w:r>
        <w:rPr>
          <w:rFonts w:ascii="Tahoma" w:hAnsi="Tahoma" w:cs="Tahoma"/>
          <w:sz w:val="20"/>
          <w:szCs w:val="20"/>
        </w:rPr>
        <w:t xml:space="preserve"> račun</w:t>
      </w:r>
      <w:r w:rsidRPr="006521E9">
        <w:rPr>
          <w:rFonts w:ascii="Tahoma" w:hAnsi="Tahoma" w:cs="Tahoma"/>
          <w:sz w:val="20"/>
          <w:szCs w:val="20"/>
        </w:rPr>
        <w:t>.</w:t>
      </w:r>
    </w:p>
    <w:p w14:paraId="2F5C6EB3" w14:textId="77777777" w:rsidR="00633B46" w:rsidRDefault="00633B46" w:rsidP="00633B46">
      <w:pPr>
        <w:numPr>
          <w:ilvl w:val="12"/>
          <w:numId w:val="0"/>
        </w:numPr>
        <w:jc w:val="both"/>
        <w:rPr>
          <w:rFonts w:ascii="Tahoma" w:hAnsi="Tahoma" w:cs="Tahoma"/>
          <w:sz w:val="20"/>
          <w:szCs w:val="20"/>
        </w:rPr>
      </w:pPr>
    </w:p>
    <w:p w14:paraId="7F85F873" w14:textId="77777777" w:rsidR="00633B46" w:rsidRPr="006F056E" w:rsidRDefault="00633B46" w:rsidP="00633B46">
      <w:pPr>
        <w:numPr>
          <w:ilvl w:val="12"/>
          <w:numId w:val="0"/>
        </w:numPr>
        <w:jc w:val="both"/>
        <w:rPr>
          <w:rFonts w:ascii="Tahoma" w:hAnsi="Tahoma" w:cs="Tahoma"/>
          <w:sz w:val="20"/>
        </w:rPr>
      </w:pPr>
      <w:r w:rsidRPr="00E94AFD">
        <w:rPr>
          <w:rFonts w:ascii="Tahoma" w:hAnsi="Tahoma" w:cs="Tahoma"/>
          <w:sz w:val="20"/>
          <w:szCs w:val="20"/>
        </w:rPr>
        <w:t>P</w:t>
      </w:r>
      <w:r>
        <w:rPr>
          <w:rFonts w:ascii="Tahoma" w:hAnsi="Tahoma" w:cs="Tahoma"/>
          <w:sz w:val="20"/>
          <w:szCs w:val="20"/>
        </w:rPr>
        <w:t>ogodbene p</w:t>
      </w:r>
      <w:r w:rsidRPr="00E94AFD">
        <w:rPr>
          <w:rFonts w:ascii="Tahoma" w:hAnsi="Tahoma" w:cs="Tahoma"/>
          <w:sz w:val="20"/>
          <w:szCs w:val="20"/>
        </w:rPr>
        <w:t>remijske stopnje za določitev zavarovalne premije so fiksne za vse zavarovalne vrste</w:t>
      </w:r>
      <w:r>
        <w:rPr>
          <w:rFonts w:ascii="Tahoma" w:hAnsi="Tahoma" w:cs="Tahoma"/>
          <w:sz w:val="20"/>
          <w:szCs w:val="20"/>
        </w:rPr>
        <w:t xml:space="preserve"> za</w:t>
      </w:r>
      <w:r>
        <w:rPr>
          <w:rFonts w:ascii="Tahoma" w:hAnsi="Tahoma" w:cs="Tahoma"/>
          <w:sz w:val="20"/>
        </w:rPr>
        <w:t xml:space="preserve"> ves čas izvajanja pogodbe</w:t>
      </w:r>
      <w:r w:rsidRPr="006F056E">
        <w:rPr>
          <w:rFonts w:ascii="Tahoma" w:hAnsi="Tahoma" w:cs="Tahoma"/>
          <w:sz w:val="20"/>
        </w:rPr>
        <w:t xml:space="preserve">. </w:t>
      </w:r>
      <w:r>
        <w:rPr>
          <w:rFonts w:ascii="Tahoma" w:hAnsi="Tahoma" w:cs="Tahoma"/>
          <w:sz w:val="20"/>
        </w:rPr>
        <w:t>Zavarovalnica ni</w:t>
      </w:r>
      <w:r w:rsidRPr="006F056E">
        <w:rPr>
          <w:rFonts w:ascii="Tahoma" w:hAnsi="Tahoma" w:cs="Tahoma"/>
          <w:sz w:val="20"/>
        </w:rPr>
        <w:t xml:space="preserve"> upravičen do podražitev.</w:t>
      </w:r>
    </w:p>
    <w:p w14:paraId="14C28B4F" w14:textId="77777777" w:rsidR="00633B46" w:rsidRDefault="00633B46" w:rsidP="00633B46">
      <w:pPr>
        <w:numPr>
          <w:ilvl w:val="12"/>
          <w:numId w:val="0"/>
        </w:numPr>
        <w:jc w:val="both"/>
        <w:rPr>
          <w:rFonts w:ascii="Tahoma" w:hAnsi="Tahoma" w:cs="Tahoma"/>
          <w:sz w:val="20"/>
          <w:szCs w:val="20"/>
        </w:rPr>
      </w:pPr>
    </w:p>
    <w:p w14:paraId="0667092E" w14:textId="77777777" w:rsidR="00633B46" w:rsidRPr="005C37E6" w:rsidRDefault="00633B46" w:rsidP="002E51B0">
      <w:pPr>
        <w:keepNext/>
        <w:numPr>
          <w:ilvl w:val="0"/>
          <w:numId w:val="47"/>
        </w:numPr>
        <w:jc w:val="center"/>
        <w:rPr>
          <w:rFonts w:ascii="Tahoma" w:hAnsi="Tahoma" w:cs="Tahoma"/>
          <w:b/>
          <w:sz w:val="20"/>
          <w:szCs w:val="20"/>
        </w:rPr>
      </w:pPr>
      <w:r>
        <w:rPr>
          <w:rFonts w:ascii="Tahoma" w:hAnsi="Tahoma" w:cs="Tahoma"/>
          <w:b/>
          <w:sz w:val="20"/>
          <w:szCs w:val="20"/>
        </w:rPr>
        <w:t>LIKVIDACIJSKI POSTOPEK</w:t>
      </w:r>
    </w:p>
    <w:p w14:paraId="39D7D505" w14:textId="77777777" w:rsidR="00633B46" w:rsidRPr="00637B68" w:rsidRDefault="00633B46" w:rsidP="002E51B0">
      <w:pPr>
        <w:keepNext/>
        <w:numPr>
          <w:ilvl w:val="0"/>
          <w:numId w:val="45"/>
        </w:numPr>
        <w:spacing w:before="120" w:after="120"/>
        <w:jc w:val="center"/>
        <w:rPr>
          <w:rFonts w:ascii="Tahoma" w:hAnsi="Tahoma" w:cs="Tahoma"/>
          <w:b/>
          <w:sz w:val="20"/>
          <w:szCs w:val="20"/>
        </w:rPr>
      </w:pPr>
      <w:r w:rsidRPr="00637B68">
        <w:rPr>
          <w:rFonts w:ascii="Tahoma" w:hAnsi="Tahoma" w:cs="Tahoma"/>
          <w:b/>
          <w:sz w:val="20"/>
          <w:szCs w:val="20"/>
        </w:rPr>
        <w:t>člen</w:t>
      </w:r>
    </w:p>
    <w:p w14:paraId="2813FA35" w14:textId="77777777" w:rsidR="00633B46" w:rsidRPr="00AC3093" w:rsidRDefault="00633B46" w:rsidP="002E51B0">
      <w:pPr>
        <w:keepNext/>
        <w:numPr>
          <w:ilvl w:val="12"/>
          <w:numId w:val="0"/>
        </w:numPr>
        <w:jc w:val="both"/>
        <w:rPr>
          <w:rFonts w:ascii="Tahoma" w:hAnsi="Tahoma" w:cs="Tahoma"/>
          <w:sz w:val="20"/>
          <w:szCs w:val="20"/>
        </w:rPr>
      </w:pPr>
      <w:r w:rsidRPr="00AC3093">
        <w:rPr>
          <w:rFonts w:ascii="Tahoma" w:hAnsi="Tahoma" w:cs="Tahoma"/>
          <w:sz w:val="20"/>
          <w:szCs w:val="20"/>
        </w:rPr>
        <w:t xml:space="preserve">Predhodne prijave škod (elektronska pošta), za posamični ali več istočasnih dogodkov, izvede zavarovalec na elektronski naslov, ki ga navede zavarovalnica. </w:t>
      </w:r>
    </w:p>
    <w:p w14:paraId="2172917B" w14:textId="77777777" w:rsidR="00633B46" w:rsidRPr="00AC3093" w:rsidRDefault="00633B46" w:rsidP="00633B46">
      <w:pPr>
        <w:numPr>
          <w:ilvl w:val="12"/>
          <w:numId w:val="0"/>
        </w:numPr>
        <w:jc w:val="both"/>
        <w:rPr>
          <w:rFonts w:ascii="Tahoma" w:hAnsi="Tahoma" w:cs="Tahoma"/>
          <w:sz w:val="20"/>
          <w:szCs w:val="20"/>
        </w:rPr>
      </w:pPr>
    </w:p>
    <w:p w14:paraId="4343E770" w14:textId="3719E7D3" w:rsidR="00633B46" w:rsidRPr="00AC3093" w:rsidRDefault="00633B46" w:rsidP="00633B46">
      <w:pPr>
        <w:numPr>
          <w:ilvl w:val="12"/>
          <w:numId w:val="0"/>
        </w:numPr>
        <w:jc w:val="both"/>
        <w:rPr>
          <w:rFonts w:ascii="Tahoma" w:hAnsi="Tahoma" w:cs="Tahoma"/>
          <w:sz w:val="20"/>
          <w:szCs w:val="20"/>
        </w:rPr>
      </w:pPr>
      <w:r w:rsidRPr="00AC3093">
        <w:rPr>
          <w:rFonts w:ascii="Tahoma" w:hAnsi="Tahoma" w:cs="Tahoma"/>
          <w:sz w:val="20"/>
          <w:szCs w:val="20"/>
        </w:rPr>
        <w:t xml:space="preserve">V primeru predhodne prijave po elektronskem naslovu po zgornjem odstavku je zavarovalnica dolžna izvršiti ogled poškodovanega in pripraviti zapisnik takoj, oziroma v najkrajšem možnem času, ali v roku </w:t>
      </w:r>
      <w:r>
        <w:rPr>
          <w:rFonts w:ascii="Tahoma" w:hAnsi="Tahoma" w:cs="Tahoma"/>
          <w:sz w:val="20"/>
          <w:szCs w:val="20"/>
        </w:rPr>
        <w:t>sedmi</w:t>
      </w:r>
      <w:r w:rsidRPr="00AC3093">
        <w:rPr>
          <w:rFonts w:ascii="Tahoma" w:hAnsi="Tahoma" w:cs="Tahoma"/>
          <w:sz w:val="20"/>
          <w:szCs w:val="20"/>
        </w:rPr>
        <w:t>h (</w:t>
      </w:r>
      <w:r>
        <w:rPr>
          <w:rFonts w:ascii="Tahoma" w:hAnsi="Tahoma" w:cs="Tahoma"/>
          <w:sz w:val="20"/>
          <w:szCs w:val="20"/>
        </w:rPr>
        <w:t>7</w:t>
      </w:r>
      <w:r w:rsidRPr="00AC3093">
        <w:rPr>
          <w:rFonts w:ascii="Tahoma" w:hAnsi="Tahoma" w:cs="Tahoma"/>
          <w:sz w:val="20"/>
          <w:szCs w:val="20"/>
        </w:rPr>
        <w:t xml:space="preserve">) </w:t>
      </w:r>
      <w:r w:rsidR="00E655AA">
        <w:rPr>
          <w:rFonts w:ascii="Tahoma" w:hAnsi="Tahoma" w:cs="Tahoma"/>
          <w:sz w:val="20"/>
          <w:szCs w:val="20"/>
        </w:rPr>
        <w:t xml:space="preserve">delovnih </w:t>
      </w:r>
      <w:r w:rsidRPr="00AC3093">
        <w:rPr>
          <w:rFonts w:ascii="Tahoma" w:hAnsi="Tahoma" w:cs="Tahoma"/>
          <w:sz w:val="20"/>
          <w:szCs w:val="20"/>
        </w:rPr>
        <w:t xml:space="preserve">dni. V kolikor zavarovalnica ne opravi ogleda po predhodnem obvestilu </w:t>
      </w:r>
      <w:r>
        <w:rPr>
          <w:rFonts w:ascii="Tahoma" w:hAnsi="Tahoma" w:cs="Tahoma"/>
          <w:sz w:val="20"/>
          <w:szCs w:val="20"/>
        </w:rPr>
        <w:t xml:space="preserve">po elektronski pošti, </w:t>
      </w:r>
      <w:r w:rsidRPr="00AC3093">
        <w:rPr>
          <w:rFonts w:ascii="Tahoma" w:hAnsi="Tahoma" w:cs="Tahoma"/>
          <w:sz w:val="20"/>
          <w:szCs w:val="20"/>
        </w:rPr>
        <w:t xml:space="preserve">to ne zadrži sanacije škode, odškodninske odgovornosti, likvidacije in plačila zavarovalnine/odškodnine s strani zavarovalnice. </w:t>
      </w:r>
    </w:p>
    <w:p w14:paraId="1F127FAB" w14:textId="77777777" w:rsidR="00633B46" w:rsidRPr="00AC3093" w:rsidRDefault="00633B46" w:rsidP="00633B46">
      <w:pPr>
        <w:numPr>
          <w:ilvl w:val="12"/>
          <w:numId w:val="0"/>
        </w:numPr>
        <w:jc w:val="both"/>
        <w:rPr>
          <w:rFonts w:ascii="Tahoma" w:hAnsi="Tahoma" w:cs="Tahoma"/>
          <w:sz w:val="20"/>
          <w:szCs w:val="20"/>
        </w:rPr>
      </w:pPr>
    </w:p>
    <w:p w14:paraId="23B87DA4" w14:textId="77777777" w:rsidR="00633B46" w:rsidRPr="00AC3093" w:rsidRDefault="00633B46" w:rsidP="00633B46">
      <w:pPr>
        <w:numPr>
          <w:ilvl w:val="12"/>
          <w:numId w:val="0"/>
        </w:numPr>
        <w:jc w:val="both"/>
        <w:rPr>
          <w:rFonts w:ascii="Tahoma" w:hAnsi="Tahoma" w:cs="Tahoma"/>
          <w:sz w:val="20"/>
          <w:szCs w:val="20"/>
        </w:rPr>
      </w:pPr>
      <w:r w:rsidRPr="00AC3093">
        <w:rPr>
          <w:rFonts w:ascii="Tahoma" w:hAnsi="Tahoma" w:cs="Tahoma"/>
          <w:sz w:val="20"/>
          <w:szCs w:val="20"/>
        </w:rPr>
        <w:lastRenderedPageBreak/>
        <w:t>Zavarovalnica je v takem primeru dolžna povrniti stroške za zavarovanje dokazov o nastanku škodnega</w:t>
      </w:r>
      <w:r>
        <w:rPr>
          <w:rFonts w:ascii="Tahoma" w:hAnsi="Tahoma" w:cs="Tahoma"/>
          <w:sz w:val="20"/>
          <w:szCs w:val="20"/>
        </w:rPr>
        <w:t xml:space="preserve"> </w:t>
      </w:r>
      <w:r w:rsidRPr="00AC3093">
        <w:rPr>
          <w:rFonts w:ascii="Tahoma" w:hAnsi="Tahoma" w:cs="Tahoma"/>
          <w:sz w:val="20"/>
          <w:szCs w:val="20"/>
        </w:rPr>
        <w:t>dogodka</w:t>
      </w:r>
      <w:r>
        <w:rPr>
          <w:rFonts w:ascii="Tahoma" w:hAnsi="Tahoma" w:cs="Tahoma"/>
          <w:sz w:val="20"/>
          <w:szCs w:val="20"/>
        </w:rPr>
        <w:t xml:space="preserve"> </w:t>
      </w:r>
      <w:r w:rsidRPr="00AC3093">
        <w:rPr>
          <w:rFonts w:ascii="Tahoma" w:hAnsi="Tahoma" w:cs="Tahoma"/>
          <w:sz w:val="20"/>
          <w:szCs w:val="20"/>
        </w:rPr>
        <w:t>in</w:t>
      </w:r>
      <w:r>
        <w:rPr>
          <w:rFonts w:ascii="Tahoma" w:hAnsi="Tahoma" w:cs="Tahoma"/>
          <w:sz w:val="20"/>
          <w:szCs w:val="20"/>
        </w:rPr>
        <w:t xml:space="preserve"> </w:t>
      </w:r>
      <w:r w:rsidRPr="00AC3093">
        <w:rPr>
          <w:rFonts w:ascii="Tahoma" w:hAnsi="Tahoma" w:cs="Tahoma"/>
          <w:sz w:val="20"/>
          <w:szCs w:val="20"/>
        </w:rPr>
        <w:t>dokazov</w:t>
      </w:r>
      <w:r>
        <w:rPr>
          <w:rFonts w:ascii="Tahoma" w:hAnsi="Tahoma" w:cs="Tahoma"/>
          <w:sz w:val="20"/>
          <w:szCs w:val="20"/>
        </w:rPr>
        <w:t xml:space="preserve"> </w:t>
      </w:r>
      <w:r w:rsidRPr="00AC3093">
        <w:rPr>
          <w:rFonts w:ascii="Tahoma" w:hAnsi="Tahoma" w:cs="Tahoma"/>
          <w:sz w:val="20"/>
          <w:szCs w:val="20"/>
        </w:rPr>
        <w:t>posledic</w:t>
      </w:r>
      <w:r>
        <w:rPr>
          <w:rFonts w:ascii="Tahoma" w:hAnsi="Tahoma" w:cs="Tahoma"/>
          <w:sz w:val="20"/>
          <w:szCs w:val="20"/>
        </w:rPr>
        <w:t xml:space="preserve"> </w:t>
      </w:r>
      <w:r w:rsidRPr="00AC3093">
        <w:rPr>
          <w:rFonts w:ascii="Tahoma" w:hAnsi="Tahoma" w:cs="Tahoma"/>
          <w:sz w:val="20"/>
          <w:szCs w:val="20"/>
        </w:rPr>
        <w:t>le-tega (sodno</w:t>
      </w:r>
      <w:r>
        <w:rPr>
          <w:rFonts w:ascii="Tahoma" w:hAnsi="Tahoma" w:cs="Tahoma"/>
          <w:sz w:val="20"/>
          <w:szCs w:val="20"/>
        </w:rPr>
        <w:t xml:space="preserve"> </w:t>
      </w:r>
      <w:r w:rsidRPr="00AC3093">
        <w:rPr>
          <w:rFonts w:ascii="Tahoma" w:hAnsi="Tahoma" w:cs="Tahoma"/>
          <w:sz w:val="20"/>
          <w:szCs w:val="20"/>
        </w:rPr>
        <w:t>zapriseženega</w:t>
      </w:r>
      <w:r>
        <w:rPr>
          <w:rFonts w:ascii="Tahoma" w:hAnsi="Tahoma" w:cs="Tahoma"/>
          <w:sz w:val="20"/>
          <w:szCs w:val="20"/>
        </w:rPr>
        <w:t xml:space="preserve"> </w:t>
      </w:r>
      <w:r w:rsidRPr="00AC3093">
        <w:rPr>
          <w:rFonts w:ascii="Tahoma" w:hAnsi="Tahoma" w:cs="Tahoma"/>
          <w:sz w:val="20"/>
          <w:szCs w:val="20"/>
        </w:rPr>
        <w:t>cenilca</w:t>
      </w:r>
      <w:r>
        <w:rPr>
          <w:rFonts w:ascii="Tahoma" w:hAnsi="Tahoma" w:cs="Tahoma"/>
          <w:sz w:val="20"/>
          <w:szCs w:val="20"/>
        </w:rPr>
        <w:t xml:space="preserve"> </w:t>
      </w:r>
      <w:r w:rsidRPr="00AC3093">
        <w:rPr>
          <w:rFonts w:ascii="Tahoma" w:hAnsi="Tahoma" w:cs="Tahoma"/>
          <w:sz w:val="20"/>
          <w:szCs w:val="20"/>
        </w:rPr>
        <w:t>ali</w:t>
      </w:r>
      <w:r>
        <w:rPr>
          <w:rFonts w:ascii="Tahoma" w:hAnsi="Tahoma" w:cs="Tahoma"/>
          <w:sz w:val="20"/>
          <w:szCs w:val="20"/>
        </w:rPr>
        <w:t xml:space="preserve"> </w:t>
      </w:r>
      <w:r w:rsidRPr="00AC3093">
        <w:rPr>
          <w:rFonts w:ascii="Tahoma" w:hAnsi="Tahoma" w:cs="Tahoma"/>
          <w:sz w:val="20"/>
          <w:szCs w:val="20"/>
        </w:rPr>
        <w:t xml:space="preserve">lokalnega fotografa). </w:t>
      </w:r>
    </w:p>
    <w:p w14:paraId="77B8D118" w14:textId="77777777" w:rsidR="00633B46" w:rsidRPr="00AC3093" w:rsidRDefault="00633B46" w:rsidP="00633B46">
      <w:pPr>
        <w:numPr>
          <w:ilvl w:val="12"/>
          <w:numId w:val="0"/>
        </w:numPr>
        <w:jc w:val="both"/>
        <w:rPr>
          <w:rFonts w:ascii="Tahoma" w:hAnsi="Tahoma" w:cs="Tahoma"/>
          <w:sz w:val="20"/>
          <w:szCs w:val="20"/>
        </w:rPr>
      </w:pPr>
    </w:p>
    <w:p w14:paraId="083A81BB" w14:textId="1DC09657" w:rsidR="00633B46" w:rsidRPr="00AC3093" w:rsidRDefault="00633B46" w:rsidP="00633B46">
      <w:pPr>
        <w:numPr>
          <w:ilvl w:val="12"/>
          <w:numId w:val="0"/>
        </w:numPr>
        <w:jc w:val="both"/>
        <w:rPr>
          <w:rFonts w:ascii="Tahoma" w:hAnsi="Tahoma" w:cs="Tahoma"/>
          <w:sz w:val="20"/>
          <w:szCs w:val="20"/>
        </w:rPr>
      </w:pPr>
      <w:r w:rsidRPr="00AC3093">
        <w:rPr>
          <w:rFonts w:ascii="Tahoma" w:hAnsi="Tahoma" w:cs="Tahoma"/>
          <w:sz w:val="20"/>
          <w:szCs w:val="20"/>
        </w:rPr>
        <w:t xml:space="preserve">V primeru, da je dostavljena škodna dokumentacija po mnenju zavarovalnice nepopolna, mora zavarovalnica o tem obvestiti zavarovalca v roku petih (5) </w:t>
      </w:r>
      <w:r w:rsidR="00E655AA">
        <w:rPr>
          <w:rFonts w:ascii="Tahoma" w:hAnsi="Tahoma" w:cs="Tahoma"/>
          <w:sz w:val="20"/>
          <w:szCs w:val="20"/>
        </w:rPr>
        <w:t xml:space="preserve">delovnih </w:t>
      </w:r>
      <w:r w:rsidRPr="00AC3093">
        <w:rPr>
          <w:rFonts w:ascii="Tahoma" w:hAnsi="Tahoma" w:cs="Tahoma"/>
          <w:sz w:val="20"/>
          <w:szCs w:val="20"/>
        </w:rPr>
        <w:t xml:space="preserve">dni po prejemu dokumentacije, sicer se šteje, da je dostavljena dokumentacija popolna. </w:t>
      </w:r>
    </w:p>
    <w:p w14:paraId="478F87B9" w14:textId="77777777" w:rsidR="00633B46" w:rsidRPr="00AC3093" w:rsidRDefault="00633B46" w:rsidP="00633B46">
      <w:pPr>
        <w:numPr>
          <w:ilvl w:val="12"/>
          <w:numId w:val="0"/>
        </w:numPr>
        <w:jc w:val="both"/>
        <w:rPr>
          <w:rFonts w:ascii="Tahoma" w:hAnsi="Tahoma" w:cs="Tahoma"/>
          <w:sz w:val="20"/>
          <w:szCs w:val="20"/>
        </w:rPr>
      </w:pPr>
    </w:p>
    <w:p w14:paraId="6856A529" w14:textId="77777777" w:rsidR="00633B46" w:rsidRPr="00AC3093" w:rsidRDefault="00633B46" w:rsidP="00633B46">
      <w:pPr>
        <w:numPr>
          <w:ilvl w:val="12"/>
          <w:numId w:val="0"/>
        </w:numPr>
        <w:jc w:val="both"/>
        <w:rPr>
          <w:rFonts w:ascii="Tahoma" w:hAnsi="Tahoma" w:cs="Tahoma"/>
          <w:sz w:val="20"/>
          <w:szCs w:val="20"/>
        </w:rPr>
      </w:pPr>
      <w:r w:rsidRPr="00AC3093">
        <w:rPr>
          <w:rFonts w:ascii="Tahoma" w:hAnsi="Tahoma" w:cs="Tahoma"/>
          <w:sz w:val="20"/>
          <w:szCs w:val="20"/>
        </w:rPr>
        <w:t>Rok</w:t>
      </w:r>
      <w:r>
        <w:rPr>
          <w:rFonts w:ascii="Tahoma" w:hAnsi="Tahoma" w:cs="Tahoma"/>
          <w:sz w:val="20"/>
          <w:szCs w:val="20"/>
        </w:rPr>
        <w:t xml:space="preserve"> </w:t>
      </w:r>
      <w:r w:rsidRPr="00AC3093">
        <w:rPr>
          <w:rFonts w:ascii="Tahoma" w:hAnsi="Tahoma" w:cs="Tahoma"/>
          <w:sz w:val="20"/>
          <w:szCs w:val="20"/>
        </w:rPr>
        <w:t>za</w:t>
      </w:r>
      <w:r>
        <w:rPr>
          <w:rFonts w:ascii="Tahoma" w:hAnsi="Tahoma" w:cs="Tahoma"/>
          <w:sz w:val="20"/>
          <w:szCs w:val="20"/>
        </w:rPr>
        <w:t xml:space="preserve"> </w:t>
      </w:r>
      <w:r w:rsidRPr="00AC3093">
        <w:rPr>
          <w:rFonts w:ascii="Tahoma" w:hAnsi="Tahoma" w:cs="Tahoma"/>
          <w:sz w:val="20"/>
          <w:szCs w:val="20"/>
        </w:rPr>
        <w:t>izplačilo</w:t>
      </w:r>
      <w:r>
        <w:rPr>
          <w:rFonts w:ascii="Tahoma" w:hAnsi="Tahoma" w:cs="Tahoma"/>
          <w:sz w:val="20"/>
          <w:szCs w:val="20"/>
        </w:rPr>
        <w:t xml:space="preserve"> </w:t>
      </w:r>
      <w:r w:rsidRPr="00AC3093">
        <w:rPr>
          <w:rFonts w:ascii="Tahoma" w:hAnsi="Tahoma" w:cs="Tahoma"/>
          <w:sz w:val="20"/>
          <w:szCs w:val="20"/>
        </w:rPr>
        <w:t>zavarovalnine/odškodnine je 14 (štirinajst) dni</w:t>
      </w:r>
      <w:r>
        <w:rPr>
          <w:rFonts w:ascii="Tahoma" w:hAnsi="Tahoma" w:cs="Tahoma"/>
          <w:sz w:val="20"/>
          <w:szCs w:val="20"/>
        </w:rPr>
        <w:t xml:space="preserve"> </w:t>
      </w:r>
      <w:r w:rsidRPr="00AC3093">
        <w:rPr>
          <w:rFonts w:ascii="Tahoma" w:hAnsi="Tahoma" w:cs="Tahoma"/>
          <w:sz w:val="20"/>
          <w:szCs w:val="20"/>
        </w:rPr>
        <w:t>in</w:t>
      </w:r>
      <w:r>
        <w:rPr>
          <w:rFonts w:ascii="Tahoma" w:hAnsi="Tahoma" w:cs="Tahoma"/>
          <w:sz w:val="20"/>
          <w:szCs w:val="20"/>
        </w:rPr>
        <w:t xml:space="preserve"> </w:t>
      </w:r>
      <w:r w:rsidRPr="00AC3093">
        <w:rPr>
          <w:rFonts w:ascii="Tahoma" w:hAnsi="Tahoma" w:cs="Tahoma"/>
          <w:sz w:val="20"/>
          <w:szCs w:val="20"/>
        </w:rPr>
        <w:t>teče</w:t>
      </w:r>
      <w:r>
        <w:rPr>
          <w:rFonts w:ascii="Tahoma" w:hAnsi="Tahoma" w:cs="Tahoma"/>
          <w:sz w:val="20"/>
          <w:szCs w:val="20"/>
        </w:rPr>
        <w:t xml:space="preserve"> </w:t>
      </w:r>
      <w:r w:rsidRPr="00AC3093">
        <w:rPr>
          <w:rFonts w:ascii="Tahoma" w:hAnsi="Tahoma" w:cs="Tahoma"/>
          <w:sz w:val="20"/>
          <w:szCs w:val="20"/>
        </w:rPr>
        <w:t>od</w:t>
      </w:r>
      <w:r>
        <w:rPr>
          <w:rFonts w:ascii="Tahoma" w:hAnsi="Tahoma" w:cs="Tahoma"/>
          <w:sz w:val="20"/>
          <w:szCs w:val="20"/>
        </w:rPr>
        <w:t xml:space="preserve"> </w:t>
      </w:r>
      <w:r w:rsidRPr="00AC3093">
        <w:rPr>
          <w:rFonts w:ascii="Tahoma" w:hAnsi="Tahoma" w:cs="Tahoma"/>
          <w:sz w:val="20"/>
          <w:szCs w:val="20"/>
        </w:rPr>
        <w:t>dneva,</w:t>
      </w:r>
      <w:r>
        <w:rPr>
          <w:rFonts w:ascii="Tahoma" w:hAnsi="Tahoma" w:cs="Tahoma"/>
          <w:sz w:val="20"/>
          <w:szCs w:val="20"/>
        </w:rPr>
        <w:t xml:space="preserve"> </w:t>
      </w:r>
      <w:r w:rsidRPr="00AC3093">
        <w:rPr>
          <w:rFonts w:ascii="Tahoma" w:hAnsi="Tahoma" w:cs="Tahoma"/>
          <w:sz w:val="20"/>
          <w:szCs w:val="20"/>
        </w:rPr>
        <w:t>ko</w:t>
      </w:r>
      <w:r>
        <w:rPr>
          <w:rFonts w:ascii="Tahoma" w:hAnsi="Tahoma" w:cs="Tahoma"/>
          <w:sz w:val="20"/>
          <w:szCs w:val="20"/>
        </w:rPr>
        <w:t xml:space="preserve"> </w:t>
      </w:r>
      <w:r w:rsidRPr="00AC3093">
        <w:rPr>
          <w:rFonts w:ascii="Tahoma" w:hAnsi="Tahoma" w:cs="Tahoma"/>
          <w:sz w:val="20"/>
          <w:szCs w:val="20"/>
        </w:rPr>
        <w:t>je zavarovalnici dostavljena potrebna dokumentacija za likvidacijo zavarovalnega primera.</w:t>
      </w:r>
    </w:p>
    <w:p w14:paraId="5F0B17BE" w14:textId="77777777" w:rsidR="00633B46" w:rsidRPr="00AC3093" w:rsidRDefault="00633B46" w:rsidP="00633B46">
      <w:pPr>
        <w:numPr>
          <w:ilvl w:val="12"/>
          <w:numId w:val="0"/>
        </w:numPr>
        <w:jc w:val="both"/>
        <w:rPr>
          <w:rFonts w:ascii="Tahoma" w:hAnsi="Tahoma" w:cs="Tahoma"/>
          <w:sz w:val="20"/>
          <w:szCs w:val="20"/>
        </w:rPr>
      </w:pPr>
    </w:p>
    <w:p w14:paraId="05D2168E" w14:textId="3F82EF8B" w:rsidR="00633B46" w:rsidRPr="00AC3093" w:rsidRDefault="00633B46" w:rsidP="00633B46">
      <w:pPr>
        <w:numPr>
          <w:ilvl w:val="12"/>
          <w:numId w:val="0"/>
        </w:numPr>
        <w:jc w:val="both"/>
        <w:rPr>
          <w:rFonts w:ascii="Tahoma" w:hAnsi="Tahoma" w:cs="Tahoma"/>
          <w:sz w:val="20"/>
          <w:szCs w:val="20"/>
        </w:rPr>
      </w:pPr>
      <w:r w:rsidRPr="00AC3093">
        <w:rPr>
          <w:rFonts w:ascii="Tahoma" w:hAnsi="Tahoma" w:cs="Tahoma"/>
          <w:sz w:val="20"/>
          <w:szCs w:val="20"/>
        </w:rPr>
        <w:t>Zavarovalnica je dolžna zavarovalcu sproti posredovati zaključni sporazum za vse zavarovalnine</w:t>
      </w:r>
      <w:r w:rsidR="00C67F5F">
        <w:rPr>
          <w:rFonts w:ascii="Tahoma" w:hAnsi="Tahoma" w:cs="Tahoma"/>
          <w:sz w:val="20"/>
          <w:szCs w:val="20"/>
        </w:rPr>
        <w:t>. Z</w:t>
      </w:r>
      <w:r w:rsidRPr="00AC3093">
        <w:rPr>
          <w:rFonts w:ascii="Tahoma" w:hAnsi="Tahoma" w:cs="Tahoma"/>
          <w:sz w:val="20"/>
          <w:szCs w:val="20"/>
        </w:rPr>
        <w:t xml:space="preserve">avarovancu </w:t>
      </w:r>
      <w:r w:rsidR="00623ED0">
        <w:rPr>
          <w:rFonts w:ascii="Tahoma" w:hAnsi="Tahoma" w:cs="Tahoma"/>
          <w:sz w:val="20"/>
          <w:szCs w:val="20"/>
        </w:rPr>
        <w:t xml:space="preserve">mora </w:t>
      </w:r>
      <w:r w:rsidRPr="00AC3093">
        <w:rPr>
          <w:rFonts w:ascii="Tahoma" w:hAnsi="Tahoma" w:cs="Tahoma"/>
          <w:sz w:val="20"/>
          <w:szCs w:val="20"/>
        </w:rPr>
        <w:t>omogoč</w:t>
      </w:r>
      <w:r w:rsidR="00623ED0">
        <w:rPr>
          <w:rFonts w:ascii="Tahoma" w:hAnsi="Tahoma" w:cs="Tahoma"/>
          <w:sz w:val="20"/>
          <w:szCs w:val="20"/>
        </w:rPr>
        <w:t>iti</w:t>
      </w:r>
      <w:r w:rsidRPr="00AC3093">
        <w:rPr>
          <w:rFonts w:ascii="Tahoma" w:hAnsi="Tahoma" w:cs="Tahoma"/>
          <w:sz w:val="20"/>
          <w:szCs w:val="20"/>
        </w:rPr>
        <w:t xml:space="preserve"> vpogled v škodno dogajanje. </w:t>
      </w:r>
    </w:p>
    <w:p w14:paraId="67B7EA39" w14:textId="77777777" w:rsidR="00633B46" w:rsidRPr="00AC3093" w:rsidRDefault="00633B46" w:rsidP="00633B46">
      <w:pPr>
        <w:numPr>
          <w:ilvl w:val="12"/>
          <w:numId w:val="0"/>
        </w:numPr>
        <w:jc w:val="both"/>
        <w:rPr>
          <w:rFonts w:ascii="Tahoma" w:hAnsi="Tahoma" w:cs="Tahoma"/>
          <w:sz w:val="20"/>
          <w:szCs w:val="20"/>
        </w:rPr>
      </w:pPr>
    </w:p>
    <w:p w14:paraId="15A18618" w14:textId="77777777" w:rsidR="00633B46" w:rsidRPr="00AC3093" w:rsidRDefault="00633B46" w:rsidP="00633B46">
      <w:pPr>
        <w:numPr>
          <w:ilvl w:val="12"/>
          <w:numId w:val="0"/>
        </w:numPr>
        <w:jc w:val="both"/>
        <w:rPr>
          <w:rFonts w:ascii="Tahoma" w:hAnsi="Tahoma" w:cs="Tahoma"/>
          <w:sz w:val="20"/>
          <w:szCs w:val="20"/>
        </w:rPr>
      </w:pPr>
      <w:r w:rsidRPr="00AC3093">
        <w:rPr>
          <w:rFonts w:ascii="Tahoma" w:hAnsi="Tahoma" w:cs="Tahoma"/>
          <w:sz w:val="20"/>
          <w:szCs w:val="20"/>
        </w:rPr>
        <w:t>Vsa</w:t>
      </w:r>
      <w:r>
        <w:rPr>
          <w:rFonts w:ascii="Tahoma" w:hAnsi="Tahoma" w:cs="Tahoma"/>
          <w:sz w:val="20"/>
          <w:szCs w:val="20"/>
        </w:rPr>
        <w:t xml:space="preserve"> </w:t>
      </w:r>
      <w:r w:rsidRPr="00AC3093">
        <w:rPr>
          <w:rFonts w:ascii="Tahoma" w:hAnsi="Tahoma" w:cs="Tahoma"/>
          <w:sz w:val="20"/>
          <w:szCs w:val="20"/>
        </w:rPr>
        <w:t>korespondenca</w:t>
      </w:r>
      <w:r>
        <w:rPr>
          <w:rFonts w:ascii="Tahoma" w:hAnsi="Tahoma" w:cs="Tahoma"/>
          <w:sz w:val="20"/>
          <w:szCs w:val="20"/>
        </w:rPr>
        <w:t xml:space="preserve"> </w:t>
      </w:r>
      <w:r w:rsidRPr="00AC3093">
        <w:rPr>
          <w:rFonts w:ascii="Tahoma" w:hAnsi="Tahoma" w:cs="Tahoma"/>
          <w:sz w:val="20"/>
          <w:szCs w:val="20"/>
        </w:rPr>
        <w:t>za</w:t>
      </w:r>
      <w:r>
        <w:rPr>
          <w:rFonts w:ascii="Tahoma" w:hAnsi="Tahoma" w:cs="Tahoma"/>
          <w:sz w:val="20"/>
          <w:szCs w:val="20"/>
        </w:rPr>
        <w:t xml:space="preserve"> </w:t>
      </w:r>
      <w:r w:rsidRPr="00AC3093">
        <w:rPr>
          <w:rFonts w:ascii="Tahoma" w:hAnsi="Tahoma" w:cs="Tahoma"/>
          <w:sz w:val="20"/>
          <w:szCs w:val="20"/>
        </w:rPr>
        <w:t>izvedbo</w:t>
      </w:r>
      <w:r>
        <w:rPr>
          <w:rFonts w:ascii="Tahoma" w:hAnsi="Tahoma" w:cs="Tahoma"/>
          <w:sz w:val="20"/>
          <w:szCs w:val="20"/>
        </w:rPr>
        <w:t xml:space="preserve"> </w:t>
      </w:r>
      <w:r w:rsidRPr="00AC3093">
        <w:rPr>
          <w:rFonts w:ascii="Tahoma" w:hAnsi="Tahoma" w:cs="Tahoma"/>
          <w:sz w:val="20"/>
          <w:szCs w:val="20"/>
        </w:rPr>
        <w:t>zavarovalnih</w:t>
      </w:r>
      <w:r>
        <w:rPr>
          <w:rFonts w:ascii="Tahoma" w:hAnsi="Tahoma" w:cs="Tahoma"/>
          <w:sz w:val="20"/>
          <w:szCs w:val="20"/>
        </w:rPr>
        <w:t xml:space="preserve"> </w:t>
      </w:r>
      <w:r w:rsidRPr="00AC3093">
        <w:rPr>
          <w:rFonts w:ascii="Tahoma" w:hAnsi="Tahoma" w:cs="Tahoma"/>
          <w:sz w:val="20"/>
          <w:szCs w:val="20"/>
        </w:rPr>
        <w:t>storitev</w:t>
      </w:r>
      <w:r>
        <w:rPr>
          <w:rFonts w:ascii="Tahoma" w:hAnsi="Tahoma" w:cs="Tahoma"/>
          <w:sz w:val="20"/>
          <w:szCs w:val="20"/>
        </w:rPr>
        <w:t xml:space="preserve"> </w:t>
      </w:r>
      <w:r w:rsidRPr="00AC3093">
        <w:rPr>
          <w:rFonts w:ascii="Tahoma" w:hAnsi="Tahoma" w:cs="Tahoma"/>
          <w:sz w:val="20"/>
          <w:szCs w:val="20"/>
        </w:rPr>
        <w:t>se</w:t>
      </w:r>
      <w:r>
        <w:rPr>
          <w:rFonts w:ascii="Tahoma" w:hAnsi="Tahoma" w:cs="Tahoma"/>
          <w:sz w:val="20"/>
          <w:szCs w:val="20"/>
        </w:rPr>
        <w:t xml:space="preserve"> </w:t>
      </w:r>
      <w:r w:rsidRPr="00AC3093">
        <w:rPr>
          <w:rFonts w:ascii="Tahoma" w:hAnsi="Tahoma" w:cs="Tahoma"/>
          <w:sz w:val="20"/>
          <w:szCs w:val="20"/>
        </w:rPr>
        <w:t>izvaja</w:t>
      </w:r>
      <w:r>
        <w:rPr>
          <w:rFonts w:ascii="Tahoma" w:hAnsi="Tahoma" w:cs="Tahoma"/>
          <w:sz w:val="20"/>
          <w:szCs w:val="20"/>
        </w:rPr>
        <w:t xml:space="preserve"> </w:t>
      </w:r>
      <w:r w:rsidRPr="00AC3093">
        <w:rPr>
          <w:rFonts w:ascii="Tahoma" w:hAnsi="Tahoma" w:cs="Tahoma"/>
          <w:sz w:val="20"/>
          <w:szCs w:val="20"/>
        </w:rPr>
        <w:t>med</w:t>
      </w:r>
      <w:r>
        <w:rPr>
          <w:rFonts w:ascii="Tahoma" w:hAnsi="Tahoma" w:cs="Tahoma"/>
          <w:sz w:val="20"/>
          <w:szCs w:val="20"/>
        </w:rPr>
        <w:t xml:space="preserve"> </w:t>
      </w:r>
      <w:r w:rsidRPr="00AC3093">
        <w:rPr>
          <w:rFonts w:ascii="Tahoma" w:hAnsi="Tahoma" w:cs="Tahoma"/>
          <w:sz w:val="20"/>
          <w:szCs w:val="20"/>
        </w:rPr>
        <w:t>sedežem</w:t>
      </w:r>
      <w:r>
        <w:rPr>
          <w:rFonts w:ascii="Tahoma" w:hAnsi="Tahoma" w:cs="Tahoma"/>
          <w:sz w:val="20"/>
          <w:szCs w:val="20"/>
        </w:rPr>
        <w:t xml:space="preserve"> zavarovalnice in zavarovalcem</w:t>
      </w:r>
      <w:r w:rsidRPr="00AC3093">
        <w:rPr>
          <w:rFonts w:ascii="Tahoma" w:hAnsi="Tahoma" w:cs="Tahoma"/>
          <w:sz w:val="20"/>
          <w:szCs w:val="20"/>
        </w:rPr>
        <w:t xml:space="preserve">. </w:t>
      </w:r>
    </w:p>
    <w:p w14:paraId="70A20415" w14:textId="77777777" w:rsidR="00633B46" w:rsidRPr="00AC3093" w:rsidRDefault="00633B46" w:rsidP="00633B46">
      <w:pPr>
        <w:numPr>
          <w:ilvl w:val="12"/>
          <w:numId w:val="0"/>
        </w:numPr>
        <w:jc w:val="both"/>
        <w:rPr>
          <w:rFonts w:ascii="Tahoma" w:hAnsi="Tahoma" w:cs="Tahoma"/>
          <w:sz w:val="20"/>
          <w:szCs w:val="20"/>
        </w:rPr>
      </w:pPr>
    </w:p>
    <w:p w14:paraId="128390C5" w14:textId="77777777" w:rsidR="00633B46" w:rsidRDefault="00633B46" w:rsidP="00633B46">
      <w:pPr>
        <w:numPr>
          <w:ilvl w:val="12"/>
          <w:numId w:val="0"/>
        </w:numPr>
        <w:jc w:val="both"/>
        <w:rPr>
          <w:rFonts w:ascii="Tahoma" w:hAnsi="Tahoma" w:cs="Tahoma"/>
          <w:sz w:val="20"/>
          <w:szCs w:val="20"/>
        </w:rPr>
      </w:pPr>
      <w:r w:rsidRPr="00AC3093">
        <w:rPr>
          <w:rFonts w:ascii="Tahoma" w:hAnsi="Tahoma" w:cs="Tahoma"/>
          <w:sz w:val="20"/>
          <w:szCs w:val="20"/>
        </w:rPr>
        <w:t>Zavarovalnica se zaveže do konca januarja za preteklo leto seznaniti zavarovalca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1B4C1761" w14:textId="77777777" w:rsidR="00633B46" w:rsidRDefault="00633B46" w:rsidP="00BD025F">
      <w:pPr>
        <w:jc w:val="both"/>
        <w:rPr>
          <w:rFonts w:ascii="Tahoma" w:hAnsi="Tahoma" w:cs="Tahoma"/>
          <w:sz w:val="20"/>
          <w:szCs w:val="20"/>
        </w:rPr>
      </w:pPr>
    </w:p>
    <w:p w14:paraId="368A3912" w14:textId="77777777" w:rsidR="005C37E6" w:rsidRPr="00D96C3E" w:rsidRDefault="005C37E6" w:rsidP="00702B77">
      <w:pPr>
        <w:numPr>
          <w:ilvl w:val="0"/>
          <w:numId w:val="47"/>
        </w:numPr>
        <w:jc w:val="center"/>
        <w:rPr>
          <w:rFonts w:ascii="Tahoma" w:hAnsi="Tahoma" w:cs="Tahoma"/>
          <w:b/>
          <w:sz w:val="20"/>
          <w:szCs w:val="20"/>
        </w:rPr>
      </w:pPr>
      <w:r w:rsidRPr="00D96C3E">
        <w:rPr>
          <w:rFonts w:ascii="Tahoma" w:hAnsi="Tahoma" w:cs="Tahoma"/>
          <w:b/>
          <w:sz w:val="20"/>
          <w:szCs w:val="20"/>
        </w:rPr>
        <w:t>POGODBENA KAZEN</w:t>
      </w:r>
    </w:p>
    <w:p w14:paraId="6FBC42E0" w14:textId="77777777" w:rsidR="005C37E6" w:rsidRPr="00791750" w:rsidRDefault="005C37E6"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245E7553" w14:textId="77777777" w:rsidR="005C37E6" w:rsidRPr="00D6155F" w:rsidRDefault="005C37E6" w:rsidP="005C37E6">
      <w:pPr>
        <w:numPr>
          <w:ilvl w:val="12"/>
          <w:numId w:val="0"/>
        </w:numPr>
        <w:jc w:val="both"/>
        <w:rPr>
          <w:rFonts w:ascii="Tahoma" w:hAnsi="Tahoma" w:cs="Tahoma"/>
          <w:b/>
          <w:sz w:val="20"/>
          <w:szCs w:val="20"/>
        </w:rPr>
      </w:pPr>
      <w:r w:rsidRPr="00D6155F">
        <w:rPr>
          <w:rFonts w:ascii="Tahoma" w:hAnsi="Tahoma" w:cs="Tahoma"/>
          <w:b/>
          <w:sz w:val="20"/>
          <w:szCs w:val="20"/>
        </w:rPr>
        <w:t>Pogodbena kazen zaradi odstopa od pogodbe</w:t>
      </w:r>
    </w:p>
    <w:p w14:paraId="56C7C4FF" w14:textId="651011D3" w:rsidR="005C37E6" w:rsidRPr="00C11A0D" w:rsidRDefault="005C37E6" w:rsidP="005C37E6">
      <w:pPr>
        <w:numPr>
          <w:ilvl w:val="12"/>
          <w:numId w:val="0"/>
        </w:numPr>
        <w:jc w:val="both"/>
        <w:rPr>
          <w:rFonts w:ascii="Tahoma" w:hAnsi="Tahoma" w:cs="Tahoma"/>
          <w:sz w:val="20"/>
          <w:szCs w:val="20"/>
        </w:rPr>
      </w:pPr>
      <w:r w:rsidRPr="00C11A0D">
        <w:rPr>
          <w:rFonts w:ascii="Tahoma" w:hAnsi="Tahoma" w:cs="Tahoma"/>
          <w:sz w:val="20"/>
          <w:szCs w:val="20"/>
        </w:rPr>
        <w:t xml:space="preserve">V primeru odstopa od pogodbe iz razlogov na strani </w:t>
      </w:r>
      <w:r>
        <w:rPr>
          <w:rFonts w:ascii="Tahoma" w:hAnsi="Tahoma" w:cs="Tahoma"/>
          <w:sz w:val="20"/>
          <w:szCs w:val="20"/>
        </w:rPr>
        <w:t>zavarovalnice</w:t>
      </w:r>
      <w:r w:rsidRPr="00C11A0D">
        <w:rPr>
          <w:rFonts w:ascii="Tahoma" w:hAnsi="Tahoma" w:cs="Tahoma"/>
          <w:sz w:val="20"/>
          <w:szCs w:val="20"/>
        </w:rPr>
        <w:t xml:space="preserve"> se pogodbeni stranki dogovorita, da znaša pogodbena kazen zaradi odstopa od pogodbe </w:t>
      </w:r>
      <w:r w:rsidR="00EC3821">
        <w:rPr>
          <w:rFonts w:ascii="Tahoma" w:hAnsi="Tahoma" w:cs="Tahoma"/>
          <w:sz w:val="20"/>
          <w:szCs w:val="20"/>
        </w:rPr>
        <w:t>5</w:t>
      </w:r>
      <w:r w:rsidRPr="00C11A0D">
        <w:rPr>
          <w:rFonts w:ascii="Tahoma" w:hAnsi="Tahoma" w:cs="Tahoma"/>
          <w:sz w:val="20"/>
          <w:szCs w:val="20"/>
        </w:rPr>
        <w:t xml:space="preserve"> % skupne pogodbene vrednosti brez </w:t>
      </w:r>
      <w:r>
        <w:rPr>
          <w:rFonts w:ascii="Tahoma" w:hAnsi="Tahoma" w:cs="Tahoma"/>
          <w:sz w:val="20"/>
          <w:szCs w:val="20"/>
        </w:rPr>
        <w:t>DPZP</w:t>
      </w:r>
      <w:r w:rsidRPr="00C11A0D">
        <w:rPr>
          <w:rFonts w:ascii="Tahoma" w:hAnsi="Tahoma" w:cs="Tahoma"/>
          <w:sz w:val="20"/>
          <w:szCs w:val="20"/>
        </w:rPr>
        <w:t>.</w:t>
      </w:r>
    </w:p>
    <w:p w14:paraId="48DD4E4B" w14:textId="77777777" w:rsidR="005C37E6" w:rsidRPr="00C11A0D" w:rsidRDefault="005C37E6" w:rsidP="005C37E6">
      <w:pPr>
        <w:numPr>
          <w:ilvl w:val="12"/>
          <w:numId w:val="0"/>
        </w:numPr>
        <w:jc w:val="both"/>
        <w:rPr>
          <w:rFonts w:ascii="Tahoma" w:hAnsi="Tahoma" w:cs="Tahoma"/>
          <w:sz w:val="20"/>
          <w:szCs w:val="20"/>
        </w:rPr>
      </w:pPr>
    </w:p>
    <w:p w14:paraId="6D115D0C" w14:textId="77777777" w:rsidR="005C37E6" w:rsidRPr="00C11A0D" w:rsidRDefault="005C37E6" w:rsidP="005C37E6">
      <w:pPr>
        <w:numPr>
          <w:ilvl w:val="12"/>
          <w:numId w:val="0"/>
        </w:numPr>
        <w:jc w:val="both"/>
        <w:rPr>
          <w:rFonts w:ascii="Tahoma" w:hAnsi="Tahoma" w:cs="Tahoma"/>
          <w:sz w:val="20"/>
          <w:szCs w:val="20"/>
        </w:rPr>
      </w:pPr>
      <w:r>
        <w:rPr>
          <w:rFonts w:ascii="Tahoma" w:hAnsi="Tahoma" w:cs="Tahoma"/>
          <w:sz w:val="20"/>
          <w:szCs w:val="20"/>
        </w:rPr>
        <w:t>Zavarovalec</w:t>
      </w:r>
      <w:r w:rsidRPr="00C11A0D">
        <w:rPr>
          <w:rFonts w:ascii="Tahoma" w:hAnsi="Tahoma" w:cs="Tahoma"/>
          <w:sz w:val="20"/>
          <w:szCs w:val="20"/>
        </w:rPr>
        <w:t xml:space="preserve"> ima pravico zahtevati pogodbeno kazen zaradi odstopa od pogodbe, ne glede na nastanek škode. </w:t>
      </w:r>
    </w:p>
    <w:p w14:paraId="4E2B9257" w14:textId="77777777" w:rsidR="005C37E6" w:rsidRPr="00C11A0D" w:rsidRDefault="005C37E6" w:rsidP="005C37E6">
      <w:pPr>
        <w:numPr>
          <w:ilvl w:val="12"/>
          <w:numId w:val="0"/>
        </w:numPr>
        <w:jc w:val="both"/>
        <w:rPr>
          <w:rFonts w:ascii="Tahoma" w:hAnsi="Tahoma" w:cs="Tahoma"/>
          <w:sz w:val="20"/>
          <w:szCs w:val="20"/>
        </w:rPr>
      </w:pPr>
    </w:p>
    <w:p w14:paraId="7899EC8B" w14:textId="77777777" w:rsidR="005C37E6" w:rsidRDefault="005C37E6" w:rsidP="005C37E6">
      <w:pPr>
        <w:numPr>
          <w:ilvl w:val="12"/>
          <w:numId w:val="0"/>
        </w:numPr>
        <w:jc w:val="both"/>
        <w:rPr>
          <w:rFonts w:ascii="Tahoma" w:hAnsi="Tahoma" w:cs="Tahoma"/>
          <w:sz w:val="20"/>
          <w:szCs w:val="20"/>
        </w:rPr>
      </w:pPr>
      <w:r w:rsidRPr="00C11A0D">
        <w:rPr>
          <w:rFonts w:ascii="Tahoma" w:hAnsi="Tahoma" w:cs="Tahoma"/>
          <w:sz w:val="20"/>
          <w:szCs w:val="20"/>
        </w:rPr>
        <w:t xml:space="preserve">Ne glede na plačilo pogodbene kazni, ima </w:t>
      </w:r>
      <w:r>
        <w:rPr>
          <w:rFonts w:ascii="Tahoma" w:hAnsi="Tahoma" w:cs="Tahoma"/>
          <w:sz w:val="20"/>
          <w:szCs w:val="20"/>
        </w:rPr>
        <w:t>zavarovalec</w:t>
      </w:r>
      <w:r w:rsidRPr="00C11A0D">
        <w:rPr>
          <w:rFonts w:ascii="Tahoma" w:hAnsi="Tahoma" w:cs="Tahoma"/>
          <w:sz w:val="20"/>
          <w:szCs w:val="20"/>
        </w:rPr>
        <w:t xml:space="preserve"> zaradi odstopa od pogodbe, kot tudi iz vseh drugih razlogov na strani </w:t>
      </w:r>
      <w:r>
        <w:rPr>
          <w:rFonts w:ascii="Tahoma" w:hAnsi="Tahoma" w:cs="Tahoma"/>
          <w:sz w:val="20"/>
          <w:szCs w:val="20"/>
        </w:rPr>
        <w:t>zavarovalnice</w:t>
      </w:r>
      <w:r w:rsidRPr="00C11A0D">
        <w:rPr>
          <w:rFonts w:ascii="Tahoma" w:hAnsi="Tahoma" w:cs="Tahoma"/>
          <w:sz w:val="20"/>
          <w:szCs w:val="20"/>
        </w:rPr>
        <w:t xml:space="preserve">, pravico terjati poplačilo celotne škode, ki nastane kot posledica napak ali drugih nepravilnosti </w:t>
      </w:r>
      <w:r>
        <w:rPr>
          <w:rFonts w:ascii="Tahoma" w:hAnsi="Tahoma" w:cs="Tahoma"/>
          <w:sz w:val="20"/>
          <w:szCs w:val="20"/>
        </w:rPr>
        <w:t>zavarovalnice ali njeni</w:t>
      </w:r>
      <w:r w:rsidRPr="00C11A0D">
        <w:rPr>
          <w:rFonts w:ascii="Tahoma" w:hAnsi="Tahoma" w:cs="Tahoma"/>
          <w:sz w:val="20"/>
          <w:szCs w:val="20"/>
        </w:rPr>
        <w:t>h podizvajalcev.</w:t>
      </w:r>
    </w:p>
    <w:p w14:paraId="441481A3" w14:textId="77777777" w:rsidR="005C37E6" w:rsidRPr="00D6155F" w:rsidRDefault="005C37E6" w:rsidP="00702B77">
      <w:pPr>
        <w:keepNext/>
        <w:numPr>
          <w:ilvl w:val="0"/>
          <w:numId w:val="45"/>
        </w:numPr>
        <w:spacing w:before="120" w:after="120"/>
        <w:jc w:val="center"/>
        <w:rPr>
          <w:rFonts w:ascii="Tahoma" w:hAnsi="Tahoma" w:cs="Tahoma"/>
          <w:b/>
          <w:sz w:val="20"/>
          <w:szCs w:val="20"/>
        </w:rPr>
      </w:pPr>
      <w:r w:rsidRPr="00D6155F">
        <w:rPr>
          <w:rFonts w:ascii="Tahoma" w:hAnsi="Tahoma" w:cs="Tahoma"/>
          <w:b/>
          <w:sz w:val="20"/>
          <w:szCs w:val="20"/>
        </w:rPr>
        <w:t>člen</w:t>
      </w:r>
    </w:p>
    <w:p w14:paraId="61BE2ED8" w14:textId="77777777" w:rsidR="005C37E6" w:rsidRPr="00D6155F" w:rsidRDefault="005C37E6" w:rsidP="005C37E6">
      <w:pPr>
        <w:keepNext/>
        <w:numPr>
          <w:ilvl w:val="12"/>
          <w:numId w:val="0"/>
        </w:numPr>
        <w:jc w:val="both"/>
        <w:rPr>
          <w:rFonts w:ascii="Tahoma" w:hAnsi="Tahoma" w:cs="Tahoma"/>
          <w:b/>
          <w:sz w:val="20"/>
          <w:szCs w:val="20"/>
        </w:rPr>
      </w:pPr>
      <w:r w:rsidRPr="00D6155F">
        <w:rPr>
          <w:rFonts w:ascii="Tahoma" w:hAnsi="Tahoma" w:cs="Tahoma"/>
          <w:b/>
          <w:sz w:val="20"/>
          <w:szCs w:val="20"/>
        </w:rPr>
        <w:t>Notifikacija pogodbene kazni zaradi odstopa od pogodbe</w:t>
      </w:r>
    </w:p>
    <w:p w14:paraId="5817EC22" w14:textId="77777777" w:rsidR="005C37E6" w:rsidRPr="00C11A0D" w:rsidRDefault="005C37E6" w:rsidP="005C37E6">
      <w:pPr>
        <w:keepNext/>
        <w:numPr>
          <w:ilvl w:val="12"/>
          <w:numId w:val="0"/>
        </w:numPr>
        <w:jc w:val="both"/>
        <w:rPr>
          <w:rFonts w:ascii="Tahoma" w:hAnsi="Tahoma" w:cs="Tahoma"/>
          <w:sz w:val="20"/>
          <w:szCs w:val="20"/>
        </w:rPr>
      </w:pPr>
      <w:r>
        <w:rPr>
          <w:rFonts w:ascii="Tahoma" w:hAnsi="Tahoma" w:cs="Tahoma"/>
          <w:sz w:val="20"/>
          <w:szCs w:val="20"/>
        </w:rPr>
        <w:t>Zavarovalec</w:t>
      </w:r>
      <w:r w:rsidRPr="00C11A0D">
        <w:rPr>
          <w:rFonts w:ascii="Tahoma" w:hAnsi="Tahoma" w:cs="Tahoma"/>
          <w:sz w:val="20"/>
          <w:szCs w:val="20"/>
        </w:rPr>
        <w:t xml:space="preserve"> mora pogodbeno kazen zaradi odstopa od pogodbe notificirati in uveljaviti najkasneje v 60 dneh po odstopu od pogodbe.</w:t>
      </w:r>
    </w:p>
    <w:p w14:paraId="28CAC220" w14:textId="77777777" w:rsidR="005C37E6" w:rsidRPr="00D6155F" w:rsidRDefault="005C37E6" w:rsidP="00702B77">
      <w:pPr>
        <w:keepNext/>
        <w:numPr>
          <w:ilvl w:val="0"/>
          <w:numId w:val="45"/>
        </w:numPr>
        <w:spacing w:before="120" w:after="120"/>
        <w:jc w:val="center"/>
        <w:rPr>
          <w:rFonts w:ascii="Tahoma" w:hAnsi="Tahoma" w:cs="Tahoma"/>
          <w:b/>
          <w:sz w:val="20"/>
          <w:szCs w:val="20"/>
        </w:rPr>
      </w:pPr>
      <w:r w:rsidRPr="00D6155F">
        <w:rPr>
          <w:rFonts w:ascii="Tahoma" w:hAnsi="Tahoma" w:cs="Tahoma"/>
          <w:b/>
          <w:sz w:val="20"/>
          <w:szCs w:val="20"/>
        </w:rPr>
        <w:t>člen</w:t>
      </w:r>
    </w:p>
    <w:p w14:paraId="0585FD13" w14:textId="77777777" w:rsidR="005C37E6" w:rsidRPr="00C11A0D" w:rsidRDefault="005C37E6" w:rsidP="005C37E6">
      <w:pPr>
        <w:numPr>
          <w:ilvl w:val="12"/>
          <w:numId w:val="0"/>
        </w:numPr>
        <w:jc w:val="both"/>
        <w:rPr>
          <w:rFonts w:ascii="Tahoma" w:hAnsi="Tahoma" w:cs="Tahoma"/>
          <w:sz w:val="20"/>
          <w:szCs w:val="20"/>
        </w:rPr>
      </w:pPr>
    </w:p>
    <w:p w14:paraId="004A8544" w14:textId="77777777" w:rsidR="005C37E6" w:rsidRPr="00C11A0D" w:rsidRDefault="005C37E6" w:rsidP="005C37E6">
      <w:pPr>
        <w:numPr>
          <w:ilvl w:val="12"/>
          <w:numId w:val="0"/>
        </w:numPr>
        <w:jc w:val="both"/>
        <w:rPr>
          <w:rFonts w:ascii="Tahoma" w:hAnsi="Tahoma" w:cs="Tahoma"/>
          <w:sz w:val="20"/>
          <w:szCs w:val="20"/>
        </w:rPr>
      </w:pPr>
      <w:r>
        <w:rPr>
          <w:rFonts w:ascii="Tahoma" w:hAnsi="Tahoma" w:cs="Tahoma"/>
          <w:sz w:val="20"/>
          <w:szCs w:val="20"/>
        </w:rPr>
        <w:t>Zavarovalec</w:t>
      </w:r>
      <w:r w:rsidRPr="00C11A0D">
        <w:rPr>
          <w:rFonts w:ascii="Tahoma" w:hAnsi="Tahoma" w:cs="Tahoma"/>
          <w:sz w:val="20"/>
          <w:szCs w:val="20"/>
        </w:rPr>
        <w:t xml:space="preserve"> lahko pogodben</w:t>
      </w:r>
      <w:r>
        <w:rPr>
          <w:rFonts w:ascii="Tahoma" w:hAnsi="Tahoma" w:cs="Tahoma"/>
          <w:sz w:val="20"/>
          <w:szCs w:val="20"/>
        </w:rPr>
        <w:t>o</w:t>
      </w:r>
      <w:r w:rsidRPr="00C11A0D">
        <w:rPr>
          <w:rFonts w:ascii="Tahoma" w:hAnsi="Tahoma" w:cs="Tahoma"/>
          <w:sz w:val="20"/>
          <w:szCs w:val="20"/>
        </w:rPr>
        <w:t xml:space="preserve"> kaz</w:t>
      </w:r>
      <w:r>
        <w:rPr>
          <w:rFonts w:ascii="Tahoma" w:hAnsi="Tahoma" w:cs="Tahoma"/>
          <w:sz w:val="20"/>
          <w:szCs w:val="20"/>
        </w:rPr>
        <w:t>e</w:t>
      </w:r>
      <w:r w:rsidRPr="00C11A0D">
        <w:rPr>
          <w:rFonts w:ascii="Tahoma" w:hAnsi="Tahoma" w:cs="Tahoma"/>
          <w:sz w:val="20"/>
          <w:szCs w:val="20"/>
        </w:rPr>
        <w:t>n iz tega odstavka napove ter obračuna najkasneje do izteka roka za plačilo zadnjega pogodbenega zneska po tej pogodbi.</w:t>
      </w:r>
    </w:p>
    <w:p w14:paraId="45E7407E" w14:textId="77777777" w:rsidR="005C37E6" w:rsidRPr="00D6155F" w:rsidRDefault="005C37E6" w:rsidP="00702B77">
      <w:pPr>
        <w:keepNext/>
        <w:numPr>
          <w:ilvl w:val="0"/>
          <w:numId w:val="45"/>
        </w:numPr>
        <w:spacing w:before="120" w:after="120"/>
        <w:jc w:val="center"/>
        <w:rPr>
          <w:rFonts w:ascii="Tahoma" w:hAnsi="Tahoma" w:cs="Tahoma"/>
          <w:b/>
          <w:sz w:val="20"/>
          <w:szCs w:val="20"/>
        </w:rPr>
      </w:pPr>
      <w:r w:rsidRPr="00D6155F">
        <w:rPr>
          <w:rFonts w:ascii="Tahoma" w:hAnsi="Tahoma" w:cs="Tahoma"/>
          <w:b/>
          <w:sz w:val="20"/>
          <w:szCs w:val="20"/>
        </w:rPr>
        <w:t>člen</w:t>
      </w:r>
    </w:p>
    <w:p w14:paraId="53A203DB" w14:textId="77777777" w:rsidR="005C37E6" w:rsidRPr="00D6155F" w:rsidRDefault="005C37E6" w:rsidP="005C37E6">
      <w:pPr>
        <w:numPr>
          <w:ilvl w:val="12"/>
          <w:numId w:val="0"/>
        </w:numPr>
        <w:jc w:val="both"/>
        <w:rPr>
          <w:rFonts w:ascii="Tahoma" w:hAnsi="Tahoma" w:cs="Tahoma"/>
          <w:b/>
          <w:sz w:val="20"/>
          <w:szCs w:val="20"/>
        </w:rPr>
      </w:pPr>
      <w:r w:rsidRPr="00D6155F">
        <w:rPr>
          <w:rFonts w:ascii="Tahoma" w:hAnsi="Tahoma" w:cs="Tahoma"/>
          <w:b/>
          <w:sz w:val="20"/>
          <w:szCs w:val="20"/>
        </w:rPr>
        <w:t>Načelo popolne odškodnine ter izbire</w:t>
      </w:r>
    </w:p>
    <w:p w14:paraId="097AC7DF" w14:textId="77777777" w:rsidR="005C37E6" w:rsidRPr="00C11A0D" w:rsidRDefault="005C37E6" w:rsidP="005C37E6">
      <w:pPr>
        <w:numPr>
          <w:ilvl w:val="12"/>
          <w:numId w:val="0"/>
        </w:numPr>
        <w:jc w:val="both"/>
        <w:rPr>
          <w:rFonts w:ascii="Tahoma" w:hAnsi="Tahoma" w:cs="Tahoma"/>
          <w:sz w:val="20"/>
          <w:szCs w:val="20"/>
        </w:rPr>
      </w:pPr>
      <w:r w:rsidRPr="00C11A0D">
        <w:rPr>
          <w:rFonts w:ascii="Tahoma" w:hAnsi="Tahoma" w:cs="Tahoma"/>
          <w:sz w:val="20"/>
          <w:szCs w:val="20"/>
        </w:rPr>
        <w:t xml:space="preserve">V kolikor škoda, ki jo je zaradi kršitve te pogodbe ali kršitve dolžne skrbnosti </w:t>
      </w:r>
      <w:r>
        <w:rPr>
          <w:rFonts w:ascii="Tahoma" w:hAnsi="Tahoma" w:cs="Tahoma"/>
          <w:sz w:val="20"/>
          <w:szCs w:val="20"/>
        </w:rPr>
        <w:t>zavarovalnice</w:t>
      </w:r>
      <w:r w:rsidRPr="00C11A0D">
        <w:rPr>
          <w:rFonts w:ascii="Tahoma" w:hAnsi="Tahoma" w:cs="Tahoma"/>
          <w:sz w:val="20"/>
          <w:szCs w:val="20"/>
        </w:rPr>
        <w:t xml:space="preserve"> utrpel </w:t>
      </w:r>
      <w:r>
        <w:rPr>
          <w:rFonts w:ascii="Tahoma" w:hAnsi="Tahoma" w:cs="Tahoma"/>
          <w:sz w:val="20"/>
          <w:szCs w:val="20"/>
        </w:rPr>
        <w:t>zavarovalec,</w:t>
      </w:r>
      <w:r w:rsidRPr="00C11A0D">
        <w:rPr>
          <w:rFonts w:ascii="Tahoma" w:hAnsi="Tahoma" w:cs="Tahoma"/>
          <w:sz w:val="20"/>
          <w:szCs w:val="20"/>
        </w:rPr>
        <w:t xml:space="preserve"> presega znesek uveljavljen</w:t>
      </w:r>
      <w:r>
        <w:rPr>
          <w:rFonts w:ascii="Tahoma" w:hAnsi="Tahoma" w:cs="Tahoma"/>
          <w:sz w:val="20"/>
          <w:szCs w:val="20"/>
        </w:rPr>
        <w:t>e</w:t>
      </w:r>
      <w:r w:rsidRPr="00C11A0D">
        <w:rPr>
          <w:rFonts w:ascii="Tahoma" w:hAnsi="Tahoma" w:cs="Tahoma"/>
          <w:sz w:val="20"/>
          <w:szCs w:val="20"/>
        </w:rPr>
        <w:t xml:space="preserve"> pogodben</w:t>
      </w:r>
      <w:r>
        <w:rPr>
          <w:rFonts w:ascii="Tahoma" w:hAnsi="Tahoma" w:cs="Tahoma"/>
          <w:sz w:val="20"/>
          <w:szCs w:val="20"/>
        </w:rPr>
        <w:t>e</w:t>
      </w:r>
      <w:r w:rsidRPr="00C11A0D">
        <w:rPr>
          <w:rFonts w:ascii="Tahoma" w:hAnsi="Tahoma" w:cs="Tahoma"/>
          <w:sz w:val="20"/>
          <w:szCs w:val="20"/>
        </w:rPr>
        <w:t xml:space="preserve"> kazni, ima </w:t>
      </w:r>
      <w:r>
        <w:rPr>
          <w:rFonts w:ascii="Tahoma" w:hAnsi="Tahoma" w:cs="Tahoma"/>
          <w:sz w:val="20"/>
          <w:szCs w:val="20"/>
        </w:rPr>
        <w:t>zavarovalec</w:t>
      </w:r>
      <w:r w:rsidRPr="00C11A0D">
        <w:rPr>
          <w:rFonts w:ascii="Tahoma" w:hAnsi="Tahoma" w:cs="Tahoma"/>
          <w:sz w:val="20"/>
          <w:szCs w:val="20"/>
        </w:rPr>
        <w:t xml:space="preserve"> pravico, da zahteva povračilo vse dejansko nastale škode.</w:t>
      </w:r>
    </w:p>
    <w:p w14:paraId="5ECA59ED" w14:textId="77777777" w:rsidR="005C37E6" w:rsidRDefault="005C37E6" w:rsidP="00BD025F">
      <w:pPr>
        <w:jc w:val="both"/>
        <w:rPr>
          <w:rFonts w:ascii="Tahoma" w:hAnsi="Tahoma" w:cs="Tahoma"/>
          <w:sz w:val="20"/>
          <w:szCs w:val="20"/>
        </w:rPr>
      </w:pPr>
    </w:p>
    <w:p w14:paraId="40D59832" w14:textId="77777777" w:rsidR="009822DB" w:rsidRPr="00791750" w:rsidRDefault="009822DB" w:rsidP="00702B77">
      <w:pPr>
        <w:numPr>
          <w:ilvl w:val="0"/>
          <w:numId w:val="47"/>
        </w:numPr>
        <w:jc w:val="center"/>
        <w:rPr>
          <w:rFonts w:ascii="Tahoma" w:hAnsi="Tahoma" w:cs="Tahoma"/>
          <w:b/>
          <w:sz w:val="20"/>
          <w:szCs w:val="20"/>
        </w:rPr>
      </w:pPr>
      <w:r>
        <w:rPr>
          <w:rFonts w:ascii="Tahoma" w:hAnsi="Tahoma" w:cs="Tahoma"/>
          <w:b/>
          <w:sz w:val="20"/>
          <w:szCs w:val="20"/>
        </w:rPr>
        <w:t>POOBLAŠČENI PREDSTAVNIKI</w:t>
      </w:r>
    </w:p>
    <w:p w14:paraId="5D3C96BF" w14:textId="77777777" w:rsidR="009822DB" w:rsidRPr="00791750" w:rsidRDefault="009822DB"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24293285" w14:textId="4D99DA36" w:rsidR="0065212A" w:rsidRDefault="0065212A" w:rsidP="0065212A">
      <w:pPr>
        <w:keepNext/>
        <w:jc w:val="both"/>
        <w:rPr>
          <w:rFonts w:ascii="Tahoma" w:hAnsi="Tahoma" w:cs="Tahoma"/>
          <w:sz w:val="20"/>
          <w:szCs w:val="20"/>
        </w:rPr>
      </w:pPr>
      <w:r w:rsidRPr="001B32DD">
        <w:rPr>
          <w:rFonts w:ascii="Tahoma" w:hAnsi="Tahoma" w:cs="Tahoma"/>
          <w:sz w:val="20"/>
          <w:szCs w:val="20"/>
        </w:rPr>
        <w:t xml:space="preserve">Pogodbeni predstavnik </w:t>
      </w:r>
      <w:r>
        <w:rPr>
          <w:rFonts w:ascii="Tahoma" w:hAnsi="Tahoma" w:cs="Tahoma"/>
          <w:sz w:val="20"/>
          <w:szCs w:val="20"/>
        </w:rPr>
        <w:t>zavarovalca</w:t>
      </w:r>
      <w:r w:rsidRPr="001B32DD">
        <w:rPr>
          <w:rFonts w:ascii="Tahoma" w:hAnsi="Tahoma" w:cs="Tahoma"/>
          <w:sz w:val="20"/>
          <w:szCs w:val="20"/>
        </w:rPr>
        <w:t xml:space="preserve"> </w:t>
      </w:r>
      <w:r>
        <w:rPr>
          <w:rFonts w:ascii="Tahoma" w:hAnsi="Tahoma" w:cs="Tahoma"/>
          <w:sz w:val="20"/>
          <w:szCs w:val="20"/>
        </w:rPr>
        <w:t xml:space="preserve">INFRA d.o.o. </w:t>
      </w:r>
      <w:r w:rsidRPr="001B32DD">
        <w:rPr>
          <w:rFonts w:ascii="Tahoma" w:hAnsi="Tahoma" w:cs="Tahoma"/>
          <w:sz w:val="20"/>
          <w:szCs w:val="20"/>
        </w:rPr>
        <w:t xml:space="preserve">za </w:t>
      </w:r>
      <w:r>
        <w:rPr>
          <w:rFonts w:ascii="Tahoma" w:hAnsi="Tahoma" w:cs="Tahoma"/>
          <w:sz w:val="20"/>
          <w:szCs w:val="20"/>
        </w:rPr>
        <w:t>storitve</w:t>
      </w:r>
      <w:r w:rsidRPr="001B32DD">
        <w:rPr>
          <w:rFonts w:ascii="Tahoma" w:hAnsi="Tahoma" w:cs="Tahoma"/>
          <w:sz w:val="20"/>
          <w:szCs w:val="20"/>
        </w:rPr>
        <w:t xml:space="preserve"> po tej pogodbi je</w:t>
      </w:r>
      <w:r>
        <w:rPr>
          <w:rFonts w:ascii="Tahoma" w:hAnsi="Tahoma" w:cs="Tahoma"/>
          <w:sz w:val="20"/>
          <w:szCs w:val="20"/>
        </w:rPr>
        <w:t xml:space="preserve"> Anton Vetrih</w:t>
      </w:r>
      <w:r w:rsidRPr="003E17D1">
        <w:rPr>
          <w:rFonts w:ascii="Tahoma" w:hAnsi="Tahoma" w:cs="Tahoma"/>
          <w:sz w:val="20"/>
          <w:szCs w:val="20"/>
        </w:rPr>
        <w:t xml:space="preserve"> (tel.: </w:t>
      </w:r>
      <w:r>
        <w:rPr>
          <w:rFonts w:ascii="Tahoma" w:hAnsi="Tahoma" w:cs="Tahoma"/>
          <w:sz w:val="20"/>
          <w:szCs w:val="20"/>
        </w:rPr>
        <w:t>07 81 63 812 ali 031 503 472</w:t>
      </w:r>
      <w:r w:rsidRPr="003E17D1">
        <w:rPr>
          <w:rFonts w:ascii="Tahoma" w:hAnsi="Tahoma" w:cs="Tahoma"/>
          <w:sz w:val="20"/>
          <w:szCs w:val="20"/>
        </w:rPr>
        <w:t>; e-pošta:</w:t>
      </w:r>
      <w:r>
        <w:rPr>
          <w:rFonts w:ascii="Tahoma" w:hAnsi="Tahoma" w:cs="Tahoma"/>
          <w:sz w:val="20"/>
          <w:szCs w:val="20"/>
        </w:rPr>
        <w:t xml:space="preserve"> anton.vetrih@infra.si in </w:t>
      </w:r>
      <w:hyperlink r:id="rId11" w:history="1">
        <w:r w:rsidRPr="00B33B7D">
          <w:rPr>
            <w:rFonts w:ascii="Tahoma" w:hAnsi="Tahoma" w:cs="Tahoma"/>
            <w:sz w:val="20"/>
            <w:szCs w:val="20"/>
          </w:rPr>
          <w:t>tajnistvo@infra.si</w:t>
        </w:r>
      </w:hyperlink>
      <w:r>
        <w:rPr>
          <w:rFonts w:ascii="Tahoma" w:hAnsi="Tahoma" w:cs="Tahoma"/>
          <w:sz w:val="20"/>
          <w:szCs w:val="20"/>
        </w:rPr>
        <w:t>).</w:t>
      </w:r>
    </w:p>
    <w:p w14:paraId="5B83D276" w14:textId="77777777" w:rsidR="0065212A" w:rsidRDefault="0065212A" w:rsidP="0065212A">
      <w:pPr>
        <w:tabs>
          <w:tab w:val="left" w:pos="0"/>
        </w:tabs>
        <w:jc w:val="both"/>
        <w:rPr>
          <w:rFonts w:ascii="Tahoma" w:hAnsi="Tahoma" w:cs="Tahoma"/>
          <w:sz w:val="20"/>
          <w:szCs w:val="20"/>
        </w:rPr>
      </w:pPr>
    </w:p>
    <w:p w14:paraId="38CFB0C3" w14:textId="77777777" w:rsidR="0065212A" w:rsidRPr="001B32DD" w:rsidRDefault="0065212A" w:rsidP="0065212A">
      <w:pPr>
        <w:keepNext/>
        <w:keepLines/>
        <w:tabs>
          <w:tab w:val="left" w:pos="5670"/>
        </w:tabs>
        <w:jc w:val="both"/>
        <w:rPr>
          <w:rFonts w:ascii="Tahoma" w:hAnsi="Tahoma" w:cs="Tahoma"/>
          <w:sz w:val="20"/>
          <w:szCs w:val="20"/>
        </w:rPr>
      </w:pPr>
      <w:r>
        <w:rPr>
          <w:rFonts w:ascii="Tahoma" w:hAnsi="Tahoma" w:cs="Tahoma"/>
          <w:sz w:val="20"/>
          <w:szCs w:val="20"/>
        </w:rPr>
        <w:lastRenderedPageBreak/>
        <w:t>O</w:t>
      </w:r>
      <w:r w:rsidRPr="001B32DD">
        <w:rPr>
          <w:rFonts w:ascii="Tahoma" w:hAnsi="Tahoma" w:cs="Tahoma"/>
          <w:sz w:val="20"/>
          <w:szCs w:val="20"/>
        </w:rPr>
        <w:t>dgovorni predst</w:t>
      </w:r>
      <w:r>
        <w:rPr>
          <w:rFonts w:ascii="Tahoma" w:hAnsi="Tahoma" w:cs="Tahoma"/>
          <w:sz w:val="20"/>
          <w:szCs w:val="20"/>
        </w:rPr>
        <w:t>avnik za storitve po tej pogodbi s strani zavarovalnice je …………………….………………… (t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14:paraId="12BCFC03" w14:textId="77777777" w:rsidR="0065212A" w:rsidRPr="001B32DD" w:rsidRDefault="0065212A" w:rsidP="0065212A">
      <w:pPr>
        <w:tabs>
          <w:tab w:val="left" w:pos="5670"/>
        </w:tabs>
        <w:ind w:left="567" w:hanging="567"/>
        <w:jc w:val="both"/>
        <w:rPr>
          <w:rFonts w:ascii="Tahoma" w:hAnsi="Tahoma" w:cs="Tahoma"/>
          <w:sz w:val="20"/>
          <w:szCs w:val="20"/>
        </w:rPr>
      </w:pPr>
    </w:p>
    <w:p w14:paraId="771CCA64" w14:textId="77777777" w:rsidR="0065212A" w:rsidRPr="001B32DD" w:rsidRDefault="0065212A" w:rsidP="0065212A">
      <w:pPr>
        <w:tabs>
          <w:tab w:val="left" w:pos="5670"/>
        </w:tabs>
        <w:jc w:val="both"/>
        <w:rPr>
          <w:rFonts w:ascii="Tahoma" w:hAnsi="Tahoma" w:cs="Tahoma"/>
          <w:sz w:val="20"/>
          <w:szCs w:val="20"/>
        </w:rPr>
      </w:pPr>
      <w:r>
        <w:rPr>
          <w:rFonts w:ascii="Tahoma" w:hAnsi="Tahoma" w:cs="Tahoma"/>
          <w:sz w:val="20"/>
          <w:szCs w:val="20"/>
        </w:rPr>
        <w:t>P</w:t>
      </w:r>
      <w:r w:rsidRPr="001B32DD">
        <w:rPr>
          <w:rFonts w:ascii="Tahoma" w:hAnsi="Tahoma" w:cs="Tahoma"/>
          <w:sz w:val="20"/>
          <w:szCs w:val="20"/>
        </w:rPr>
        <w:t xml:space="preserve">redstavnik </w:t>
      </w:r>
      <w:r>
        <w:rPr>
          <w:rFonts w:ascii="Tahoma" w:hAnsi="Tahoma" w:cs="Tahoma"/>
          <w:sz w:val="20"/>
          <w:szCs w:val="20"/>
        </w:rPr>
        <w:t xml:space="preserve">zavarovalnice </w:t>
      </w:r>
      <w:r w:rsidRPr="001B32DD">
        <w:rPr>
          <w:rFonts w:ascii="Tahoma" w:hAnsi="Tahoma" w:cs="Tahoma"/>
          <w:sz w:val="20"/>
          <w:szCs w:val="20"/>
        </w:rPr>
        <w:t xml:space="preserve">je pooblaščen, da zastopa </w:t>
      </w:r>
      <w:r>
        <w:rPr>
          <w:rFonts w:ascii="Tahoma" w:hAnsi="Tahoma" w:cs="Tahoma"/>
          <w:sz w:val="20"/>
          <w:szCs w:val="20"/>
        </w:rPr>
        <w:t>zavarovalnico</w:t>
      </w:r>
      <w:r w:rsidRPr="001B32DD">
        <w:rPr>
          <w:rFonts w:ascii="Tahoma" w:hAnsi="Tahoma" w:cs="Tahoma"/>
          <w:sz w:val="20"/>
          <w:szCs w:val="20"/>
        </w:rPr>
        <w:t xml:space="preserve"> v vseh vprašanjih, ki se nanašajo na storitve po tej pogodbi in je dolžan neposredno sodelovati s predstavnikom </w:t>
      </w:r>
      <w:r>
        <w:rPr>
          <w:rFonts w:ascii="Tahoma" w:hAnsi="Tahoma" w:cs="Tahoma"/>
          <w:sz w:val="20"/>
          <w:szCs w:val="20"/>
        </w:rPr>
        <w:t>zavarovalca</w:t>
      </w:r>
      <w:r w:rsidRPr="001B32DD">
        <w:rPr>
          <w:rFonts w:ascii="Tahoma" w:hAnsi="Tahoma" w:cs="Tahoma"/>
          <w:sz w:val="20"/>
          <w:szCs w:val="20"/>
        </w:rPr>
        <w:t xml:space="preserve"> ves čas trajanja pogodbe.</w:t>
      </w:r>
    </w:p>
    <w:p w14:paraId="268D4D39" w14:textId="77777777" w:rsidR="0065212A" w:rsidRDefault="0065212A" w:rsidP="0065212A">
      <w:pPr>
        <w:tabs>
          <w:tab w:val="left" w:pos="5670"/>
        </w:tabs>
        <w:jc w:val="both"/>
        <w:rPr>
          <w:rFonts w:ascii="Tahoma" w:hAnsi="Tahoma" w:cs="Tahoma"/>
          <w:sz w:val="20"/>
          <w:szCs w:val="20"/>
        </w:rPr>
      </w:pPr>
    </w:p>
    <w:p w14:paraId="15D856F5" w14:textId="77777777" w:rsidR="0065212A" w:rsidRPr="001B32DD" w:rsidRDefault="0065212A" w:rsidP="0065212A">
      <w:pPr>
        <w:jc w:val="both"/>
        <w:rPr>
          <w:rFonts w:ascii="Tahoma" w:hAnsi="Tahoma" w:cs="Tahoma"/>
          <w:sz w:val="20"/>
          <w:szCs w:val="20"/>
        </w:rPr>
      </w:pPr>
      <w:r w:rsidRPr="001B32DD">
        <w:rPr>
          <w:rFonts w:ascii="Tahoma" w:hAnsi="Tahoma" w:cs="Tahoma"/>
          <w:sz w:val="20"/>
          <w:szCs w:val="20"/>
        </w:rPr>
        <w:t>Pogodbeni stranki se dogovorita, da morajo biti vsa obvestila, prošnje in zahteve v pisni obliki in pravilno naslovljene poslane po pošti oziroma elektronski pošti.</w:t>
      </w:r>
    </w:p>
    <w:p w14:paraId="278CA0EA" w14:textId="77777777" w:rsidR="0065212A" w:rsidRDefault="0065212A" w:rsidP="0065212A">
      <w:pPr>
        <w:jc w:val="both"/>
        <w:rPr>
          <w:rFonts w:ascii="Tahoma" w:hAnsi="Tahoma" w:cs="Tahoma"/>
          <w:sz w:val="20"/>
          <w:szCs w:val="20"/>
        </w:rPr>
      </w:pPr>
    </w:p>
    <w:p w14:paraId="5905F56B" w14:textId="77777777" w:rsidR="0065212A" w:rsidRDefault="0065212A" w:rsidP="0065212A">
      <w:pPr>
        <w:jc w:val="both"/>
        <w:rPr>
          <w:rFonts w:ascii="Tahoma" w:hAnsi="Tahoma" w:cs="Tahoma"/>
          <w:sz w:val="20"/>
          <w:szCs w:val="20"/>
        </w:rPr>
      </w:pPr>
      <w:r w:rsidRPr="005002FD">
        <w:rPr>
          <w:rFonts w:ascii="Tahoma" w:hAnsi="Tahoma" w:cs="Tahoma"/>
          <w:sz w:val="20"/>
          <w:szCs w:val="20"/>
        </w:rPr>
        <w:t>Pogodbeni stranki se dogovorita, da se bosta medsebojno pravočasno in na zanesljiv način obveščali tudi o vseh dejstvih, katerih nastanek bi lahko kakorkoli vplival na izpolnitev obveznosti, ki niso posledica nezmožnosti izpolnitve po tej pogodbi.</w:t>
      </w:r>
    </w:p>
    <w:p w14:paraId="54A4DD7D" w14:textId="77777777" w:rsidR="0065212A" w:rsidRPr="001B32DD" w:rsidRDefault="0065212A" w:rsidP="0065212A">
      <w:pPr>
        <w:jc w:val="both"/>
        <w:rPr>
          <w:rFonts w:ascii="Tahoma" w:hAnsi="Tahoma" w:cs="Tahoma"/>
          <w:sz w:val="20"/>
          <w:szCs w:val="20"/>
        </w:rPr>
      </w:pPr>
    </w:p>
    <w:p w14:paraId="53D1F986" w14:textId="77777777" w:rsidR="0065212A" w:rsidRDefault="0065212A" w:rsidP="0065212A">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14:paraId="395E5FD9" w14:textId="77777777" w:rsidR="0065212A" w:rsidRDefault="0065212A" w:rsidP="0065212A">
      <w:pPr>
        <w:jc w:val="both"/>
        <w:rPr>
          <w:rFonts w:ascii="Tahoma" w:hAnsi="Tahoma" w:cs="Tahoma"/>
          <w:sz w:val="20"/>
          <w:szCs w:val="20"/>
        </w:rPr>
      </w:pPr>
    </w:p>
    <w:p w14:paraId="748FDD53" w14:textId="77777777" w:rsidR="0065212A" w:rsidRPr="00D569AA" w:rsidRDefault="0065212A" w:rsidP="0065212A">
      <w:pPr>
        <w:rPr>
          <w:rFonts w:ascii="Tahoma" w:hAnsi="Tahoma" w:cs="Tahoma"/>
          <w:sz w:val="20"/>
          <w:szCs w:val="20"/>
        </w:rPr>
      </w:pPr>
      <w:r>
        <w:rPr>
          <w:rFonts w:ascii="Tahoma" w:hAnsi="Tahoma" w:cs="Tahoma"/>
          <w:sz w:val="20"/>
          <w:szCs w:val="20"/>
        </w:rPr>
        <w:t>Sporazumevanje med pogodbenima strankama bo potekalo v slovenskem jeziku.</w:t>
      </w:r>
    </w:p>
    <w:p w14:paraId="4E2A9CA8" w14:textId="77777777" w:rsidR="0065212A" w:rsidRPr="001B32DD" w:rsidRDefault="0065212A" w:rsidP="0065212A">
      <w:pPr>
        <w:tabs>
          <w:tab w:val="left" w:pos="5670"/>
        </w:tabs>
        <w:ind w:left="567" w:hanging="567"/>
        <w:jc w:val="both"/>
        <w:rPr>
          <w:rFonts w:ascii="Tahoma" w:hAnsi="Tahoma" w:cs="Tahoma"/>
          <w:sz w:val="20"/>
          <w:szCs w:val="20"/>
        </w:rPr>
      </w:pPr>
    </w:p>
    <w:p w14:paraId="53C8BB43" w14:textId="77777777" w:rsidR="0065212A" w:rsidRPr="001B32DD" w:rsidRDefault="0065212A" w:rsidP="0065212A">
      <w:pPr>
        <w:tabs>
          <w:tab w:val="left" w:pos="5670"/>
        </w:tabs>
        <w:jc w:val="both"/>
        <w:rPr>
          <w:rFonts w:ascii="Tahoma" w:hAnsi="Tahoma" w:cs="Tahoma"/>
          <w:sz w:val="20"/>
          <w:szCs w:val="20"/>
        </w:rPr>
      </w:pPr>
      <w:r w:rsidRPr="001B32DD">
        <w:rPr>
          <w:rFonts w:ascii="Tahoma" w:hAnsi="Tahoma" w:cs="Tahoma"/>
          <w:sz w:val="20"/>
          <w:szCs w:val="20"/>
        </w:rPr>
        <w:t>Morebitno zamenjavo odgovornih predstavnikov si morata pogodbeni stranki sporočiti pisno v roku treh dni po zamenjavi.</w:t>
      </w:r>
    </w:p>
    <w:p w14:paraId="56C4D833" w14:textId="77777777" w:rsidR="0065212A" w:rsidRDefault="0065212A" w:rsidP="0065212A">
      <w:pPr>
        <w:pStyle w:val="Glava"/>
        <w:jc w:val="both"/>
        <w:rPr>
          <w:rFonts w:ascii="Tahoma" w:hAnsi="Tahoma" w:cs="Tahoma"/>
          <w:sz w:val="20"/>
          <w:szCs w:val="20"/>
        </w:rPr>
      </w:pPr>
    </w:p>
    <w:p w14:paraId="58A6F4B7" w14:textId="77777777" w:rsidR="0065212A" w:rsidRDefault="0065212A" w:rsidP="0065212A">
      <w:pPr>
        <w:numPr>
          <w:ilvl w:val="12"/>
          <w:numId w:val="0"/>
        </w:numPr>
        <w:jc w:val="both"/>
        <w:rPr>
          <w:rFonts w:ascii="Tahoma" w:hAnsi="Tahoma" w:cs="Tahoma"/>
          <w:sz w:val="20"/>
          <w:szCs w:val="20"/>
        </w:rPr>
      </w:pPr>
      <w:r w:rsidRPr="001515D6">
        <w:rPr>
          <w:rFonts w:ascii="Tahoma" w:hAnsi="Tahoma" w:cs="Tahoma"/>
          <w:sz w:val="20"/>
          <w:szCs w:val="20"/>
        </w:rPr>
        <w:t>Pogodbeni stranki sta dolžni v pisni obliki sporočiti kontaktne osebe za posamezno zavarovalno vrsto, pri čemer kontaktne osebe komunicirajo tudi s pomočjo elektronske pošte. Spisek kontaktnih oseb sta dolžni sporočiti v roku petnajst (15) dni od sklenitve pogodbe.</w:t>
      </w:r>
    </w:p>
    <w:p w14:paraId="39E75287" w14:textId="77777777" w:rsidR="0065212A" w:rsidRPr="00791750" w:rsidRDefault="0065212A"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1A50E824" w14:textId="30612C6B" w:rsidR="009822DB" w:rsidRDefault="0065212A" w:rsidP="009822DB">
      <w:pPr>
        <w:pStyle w:val="Glava"/>
        <w:jc w:val="both"/>
        <w:rPr>
          <w:rFonts w:ascii="Tahoma" w:hAnsi="Tahoma" w:cs="Tahoma"/>
          <w:sz w:val="20"/>
          <w:szCs w:val="20"/>
        </w:rPr>
      </w:pPr>
      <w:r w:rsidRPr="0065212A">
        <w:rPr>
          <w:rFonts w:ascii="Tahoma" w:hAnsi="Tahoma" w:cs="Tahoma"/>
          <w:sz w:val="20"/>
          <w:szCs w:val="20"/>
        </w:rPr>
        <w:tab/>
        <w:t xml:space="preserve">Zavarovalni posrednik tega posla je </w:t>
      </w:r>
      <w:proofErr w:type="spellStart"/>
      <w:r w:rsidRPr="0065212A">
        <w:rPr>
          <w:rFonts w:ascii="Tahoma" w:hAnsi="Tahoma" w:cs="Tahoma"/>
          <w:sz w:val="20"/>
          <w:szCs w:val="20"/>
        </w:rPr>
        <w:t>Sipos</w:t>
      </w:r>
      <w:proofErr w:type="spellEnd"/>
      <w:r w:rsidRPr="0065212A">
        <w:rPr>
          <w:rFonts w:ascii="Tahoma" w:hAnsi="Tahoma" w:cs="Tahoma"/>
          <w:sz w:val="20"/>
          <w:szCs w:val="20"/>
        </w:rPr>
        <w:t xml:space="preserve"> posredov</w:t>
      </w:r>
      <w:r>
        <w:rPr>
          <w:rFonts w:ascii="Tahoma" w:hAnsi="Tahoma" w:cs="Tahoma"/>
          <w:sz w:val="20"/>
          <w:szCs w:val="20"/>
        </w:rPr>
        <w:t>a</w:t>
      </w:r>
      <w:r w:rsidRPr="0065212A">
        <w:rPr>
          <w:rFonts w:ascii="Tahoma" w:hAnsi="Tahoma" w:cs="Tahoma"/>
          <w:sz w:val="20"/>
          <w:szCs w:val="20"/>
        </w:rPr>
        <w:t xml:space="preserve">nje zavarovanj d.o.o., Sv. Duh 264, 4220 Škofja Loka, tel. 04 51 39 049, </w:t>
      </w:r>
      <w:proofErr w:type="spellStart"/>
      <w:r w:rsidRPr="0065212A">
        <w:rPr>
          <w:rFonts w:ascii="Tahoma" w:hAnsi="Tahoma" w:cs="Tahoma"/>
          <w:sz w:val="20"/>
          <w:szCs w:val="20"/>
        </w:rPr>
        <w:t>email</w:t>
      </w:r>
      <w:proofErr w:type="spellEnd"/>
      <w:r w:rsidRPr="0065212A">
        <w:rPr>
          <w:rFonts w:ascii="Tahoma" w:hAnsi="Tahoma" w:cs="Tahoma"/>
          <w:sz w:val="20"/>
          <w:szCs w:val="20"/>
        </w:rPr>
        <w:t xml:space="preserve"> </w:t>
      </w:r>
      <w:hyperlink r:id="rId12" w:history="1">
        <w:r w:rsidRPr="0065212A">
          <w:rPr>
            <w:rStyle w:val="Hiperpovezava"/>
            <w:rFonts w:ascii="Tahoma" w:hAnsi="Tahoma" w:cs="Tahoma"/>
            <w:color w:val="auto"/>
            <w:sz w:val="20"/>
            <w:szCs w:val="20"/>
            <w:u w:val="none"/>
          </w:rPr>
          <w:t>sipos@sipos.si</w:t>
        </w:r>
      </w:hyperlink>
      <w:r w:rsidRPr="0065212A">
        <w:rPr>
          <w:rFonts w:ascii="Tahoma" w:hAnsi="Tahoma" w:cs="Tahoma"/>
          <w:sz w:val="20"/>
          <w:szCs w:val="20"/>
        </w:rPr>
        <w:t>.</w:t>
      </w:r>
    </w:p>
    <w:p w14:paraId="7A0564FD" w14:textId="77777777" w:rsidR="003956D5" w:rsidRDefault="003956D5" w:rsidP="009822DB">
      <w:pPr>
        <w:pStyle w:val="Glava"/>
        <w:jc w:val="both"/>
        <w:rPr>
          <w:rFonts w:ascii="Tahoma" w:hAnsi="Tahoma" w:cs="Tahoma"/>
          <w:sz w:val="20"/>
          <w:szCs w:val="20"/>
        </w:rPr>
      </w:pPr>
    </w:p>
    <w:p w14:paraId="6E4DA7DF" w14:textId="77777777" w:rsidR="003956D5" w:rsidRPr="00791750" w:rsidRDefault="003956D5" w:rsidP="00702B77">
      <w:pPr>
        <w:keepNext/>
        <w:numPr>
          <w:ilvl w:val="0"/>
          <w:numId w:val="47"/>
        </w:numPr>
        <w:jc w:val="center"/>
        <w:rPr>
          <w:rFonts w:ascii="Tahoma" w:hAnsi="Tahoma" w:cs="Tahoma"/>
          <w:b/>
          <w:sz w:val="20"/>
          <w:szCs w:val="20"/>
        </w:rPr>
      </w:pPr>
      <w:bookmarkStart w:id="5" w:name="_Hlk174539004"/>
      <w:bookmarkStart w:id="6" w:name="_Hlk174538978"/>
      <w:r>
        <w:rPr>
          <w:rFonts w:ascii="Tahoma" w:hAnsi="Tahoma" w:cs="Tahoma"/>
          <w:b/>
          <w:sz w:val="20"/>
          <w:szCs w:val="20"/>
        </w:rPr>
        <w:t>ODSTOP OD POGODBE</w:t>
      </w:r>
    </w:p>
    <w:bookmarkEnd w:id="5"/>
    <w:p w14:paraId="1C7D92BF" w14:textId="77777777" w:rsidR="003956D5" w:rsidRPr="00791750" w:rsidRDefault="003956D5"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bookmarkEnd w:id="6"/>
    <w:p w14:paraId="3B747D3E" w14:textId="77777777" w:rsidR="003956D5" w:rsidRDefault="003956D5" w:rsidP="003956D5">
      <w:pPr>
        <w:keepNext/>
        <w:numPr>
          <w:ilvl w:val="12"/>
          <w:numId w:val="0"/>
        </w:numPr>
        <w:jc w:val="both"/>
        <w:rPr>
          <w:rFonts w:ascii="Tahoma" w:hAnsi="Tahoma" w:cs="Tahoma"/>
          <w:sz w:val="20"/>
          <w:szCs w:val="20"/>
        </w:rPr>
      </w:pPr>
      <w:r w:rsidRPr="00D83C98">
        <w:rPr>
          <w:rFonts w:ascii="Tahoma" w:hAnsi="Tahoma" w:cs="Tahoma"/>
          <w:sz w:val="20"/>
          <w:szCs w:val="20"/>
        </w:rPr>
        <w:t xml:space="preserve">Če med izvajanjem pogodbe </w:t>
      </w:r>
      <w:r>
        <w:rPr>
          <w:rFonts w:ascii="Tahoma" w:hAnsi="Tahoma" w:cs="Tahoma"/>
          <w:sz w:val="20"/>
          <w:szCs w:val="20"/>
        </w:rPr>
        <w:t>zavarovalni</w:t>
      </w:r>
      <w:r w:rsidRPr="00D83C98">
        <w:rPr>
          <w:rFonts w:ascii="Tahoma" w:hAnsi="Tahoma" w:cs="Tahoma"/>
          <w:sz w:val="20"/>
          <w:szCs w:val="20"/>
        </w:rPr>
        <w:t>c</w:t>
      </w:r>
      <w:r>
        <w:rPr>
          <w:rFonts w:ascii="Tahoma" w:hAnsi="Tahoma" w:cs="Tahoma"/>
          <w:sz w:val="20"/>
          <w:szCs w:val="20"/>
        </w:rPr>
        <w:t>a</w:t>
      </w:r>
      <w:r w:rsidRPr="00D83C98">
        <w:rPr>
          <w:rFonts w:ascii="Tahoma" w:hAnsi="Tahoma" w:cs="Tahoma"/>
          <w:sz w:val="20"/>
          <w:szCs w:val="20"/>
        </w:rPr>
        <w:t xml:space="preserve"> ne spoštuje dogov</w:t>
      </w:r>
      <w:r>
        <w:rPr>
          <w:rFonts w:ascii="Tahoma" w:hAnsi="Tahoma" w:cs="Tahoma"/>
          <w:sz w:val="20"/>
          <w:szCs w:val="20"/>
        </w:rPr>
        <w:t>orjenih pogodbenih obveznosti, jo</w:t>
      </w:r>
      <w:r w:rsidRPr="00D83C98">
        <w:rPr>
          <w:rFonts w:ascii="Tahoma" w:hAnsi="Tahoma" w:cs="Tahoma"/>
          <w:sz w:val="20"/>
          <w:szCs w:val="20"/>
        </w:rPr>
        <w:t xml:space="preserve"> </w:t>
      </w:r>
      <w:r>
        <w:rPr>
          <w:rFonts w:ascii="Tahoma" w:hAnsi="Tahoma" w:cs="Tahoma"/>
          <w:sz w:val="20"/>
          <w:szCs w:val="20"/>
        </w:rPr>
        <w:t>zavarovalec</w:t>
      </w:r>
      <w:r w:rsidRPr="00D83C98">
        <w:rPr>
          <w:rFonts w:ascii="Tahoma" w:hAnsi="Tahoma" w:cs="Tahoma"/>
          <w:sz w:val="20"/>
          <w:szCs w:val="20"/>
        </w:rPr>
        <w:t xml:space="preserve"> na to opozori in </w:t>
      </w:r>
      <w:r>
        <w:rPr>
          <w:rFonts w:ascii="Tahoma" w:hAnsi="Tahoma" w:cs="Tahoma"/>
          <w:sz w:val="20"/>
          <w:szCs w:val="20"/>
        </w:rPr>
        <w:t>ji</w:t>
      </w:r>
      <w:r w:rsidRPr="00D83C98">
        <w:rPr>
          <w:rFonts w:ascii="Tahoma" w:hAnsi="Tahoma" w:cs="Tahoma"/>
          <w:sz w:val="20"/>
          <w:szCs w:val="20"/>
        </w:rPr>
        <w:t xml:space="preserve"> določi primeren naknadni rok za izpolnitev pogodbenih obveznosti. Če do izteka naknadnega roka </w:t>
      </w:r>
      <w:r>
        <w:rPr>
          <w:rFonts w:ascii="Tahoma" w:hAnsi="Tahoma" w:cs="Tahoma"/>
          <w:sz w:val="20"/>
          <w:szCs w:val="20"/>
        </w:rPr>
        <w:t>zavarovalnica</w:t>
      </w:r>
      <w:r w:rsidRPr="00D83C98">
        <w:rPr>
          <w:rFonts w:ascii="Tahoma" w:hAnsi="Tahoma" w:cs="Tahoma"/>
          <w:sz w:val="20"/>
          <w:szCs w:val="20"/>
        </w:rPr>
        <w:t xml:space="preserve"> ne izpolni </w:t>
      </w:r>
      <w:r>
        <w:rPr>
          <w:rFonts w:ascii="Tahoma" w:hAnsi="Tahoma" w:cs="Tahoma"/>
          <w:sz w:val="20"/>
          <w:szCs w:val="20"/>
        </w:rPr>
        <w:t>zavarovalčeve</w:t>
      </w:r>
      <w:r w:rsidRPr="00D83C98">
        <w:rPr>
          <w:rFonts w:ascii="Tahoma" w:hAnsi="Tahoma" w:cs="Tahoma"/>
          <w:sz w:val="20"/>
          <w:szCs w:val="20"/>
        </w:rPr>
        <w:t xml:space="preserve"> zahteve znotraj pogodbenih obveznosti, lahko </w:t>
      </w:r>
      <w:r>
        <w:rPr>
          <w:rFonts w:ascii="Tahoma" w:hAnsi="Tahoma" w:cs="Tahoma"/>
          <w:sz w:val="20"/>
          <w:szCs w:val="20"/>
        </w:rPr>
        <w:t>zavarovalec</w:t>
      </w:r>
      <w:r w:rsidRPr="00D83C98">
        <w:rPr>
          <w:rFonts w:ascii="Tahoma" w:hAnsi="Tahoma" w:cs="Tahoma"/>
          <w:sz w:val="20"/>
          <w:szCs w:val="20"/>
        </w:rPr>
        <w:t xml:space="preserve"> odstopi od pogodbe in zahteva povrnitev škode. Odpoved mora biti pisna.</w:t>
      </w:r>
    </w:p>
    <w:p w14:paraId="7EF59394" w14:textId="77777777" w:rsidR="003956D5" w:rsidRDefault="003956D5" w:rsidP="003956D5">
      <w:pPr>
        <w:keepNext/>
        <w:numPr>
          <w:ilvl w:val="12"/>
          <w:numId w:val="0"/>
        </w:numPr>
        <w:jc w:val="both"/>
        <w:rPr>
          <w:rFonts w:ascii="Tahoma" w:hAnsi="Tahoma" w:cs="Tahoma"/>
          <w:sz w:val="20"/>
          <w:szCs w:val="20"/>
        </w:rPr>
      </w:pPr>
    </w:p>
    <w:p w14:paraId="2E2B8FB9" w14:textId="77777777" w:rsidR="003956D5" w:rsidRDefault="003956D5" w:rsidP="003956D5">
      <w:pPr>
        <w:keepNext/>
        <w:numPr>
          <w:ilvl w:val="12"/>
          <w:numId w:val="0"/>
        </w:numPr>
        <w:jc w:val="both"/>
        <w:rPr>
          <w:rFonts w:ascii="Tahoma" w:hAnsi="Tahoma" w:cs="Tahoma"/>
          <w:sz w:val="20"/>
          <w:szCs w:val="20"/>
        </w:rPr>
      </w:pPr>
      <w:r w:rsidRPr="00C608BA">
        <w:rPr>
          <w:rFonts w:ascii="Tahoma" w:hAnsi="Tahoma" w:cs="Tahoma"/>
          <w:sz w:val="20"/>
          <w:szCs w:val="20"/>
        </w:rPr>
        <w:t>Če zavarovalec odpove pogodbo zaradi kršitev s strani zavarovalnice, zavarovalnica nasproti zavarovalcu ni upravičena uveljavljati kakršnekoli zahtevke, ne glede na njihovo pravno naravo.</w:t>
      </w:r>
    </w:p>
    <w:p w14:paraId="56066CF8" w14:textId="77777777" w:rsidR="003956D5" w:rsidRPr="00791750" w:rsidRDefault="003956D5"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6ED65696" w14:textId="77777777" w:rsidR="003956D5" w:rsidRPr="003956D5" w:rsidRDefault="003956D5" w:rsidP="003956D5">
      <w:pPr>
        <w:autoSpaceDN w:val="0"/>
        <w:rPr>
          <w:rFonts w:ascii="Tahoma" w:hAnsi="Tahoma" w:cs="Tahoma"/>
          <w:sz w:val="20"/>
          <w:szCs w:val="20"/>
        </w:rPr>
      </w:pPr>
      <w:r w:rsidRPr="003956D5">
        <w:rPr>
          <w:rFonts w:ascii="Tahoma" w:hAnsi="Tahoma" w:cs="Tahoma"/>
          <w:sz w:val="20"/>
          <w:szCs w:val="20"/>
        </w:rPr>
        <w:t>Zavarovalec sme odstopiti od pogodbe:</w:t>
      </w:r>
    </w:p>
    <w:p w14:paraId="5E1F7423" w14:textId="30748067" w:rsidR="007778AA" w:rsidRDefault="007778AA" w:rsidP="003200F9">
      <w:pPr>
        <w:pStyle w:val="Odstavekseznama"/>
        <w:numPr>
          <w:ilvl w:val="0"/>
          <w:numId w:val="25"/>
        </w:numPr>
        <w:autoSpaceDN w:val="0"/>
        <w:contextualSpacing/>
        <w:jc w:val="both"/>
        <w:rPr>
          <w:rFonts w:ascii="Tahoma" w:hAnsi="Tahoma" w:cs="Tahoma"/>
          <w:sz w:val="20"/>
          <w:szCs w:val="20"/>
        </w:rPr>
      </w:pPr>
      <w:r>
        <w:rPr>
          <w:rFonts w:ascii="Tahoma" w:hAnsi="Tahoma" w:cs="Tahoma"/>
          <w:sz w:val="20"/>
          <w:szCs w:val="20"/>
        </w:rPr>
        <w:t>če zavarovalec</w:t>
      </w:r>
      <w:r w:rsidRPr="005A16AD">
        <w:rPr>
          <w:rFonts w:ascii="Tahoma" w:hAnsi="Tahoma" w:cs="Tahoma"/>
          <w:sz w:val="20"/>
          <w:szCs w:val="20"/>
        </w:rPr>
        <w:t xml:space="preserve"> izve, da je </w:t>
      </w:r>
      <w:r>
        <w:rPr>
          <w:rFonts w:ascii="Tahoma" w:hAnsi="Tahoma" w:cs="Tahoma"/>
          <w:sz w:val="20"/>
          <w:szCs w:val="20"/>
        </w:rPr>
        <w:t>zavarovalnica</w:t>
      </w:r>
      <w:r w:rsidRPr="005A16AD">
        <w:rPr>
          <w:rFonts w:ascii="Tahoma" w:hAnsi="Tahoma" w:cs="Tahoma"/>
          <w:sz w:val="20"/>
          <w:szCs w:val="20"/>
        </w:rPr>
        <w:t xml:space="preserve"> v zvezi z izvedbo te</w:t>
      </w:r>
      <w:r>
        <w:rPr>
          <w:rFonts w:ascii="Tahoma" w:hAnsi="Tahoma" w:cs="Tahoma"/>
          <w:sz w:val="20"/>
          <w:szCs w:val="20"/>
        </w:rPr>
        <w:t xml:space="preserve"> pogodbe</w:t>
      </w:r>
      <w:r w:rsidRPr="005A16AD">
        <w:rPr>
          <w:rFonts w:ascii="Tahoma" w:hAnsi="Tahoma" w:cs="Tahoma"/>
          <w:sz w:val="20"/>
          <w:szCs w:val="20"/>
        </w:rPr>
        <w:t xml:space="preserve"> sklenil</w:t>
      </w:r>
      <w:r>
        <w:rPr>
          <w:rFonts w:ascii="Tahoma" w:hAnsi="Tahoma" w:cs="Tahoma"/>
          <w:sz w:val="20"/>
          <w:szCs w:val="20"/>
        </w:rPr>
        <w:t>a</w:t>
      </w:r>
      <w:r w:rsidRPr="005A16AD">
        <w:rPr>
          <w:rFonts w:ascii="Tahoma" w:hAnsi="Tahoma" w:cs="Tahoma"/>
          <w:sz w:val="20"/>
          <w:szCs w:val="20"/>
        </w:rPr>
        <w:t xml:space="preserve"> kakršenkoli drug (pisni ali ustni) dogovor, ki </w:t>
      </w:r>
      <w:r>
        <w:rPr>
          <w:rFonts w:ascii="Tahoma" w:hAnsi="Tahoma" w:cs="Tahoma"/>
          <w:sz w:val="20"/>
          <w:szCs w:val="20"/>
        </w:rPr>
        <w:t>ji</w:t>
      </w:r>
      <w:r w:rsidRPr="005A16AD">
        <w:rPr>
          <w:rFonts w:ascii="Tahoma" w:hAnsi="Tahoma" w:cs="Tahoma"/>
          <w:sz w:val="20"/>
          <w:szCs w:val="20"/>
        </w:rPr>
        <w:t xml:space="preserve"> omogoča finančne koristi v zvezi </w:t>
      </w:r>
      <w:r>
        <w:rPr>
          <w:rFonts w:ascii="Tahoma" w:hAnsi="Tahoma" w:cs="Tahoma"/>
          <w:sz w:val="20"/>
          <w:szCs w:val="20"/>
        </w:rPr>
        <w:t>z izvajanjem storitev</w:t>
      </w:r>
      <w:r w:rsidRPr="005A16AD">
        <w:rPr>
          <w:rFonts w:ascii="Tahoma" w:hAnsi="Tahoma" w:cs="Tahoma"/>
          <w:sz w:val="20"/>
          <w:szCs w:val="20"/>
        </w:rPr>
        <w:t xml:space="preserve"> po te</w:t>
      </w:r>
      <w:r>
        <w:rPr>
          <w:rFonts w:ascii="Tahoma" w:hAnsi="Tahoma" w:cs="Tahoma"/>
          <w:sz w:val="20"/>
          <w:szCs w:val="20"/>
        </w:rPr>
        <w:t>j</w:t>
      </w:r>
      <w:r w:rsidRPr="005A16AD">
        <w:rPr>
          <w:rFonts w:ascii="Tahoma" w:hAnsi="Tahoma" w:cs="Tahoma"/>
          <w:sz w:val="20"/>
          <w:szCs w:val="20"/>
        </w:rPr>
        <w:t xml:space="preserve"> </w:t>
      </w:r>
      <w:r>
        <w:rPr>
          <w:rFonts w:ascii="Tahoma" w:hAnsi="Tahoma" w:cs="Tahoma"/>
          <w:sz w:val="20"/>
          <w:szCs w:val="20"/>
        </w:rPr>
        <w:t>pogodbi,</w:t>
      </w:r>
    </w:p>
    <w:p w14:paraId="5C4215F3" w14:textId="3718806E" w:rsidR="00275442" w:rsidRDefault="00275442" w:rsidP="003200F9">
      <w:pPr>
        <w:pStyle w:val="Odstavekseznama"/>
        <w:numPr>
          <w:ilvl w:val="0"/>
          <w:numId w:val="25"/>
        </w:numPr>
        <w:autoSpaceDN w:val="0"/>
        <w:contextualSpacing/>
        <w:jc w:val="both"/>
        <w:rPr>
          <w:rFonts w:ascii="Tahoma" w:hAnsi="Tahoma" w:cs="Tahoma"/>
          <w:sz w:val="20"/>
          <w:szCs w:val="20"/>
        </w:rPr>
      </w:pPr>
      <w:r w:rsidRPr="000901C8">
        <w:rPr>
          <w:rFonts w:ascii="Tahoma" w:hAnsi="Tahoma" w:cs="Tahoma"/>
          <w:sz w:val="20"/>
          <w:szCs w:val="20"/>
        </w:rPr>
        <w:t xml:space="preserve">v primeru, da </w:t>
      </w:r>
      <w:r>
        <w:rPr>
          <w:rFonts w:ascii="Tahoma" w:hAnsi="Tahoma" w:cs="Tahoma"/>
          <w:sz w:val="20"/>
          <w:szCs w:val="20"/>
        </w:rPr>
        <w:t>zavarovalec</w:t>
      </w:r>
      <w:r w:rsidRPr="000901C8">
        <w:rPr>
          <w:rFonts w:ascii="Tahoma" w:hAnsi="Tahoma" w:cs="Tahoma"/>
          <w:sz w:val="20"/>
          <w:szCs w:val="20"/>
        </w:rPr>
        <w:t xml:space="preserve"> ne izpolnjuje pogodbenih obveznosti na način, predviden v tej pogodbi in v tehničnih specifikacijah, ki so sestavni del te pogodbe o izvedbi javnega naročila</w:t>
      </w:r>
      <w:r>
        <w:rPr>
          <w:rFonts w:ascii="Tahoma" w:hAnsi="Tahoma" w:cs="Tahoma"/>
          <w:sz w:val="20"/>
          <w:szCs w:val="20"/>
        </w:rPr>
        <w:t>,</w:t>
      </w:r>
    </w:p>
    <w:p w14:paraId="2FC4B7A6" w14:textId="0CE62328" w:rsidR="003956D5" w:rsidRPr="003956D5" w:rsidRDefault="003956D5" w:rsidP="003200F9">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če zavarovalnica brez soglasja zavarovalca poveča ceno storitev,</w:t>
      </w:r>
    </w:p>
    <w:p w14:paraId="28C61839" w14:textId="77777777" w:rsidR="003956D5" w:rsidRPr="003956D5" w:rsidRDefault="003956D5" w:rsidP="003200F9">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če zavarovalnica ne želi pristopiti k izvedbi kakšnega dela pogodbenih storitev,</w:t>
      </w:r>
    </w:p>
    <w:p w14:paraId="529C1008" w14:textId="77777777" w:rsidR="003956D5" w:rsidRPr="003956D5" w:rsidRDefault="003956D5" w:rsidP="003200F9">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če je zoper zavarovalnico začet kakšen od postopkov po ZFPPIPP,</w:t>
      </w:r>
    </w:p>
    <w:p w14:paraId="481FEE21" w14:textId="4D3653FC" w:rsidR="003956D5" w:rsidRPr="003956D5" w:rsidRDefault="003956D5" w:rsidP="003200F9">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 xml:space="preserve">če se izkaže, da zavarovalnica ne spoštuje </w:t>
      </w:r>
      <w:r>
        <w:rPr>
          <w:rFonts w:ascii="Tahoma" w:hAnsi="Tahoma" w:cs="Tahoma"/>
          <w:sz w:val="20"/>
          <w:szCs w:val="20"/>
        </w:rPr>
        <w:t>zavarovalno tehničnih specifikacij</w:t>
      </w:r>
      <w:r w:rsidRPr="003956D5">
        <w:rPr>
          <w:rFonts w:ascii="Tahoma" w:hAnsi="Tahoma" w:cs="Tahoma"/>
          <w:sz w:val="20"/>
          <w:szCs w:val="20"/>
        </w:rPr>
        <w:t xml:space="preserve"> iz dokumentacije v zvezi z oddajo javnega naročila,</w:t>
      </w:r>
    </w:p>
    <w:p w14:paraId="0BFF3F0F" w14:textId="77777777" w:rsidR="003956D5" w:rsidRPr="003956D5" w:rsidRDefault="003956D5" w:rsidP="003200F9">
      <w:pPr>
        <w:pStyle w:val="Odstavekseznama"/>
        <w:numPr>
          <w:ilvl w:val="0"/>
          <w:numId w:val="25"/>
        </w:numPr>
        <w:autoSpaceDN w:val="0"/>
        <w:contextualSpacing/>
        <w:jc w:val="both"/>
        <w:rPr>
          <w:rFonts w:ascii="Tahoma" w:hAnsi="Tahoma" w:cs="Tahoma"/>
          <w:sz w:val="20"/>
          <w:szCs w:val="20"/>
        </w:rPr>
      </w:pPr>
      <w:r w:rsidRPr="003956D5">
        <w:rPr>
          <w:rFonts w:ascii="Tahoma" w:hAnsi="Tahoma" w:cs="Tahoma"/>
          <w:sz w:val="20"/>
          <w:szCs w:val="20"/>
        </w:rPr>
        <w:t>v drugih primerih, navedenih v tej pogodbi.</w:t>
      </w:r>
    </w:p>
    <w:p w14:paraId="5A22D879" w14:textId="77777777" w:rsidR="003956D5" w:rsidRPr="003956D5" w:rsidRDefault="003956D5" w:rsidP="003956D5">
      <w:pPr>
        <w:autoSpaceDN w:val="0"/>
        <w:jc w:val="both"/>
        <w:rPr>
          <w:rFonts w:ascii="Tahoma" w:hAnsi="Tahoma" w:cs="Tahoma"/>
          <w:sz w:val="20"/>
          <w:szCs w:val="20"/>
        </w:rPr>
      </w:pPr>
    </w:p>
    <w:p w14:paraId="05D77260" w14:textId="77777777" w:rsidR="003956D5" w:rsidRPr="003956D5" w:rsidRDefault="003956D5" w:rsidP="003956D5">
      <w:pPr>
        <w:tabs>
          <w:tab w:val="left" w:pos="567"/>
          <w:tab w:val="left" w:pos="4253"/>
          <w:tab w:val="left" w:pos="5529"/>
          <w:tab w:val="right" w:pos="8505"/>
        </w:tabs>
        <w:jc w:val="both"/>
        <w:rPr>
          <w:rFonts w:ascii="Tahoma" w:hAnsi="Tahoma" w:cs="Tahoma"/>
          <w:sz w:val="20"/>
          <w:szCs w:val="20"/>
        </w:rPr>
      </w:pPr>
      <w:r w:rsidRPr="003956D5">
        <w:rPr>
          <w:rFonts w:ascii="Tahoma" w:hAnsi="Tahoma" w:cs="Tahoma"/>
          <w:sz w:val="20"/>
          <w:szCs w:val="20"/>
        </w:rPr>
        <w:t>Zavarovalnica sme odstopiti od pogodbe:</w:t>
      </w:r>
    </w:p>
    <w:p w14:paraId="354B8D3D" w14:textId="77777777" w:rsidR="003956D5" w:rsidRPr="003956D5" w:rsidRDefault="003956D5" w:rsidP="003200F9">
      <w:pPr>
        <w:numPr>
          <w:ilvl w:val="0"/>
          <w:numId w:val="26"/>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3956D5">
        <w:rPr>
          <w:rFonts w:ascii="Tahoma" w:hAnsi="Tahoma" w:cs="Tahoma"/>
          <w:sz w:val="20"/>
          <w:szCs w:val="20"/>
        </w:rPr>
        <w:t>če zavarovalec tudi po naknadno postavljenem roku ne posreduje navodil v zvezi z njegovimi vprašanji, pa so ta bistvena za izvedbo pogodbenih storitev,</w:t>
      </w:r>
    </w:p>
    <w:p w14:paraId="2E763820" w14:textId="77777777" w:rsidR="003956D5" w:rsidRPr="003956D5" w:rsidRDefault="003956D5" w:rsidP="003200F9">
      <w:pPr>
        <w:numPr>
          <w:ilvl w:val="0"/>
          <w:numId w:val="26"/>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3956D5">
        <w:rPr>
          <w:rFonts w:ascii="Tahoma" w:hAnsi="Tahoma" w:cs="Tahoma"/>
          <w:sz w:val="20"/>
          <w:szCs w:val="20"/>
        </w:rPr>
        <w:lastRenderedPageBreak/>
        <w:t>če zavarovalnica pride v situacijo, zaradi katere iz objektivnih razlogov z izvedbo storitev ne more nadaljevati,</w:t>
      </w:r>
    </w:p>
    <w:p w14:paraId="0853EABC" w14:textId="77777777" w:rsidR="003956D5" w:rsidRPr="003956D5" w:rsidRDefault="003956D5" w:rsidP="003200F9">
      <w:pPr>
        <w:numPr>
          <w:ilvl w:val="0"/>
          <w:numId w:val="26"/>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3956D5">
        <w:rPr>
          <w:rFonts w:ascii="Tahoma" w:hAnsi="Tahoma" w:cs="Tahoma"/>
          <w:sz w:val="20"/>
          <w:szCs w:val="20"/>
        </w:rPr>
        <w:t>v primeru vseh ostalih razlogov, ki so določeni v OZ.</w:t>
      </w:r>
    </w:p>
    <w:p w14:paraId="28E2EE51" w14:textId="77777777" w:rsidR="003956D5" w:rsidRPr="00791750" w:rsidRDefault="003956D5"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5DE4E817" w14:textId="77777777" w:rsidR="003956D5" w:rsidRPr="00D6155F" w:rsidRDefault="003956D5" w:rsidP="003956D5">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lahko pogodbena stranka uveljavlja po opominu, po katerem druga pogodbena stranka ne odpravi kršitve oziroma kršitev kljub opominu ponovno zagreši, v kolikor je odprava kršitev sploh možna. Opomin mora biti pogodbeni stranki poslan pisno</w:t>
      </w:r>
      <w:r>
        <w:rPr>
          <w:rFonts w:ascii="Tahoma" w:hAnsi="Tahoma" w:cs="Tahoma"/>
          <w:sz w:val="20"/>
          <w:szCs w:val="20"/>
        </w:rPr>
        <w:t xml:space="preserve"> </w:t>
      </w:r>
      <w:r w:rsidRPr="00D6155F">
        <w:rPr>
          <w:rFonts w:ascii="Tahoma" w:hAnsi="Tahoma" w:cs="Tahoma"/>
          <w:sz w:val="20"/>
          <w:szCs w:val="20"/>
        </w:rPr>
        <w:t>ali na elektronski način.</w:t>
      </w:r>
    </w:p>
    <w:p w14:paraId="31A8A85A" w14:textId="77777777" w:rsidR="003956D5" w:rsidRPr="00D6155F" w:rsidRDefault="003956D5" w:rsidP="003956D5">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2E4F510C" w14:textId="77777777" w:rsidR="003956D5" w:rsidRPr="00D6155F" w:rsidRDefault="003956D5" w:rsidP="003956D5">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učinkuje z dnem, ko druga pogodbena stranka prejme odstop od pogodbe.</w:t>
      </w:r>
    </w:p>
    <w:p w14:paraId="33E516B9" w14:textId="77777777" w:rsidR="003956D5" w:rsidRPr="00D6155F" w:rsidRDefault="003956D5" w:rsidP="003956D5">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76A5771E" w14:textId="77777777" w:rsidR="003956D5" w:rsidRPr="00D6155F" w:rsidRDefault="003956D5" w:rsidP="003956D5">
      <w:pPr>
        <w:tabs>
          <w:tab w:val="left" w:pos="-4991"/>
          <w:tab w:val="left" w:pos="-4764"/>
          <w:tab w:val="left" w:pos="-1305"/>
          <w:tab w:val="left" w:pos="-29"/>
          <w:tab w:val="right" w:pos="709"/>
        </w:tabs>
        <w:suppressAutoHyphens/>
        <w:autoSpaceDN w:val="0"/>
        <w:jc w:val="both"/>
        <w:rPr>
          <w:rFonts w:ascii="Tahoma" w:hAnsi="Tahoma" w:cs="Tahoma"/>
          <w:sz w:val="20"/>
          <w:szCs w:val="20"/>
        </w:rPr>
      </w:pPr>
      <w:r>
        <w:rPr>
          <w:rFonts w:ascii="Tahoma" w:hAnsi="Tahoma" w:cs="Tahoma"/>
          <w:sz w:val="20"/>
          <w:szCs w:val="20"/>
        </w:rPr>
        <w:t>Zavarovalec</w:t>
      </w:r>
      <w:r w:rsidRPr="00D6155F">
        <w:rPr>
          <w:rFonts w:ascii="Tahoma" w:hAnsi="Tahoma" w:cs="Tahoma"/>
          <w:sz w:val="20"/>
          <w:szCs w:val="20"/>
        </w:rPr>
        <w:t xml:space="preserve"> lahko od pogodbe odstopi brez postopka, opisanega v tem členu v primeru začetka enega od postopkov insolventnosti po ZFPPIPP zoper </w:t>
      </w:r>
      <w:r>
        <w:rPr>
          <w:rFonts w:ascii="Tahoma" w:hAnsi="Tahoma" w:cs="Tahoma"/>
          <w:sz w:val="20"/>
          <w:szCs w:val="20"/>
        </w:rPr>
        <w:t>zavarovalnico</w:t>
      </w:r>
      <w:r w:rsidRPr="00D6155F">
        <w:rPr>
          <w:rFonts w:ascii="Tahoma" w:hAnsi="Tahoma" w:cs="Tahoma"/>
          <w:sz w:val="20"/>
          <w:szCs w:val="20"/>
        </w:rPr>
        <w:t>.</w:t>
      </w:r>
    </w:p>
    <w:p w14:paraId="22B22D21" w14:textId="77777777" w:rsidR="003956D5" w:rsidRPr="00D6155F" w:rsidRDefault="003956D5" w:rsidP="00702B77">
      <w:pPr>
        <w:keepNext/>
        <w:numPr>
          <w:ilvl w:val="0"/>
          <w:numId w:val="45"/>
        </w:numPr>
        <w:spacing w:before="120" w:after="120"/>
        <w:jc w:val="center"/>
        <w:rPr>
          <w:rFonts w:ascii="Tahoma" w:hAnsi="Tahoma" w:cs="Tahoma"/>
          <w:b/>
          <w:sz w:val="20"/>
          <w:szCs w:val="20"/>
        </w:rPr>
      </w:pPr>
      <w:bookmarkStart w:id="7" w:name="_Hlk174948024"/>
      <w:r w:rsidRPr="00D6155F">
        <w:rPr>
          <w:rFonts w:ascii="Tahoma" w:hAnsi="Tahoma" w:cs="Tahoma"/>
          <w:b/>
          <w:sz w:val="20"/>
          <w:szCs w:val="20"/>
        </w:rPr>
        <w:t>člen</w:t>
      </w:r>
    </w:p>
    <w:bookmarkEnd w:id="7"/>
    <w:p w14:paraId="287A0AAE" w14:textId="77777777" w:rsidR="003956D5" w:rsidRPr="00D6155F" w:rsidRDefault="003956D5" w:rsidP="003956D5">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Odstop od pogodbe se izvede v pisni obliki, z navedbo razloga ali razlogov, zaradi katerih se od pogodbe odstopa.</w:t>
      </w:r>
    </w:p>
    <w:p w14:paraId="6CF877D2" w14:textId="77777777" w:rsidR="003956D5" w:rsidRPr="00D6155F" w:rsidRDefault="003956D5" w:rsidP="003956D5">
      <w:pPr>
        <w:ind w:right="7"/>
        <w:jc w:val="both"/>
        <w:rPr>
          <w:rFonts w:ascii="Tahoma" w:hAnsi="Tahoma" w:cs="Tahoma"/>
          <w:sz w:val="20"/>
          <w:szCs w:val="20"/>
        </w:rPr>
      </w:pPr>
    </w:p>
    <w:p w14:paraId="07940369" w14:textId="13199F7D" w:rsidR="003956D5" w:rsidRDefault="003956D5" w:rsidP="003956D5">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 xml:space="preserve">Po prenehanju veljavnosti te pogodbe pripadajo </w:t>
      </w:r>
      <w:r>
        <w:rPr>
          <w:rFonts w:ascii="Tahoma" w:hAnsi="Tahoma" w:cs="Tahoma"/>
          <w:sz w:val="20"/>
          <w:szCs w:val="20"/>
        </w:rPr>
        <w:t>zavarovalnici</w:t>
      </w:r>
      <w:r w:rsidRPr="00D6155F">
        <w:rPr>
          <w:rFonts w:ascii="Tahoma" w:hAnsi="Tahoma" w:cs="Tahoma"/>
          <w:sz w:val="20"/>
          <w:szCs w:val="20"/>
        </w:rPr>
        <w:t xml:space="preserve"> tista plačila po tej pogodbi, za plačilo katerih so bili na dan prenehanja veljavnosti te pogodbe izpolnjeni vsi pogoji v skladu s to pogodbo.</w:t>
      </w:r>
    </w:p>
    <w:p w14:paraId="253A9E19" w14:textId="77777777" w:rsidR="003956D5" w:rsidRDefault="003956D5" w:rsidP="003956D5">
      <w:pPr>
        <w:ind w:left="1080"/>
        <w:jc w:val="both"/>
        <w:rPr>
          <w:rFonts w:ascii="Tahoma" w:hAnsi="Tahoma" w:cs="Tahoma"/>
          <w:sz w:val="20"/>
          <w:szCs w:val="20"/>
        </w:rPr>
      </w:pPr>
    </w:p>
    <w:p w14:paraId="2CE67CF4" w14:textId="77777777" w:rsidR="009822DB" w:rsidRPr="00791750" w:rsidRDefault="009822DB" w:rsidP="00702B77">
      <w:pPr>
        <w:keepNext/>
        <w:numPr>
          <w:ilvl w:val="0"/>
          <w:numId w:val="47"/>
        </w:numPr>
        <w:jc w:val="center"/>
        <w:rPr>
          <w:rFonts w:ascii="Tahoma" w:hAnsi="Tahoma" w:cs="Tahoma"/>
          <w:b/>
          <w:sz w:val="20"/>
          <w:szCs w:val="20"/>
        </w:rPr>
      </w:pPr>
      <w:r w:rsidRPr="00791750">
        <w:rPr>
          <w:rFonts w:ascii="Tahoma" w:hAnsi="Tahoma" w:cs="Tahoma"/>
          <w:b/>
          <w:sz w:val="20"/>
          <w:szCs w:val="20"/>
        </w:rPr>
        <w:t>PROTIKORUPCIJSKA KLAVZULA</w:t>
      </w:r>
    </w:p>
    <w:p w14:paraId="2154683F" w14:textId="77777777" w:rsidR="009822DB" w:rsidRPr="00791750" w:rsidRDefault="009822DB"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08364CB5" w14:textId="77777777" w:rsidR="00AF0F6F" w:rsidRPr="00791750" w:rsidRDefault="00AF0F6F" w:rsidP="00AF0F6F">
      <w:pPr>
        <w:keepNext/>
        <w:numPr>
          <w:ilvl w:val="12"/>
          <w:numId w:val="0"/>
        </w:numPr>
        <w:jc w:val="both"/>
        <w:rPr>
          <w:rFonts w:ascii="Tahoma" w:hAnsi="Tahoma" w:cs="Tahoma"/>
          <w:sz w:val="20"/>
          <w:szCs w:val="20"/>
        </w:rPr>
      </w:pPr>
      <w:r w:rsidRPr="00791750">
        <w:rPr>
          <w:rFonts w:ascii="Tahoma" w:hAnsi="Tahoma" w:cs="Tahoma"/>
          <w:sz w:val="20"/>
          <w:szCs w:val="20"/>
        </w:rPr>
        <w:t xml:space="preserve">Pogodba je nična kadar ponudnik ali kdo drug v njegovem imenu oziroma za njegov račun predstavniku ali delavcu </w:t>
      </w:r>
      <w:r>
        <w:rPr>
          <w:rFonts w:ascii="Tahoma" w:hAnsi="Tahoma" w:cs="Tahoma"/>
          <w:sz w:val="20"/>
          <w:szCs w:val="20"/>
        </w:rPr>
        <w:t>zavarovalc</w:t>
      </w:r>
      <w:r w:rsidRPr="00791750">
        <w:rPr>
          <w:rFonts w:ascii="Tahoma" w:hAnsi="Tahoma" w:cs="Tahoma"/>
          <w:sz w:val="20"/>
          <w:szCs w:val="20"/>
        </w:rPr>
        <w:t xml:space="preserve">a ali drugi osebi, ki lahko vpliva na odločitev </w:t>
      </w:r>
      <w:r>
        <w:rPr>
          <w:rFonts w:ascii="Tahoma" w:hAnsi="Tahoma" w:cs="Tahoma"/>
          <w:sz w:val="20"/>
          <w:szCs w:val="20"/>
        </w:rPr>
        <w:t>zavarovalc</w:t>
      </w:r>
      <w:r w:rsidRPr="00791750">
        <w:rPr>
          <w:rFonts w:ascii="Tahoma" w:hAnsi="Tahoma" w:cs="Tahoma"/>
          <w:sz w:val="20"/>
          <w:szCs w:val="20"/>
        </w:rPr>
        <w:t xml:space="preserve">a v postopku oddaje javnega naročila, obljubi, ponudi ali dal kakršnokoli korist z namenom pridobitve posla ali sklenitve posla pod ugodnejšimi pogoji ali za drugo ravnanje ali opustitev, s katerim je </w:t>
      </w:r>
      <w:r>
        <w:rPr>
          <w:rFonts w:ascii="Tahoma" w:hAnsi="Tahoma" w:cs="Tahoma"/>
          <w:sz w:val="20"/>
          <w:szCs w:val="20"/>
        </w:rPr>
        <w:t>zavarovalcu</w:t>
      </w:r>
      <w:r w:rsidRPr="00791750">
        <w:rPr>
          <w:rFonts w:ascii="Tahoma" w:hAnsi="Tahoma" w:cs="Tahoma"/>
          <w:sz w:val="20"/>
          <w:szCs w:val="20"/>
        </w:rPr>
        <w:t xml:space="preserve"> povzročena škoda oziroma je predstavniku </w:t>
      </w:r>
      <w:r>
        <w:rPr>
          <w:rFonts w:ascii="Tahoma" w:hAnsi="Tahoma" w:cs="Tahoma"/>
          <w:sz w:val="20"/>
          <w:szCs w:val="20"/>
        </w:rPr>
        <w:t>zavarovalca</w:t>
      </w:r>
      <w:r w:rsidRPr="00791750">
        <w:rPr>
          <w:rFonts w:ascii="Tahoma" w:hAnsi="Tahoma" w:cs="Tahoma"/>
          <w:sz w:val="20"/>
          <w:szCs w:val="20"/>
        </w:rPr>
        <w:t xml:space="preserve"> omogočena pridobitev nedovoljene koristi.</w:t>
      </w:r>
    </w:p>
    <w:p w14:paraId="5120CB39" w14:textId="77777777" w:rsidR="009822DB" w:rsidRDefault="009822DB" w:rsidP="009822DB">
      <w:pPr>
        <w:numPr>
          <w:ilvl w:val="12"/>
          <w:numId w:val="0"/>
        </w:numPr>
        <w:rPr>
          <w:rFonts w:ascii="Tahoma" w:hAnsi="Tahoma" w:cs="Tahoma"/>
          <w:sz w:val="20"/>
          <w:szCs w:val="20"/>
        </w:rPr>
      </w:pPr>
    </w:p>
    <w:p w14:paraId="72211D79" w14:textId="77777777" w:rsidR="009822DB" w:rsidRPr="00791750" w:rsidRDefault="009822DB" w:rsidP="00702B77">
      <w:pPr>
        <w:keepNext/>
        <w:numPr>
          <w:ilvl w:val="0"/>
          <w:numId w:val="47"/>
        </w:numPr>
        <w:jc w:val="center"/>
        <w:rPr>
          <w:rFonts w:ascii="Tahoma" w:hAnsi="Tahoma" w:cs="Tahoma"/>
          <w:b/>
          <w:sz w:val="20"/>
          <w:szCs w:val="20"/>
        </w:rPr>
      </w:pPr>
      <w:r w:rsidRPr="00F74D26">
        <w:rPr>
          <w:rFonts w:ascii="Tahoma" w:hAnsi="Tahoma" w:cs="Tahoma"/>
          <w:b/>
          <w:sz w:val="20"/>
          <w:szCs w:val="20"/>
        </w:rPr>
        <w:t>RAZVEZNI POGOJ</w:t>
      </w:r>
    </w:p>
    <w:p w14:paraId="7B74AE01" w14:textId="77777777" w:rsidR="009822DB" w:rsidRPr="00791750" w:rsidRDefault="009822DB"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0D0157C3" w14:textId="77777777" w:rsidR="00F86D2C" w:rsidRPr="00360C92" w:rsidRDefault="00F86D2C" w:rsidP="00F86D2C">
      <w:pPr>
        <w:widowControl w:val="0"/>
        <w:jc w:val="both"/>
        <w:rPr>
          <w:rFonts w:ascii="Tahoma" w:hAnsi="Tahoma" w:cs="Tahoma"/>
          <w:sz w:val="20"/>
          <w:szCs w:val="20"/>
        </w:rPr>
      </w:pPr>
      <w:r w:rsidRPr="00360C92">
        <w:rPr>
          <w:rFonts w:ascii="Tahoma" w:hAnsi="Tahoma" w:cs="Tahoma"/>
          <w:sz w:val="20"/>
          <w:szCs w:val="20"/>
        </w:rPr>
        <w:t>Ta pogodba je sklenjena pod razveznim pogojem, ki se uresniči v primeru izpolnitve ene od naslednjih okoliščin:</w:t>
      </w:r>
    </w:p>
    <w:p w14:paraId="07907D34" w14:textId="14913F89" w:rsidR="00F86D2C" w:rsidRPr="00360C92" w:rsidRDefault="00F86D2C" w:rsidP="003200F9">
      <w:pPr>
        <w:pStyle w:val="Odstavekseznama"/>
        <w:numPr>
          <w:ilvl w:val="0"/>
          <w:numId w:val="22"/>
        </w:numPr>
        <w:contextualSpacing/>
        <w:jc w:val="both"/>
        <w:rPr>
          <w:rFonts w:ascii="Tahoma" w:hAnsi="Tahoma" w:cs="Tahoma"/>
          <w:sz w:val="20"/>
          <w:szCs w:val="20"/>
        </w:rPr>
      </w:pPr>
      <w:r w:rsidRPr="00360C92">
        <w:rPr>
          <w:rFonts w:ascii="Tahoma" w:hAnsi="Tahoma" w:cs="Tahoma"/>
          <w:sz w:val="20"/>
          <w:szCs w:val="20"/>
        </w:rPr>
        <w:t xml:space="preserve">če bo </w:t>
      </w:r>
      <w:r w:rsidR="00E666BE">
        <w:rPr>
          <w:rFonts w:ascii="Tahoma" w:hAnsi="Tahoma" w:cs="Tahoma"/>
          <w:sz w:val="20"/>
          <w:szCs w:val="20"/>
        </w:rPr>
        <w:t>zavarovalec</w:t>
      </w:r>
      <w:r w:rsidRPr="00360C92">
        <w:rPr>
          <w:rFonts w:ascii="Tahoma" w:hAnsi="Tahoma" w:cs="Tahoma"/>
          <w:sz w:val="20"/>
          <w:szCs w:val="20"/>
        </w:rPr>
        <w:t xml:space="preserve"> seznanjen, da je sodišče s pravnomočno odločitvijo ugotovilo kršitev obveznosti delovne, </w:t>
      </w:r>
      <w:proofErr w:type="spellStart"/>
      <w:r w:rsidRPr="00360C92">
        <w:rPr>
          <w:rFonts w:ascii="Tahoma" w:hAnsi="Tahoma" w:cs="Tahoma"/>
          <w:sz w:val="20"/>
          <w:szCs w:val="20"/>
        </w:rPr>
        <w:t>okoljske</w:t>
      </w:r>
      <w:proofErr w:type="spellEnd"/>
      <w:r w:rsidRPr="00360C92">
        <w:rPr>
          <w:rFonts w:ascii="Tahoma" w:hAnsi="Tahoma" w:cs="Tahoma"/>
          <w:sz w:val="20"/>
          <w:szCs w:val="20"/>
        </w:rPr>
        <w:t xml:space="preserve"> ali socialne zakonodaje s strani </w:t>
      </w:r>
      <w:r w:rsidR="00E666BE">
        <w:rPr>
          <w:rFonts w:ascii="Tahoma" w:hAnsi="Tahoma" w:cs="Tahoma"/>
          <w:sz w:val="20"/>
          <w:szCs w:val="20"/>
        </w:rPr>
        <w:t>zavarovalnice</w:t>
      </w:r>
      <w:r w:rsidRPr="00360C92">
        <w:rPr>
          <w:rFonts w:ascii="Tahoma" w:hAnsi="Tahoma" w:cs="Tahoma"/>
          <w:sz w:val="20"/>
          <w:szCs w:val="20"/>
        </w:rPr>
        <w:t xml:space="preserve"> ali podizvajalca ali </w:t>
      </w:r>
    </w:p>
    <w:p w14:paraId="4D1FF18E" w14:textId="39E700E5" w:rsidR="00F86D2C" w:rsidRPr="00360C92" w:rsidRDefault="00F86D2C" w:rsidP="003200F9">
      <w:pPr>
        <w:pStyle w:val="Odstavekseznama"/>
        <w:numPr>
          <w:ilvl w:val="0"/>
          <w:numId w:val="22"/>
        </w:numPr>
        <w:contextualSpacing/>
        <w:jc w:val="both"/>
        <w:rPr>
          <w:rFonts w:ascii="Tahoma" w:hAnsi="Tahoma" w:cs="Tahoma"/>
          <w:sz w:val="20"/>
          <w:szCs w:val="20"/>
        </w:rPr>
      </w:pPr>
      <w:r w:rsidRPr="00360C92">
        <w:rPr>
          <w:rFonts w:ascii="Tahoma" w:hAnsi="Tahoma" w:cs="Tahoma"/>
          <w:sz w:val="20"/>
          <w:szCs w:val="20"/>
        </w:rPr>
        <w:t xml:space="preserve">če bo </w:t>
      </w:r>
      <w:r w:rsidR="00E666BE">
        <w:rPr>
          <w:rFonts w:ascii="Tahoma" w:hAnsi="Tahoma" w:cs="Tahoma"/>
          <w:sz w:val="20"/>
          <w:szCs w:val="20"/>
        </w:rPr>
        <w:t>zavarovalec</w:t>
      </w:r>
      <w:r w:rsidRPr="00360C92">
        <w:rPr>
          <w:rFonts w:ascii="Tahoma" w:hAnsi="Tahoma" w:cs="Tahoma"/>
          <w:sz w:val="20"/>
          <w:szCs w:val="20"/>
        </w:rPr>
        <w:t xml:space="preserve"> seznanjen, da je pristojni državni organ pri </w:t>
      </w:r>
      <w:r w:rsidR="00E666BE">
        <w:rPr>
          <w:rFonts w:ascii="Tahoma" w:hAnsi="Tahoma" w:cs="Tahoma"/>
          <w:sz w:val="20"/>
          <w:szCs w:val="20"/>
        </w:rPr>
        <w:t>zavarovalnici</w:t>
      </w:r>
      <w:r w:rsidRPr="00360C92">
        <w:rPr>
          <w:rFonts w:ascii="Tahoma" w:hAnsi="Tahoma" w:cs="Tahoma"/>
          <w:sz w:val="20"/>
          <w:szCs w:val="20"/>
        </w:rPr>
        <w:t xml:space="preserve"> ali podizvajalcu v času izvajanja pogodbe ugotovil najmanj dve kršitvi v zvezi s:</w:t>
      </w:r>
    </w:p>
    <w:p w14:paraId="5D82C13B" w14:textId="77777777" w:rsidR="00F86D2C" w:rsidRPr="00360C92" w:rsidRDefault="00F86D2C" w:rsidP="003200F9">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plačilom za delo, </w:t>
      </w:r>
    </w:p>
    <w:p w14:paraId="7C3BDCCE" w14:textId="77777777" w:rsidR="00F86D2C" w:rsidRPr="00360C92" w:rsidRDefault="00F86D2C" w:rsidP="003200F9">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delovnim časom, </w:t>
      </w:r>
    </w:p>
    <w:p w14:paraId="1F92CC04" w14:textId="77777777" w:rsidR="00F86D2C" w:rsidRPr="00360C92" w:rsidRDefault="00F86D2C" w:rsidP="003200F9">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počitki, </w:t>
      </w:r>
    </w:p>
    <w:p w14:paraId="5DA96E9F" w14:textId="77777777" w:rsidR="00F86D2C" w:rsidRPr="00360C92" w:rsidRDefault="00F86D2C" w:rsidP="003200F9">
      <w:pPr>
        <w:pStyle w:val="Odstavekseznama"/>
        <w:numPr>
          <w:ilvl w:val="1"/>
          <w:numId w:val="22"/>
        </w:numPr>
        <w:contextualSpacing/>
        <w:jc w:val="both"/>
        <w:rPr>
          <w:rFonts w:ascii="Tahoma" w:hAnsi="Tahoma" w:cs="Tahoma"/>
          <w:sz w:val="20"/>
          <w:szCs w:val="20"/>
        </w:rPr>
      </w:pPr>
      <w:r w:rsidRPr="00360C92">
        <w:rPr>
          <w:rFonts w:ascii="Tahoma" w:hAnsi="Tahoma" w:cs="Tahoma"/>
          <w:sz w:val="20"/>
          <w:szCs w:val="20"/>
        </w:rPr>
        <w:t xml:space="preserve">opravljanjem dela na podlagi pogodb civilnega prava kljub obstoju elementov delovnega razmerja ali v zvezi z zaposlovanjem na črno </w:t>
      </w:r>
    </w:p>
    <w:p w14:paraId="4805BA4E" w14:textId="77777777" w:rsidR="00F86D2C" w:rsidRPr="00360C92" w:rsidRDefault="00F86D2C" w:rsidP="00F86D2C">
      <w:pPr>
        <w:ind w:left="708"/>
        <w:jc w:val="both"/>
        <w:rPr>
          <w:rFonts w:ascii="Tahoma" w:hAnsi="Tahoma" w:cs="Tahoma"/>
          <w:sz w:val="20"/>
          <w:szCs w:val="20"/>
        </w:rPr>
      </w:pPr>
      <w:r w:rsidRPr="00360C92">
        <w:rPr>
          <w:rFonts w:ascii="Tahoma" w:hAnsi="Tahoma" w:cs="Tahoma"/>
          <w:sz w:val="20"/>
          <w:szCs w:val="20"/>
        </w:rPr>
        <w:t>in za kateri mu je bila s pravnomočno odločitvijo ali več pravnomočnimi odločitvami izrečena globa za prekršek</w:t>
      </w:r>
      <w:r>
        <w:rPr>
          <w:rFonts w:ascii="Tahoma" w:hAnsi="Tahoma" w:cs="Tahoma"/>
          <w:sz w:val="20"/>
          <w:szCs w:val="20"/>
        </w:rPr>
        <w:t>.</w:t>
      </w:r>
    </w:p>
    <w:p w14:paraId="1EC9156F" w14:textId="77777777" w:rsidR="00F86D2C" w:rsidRDefault="00F86D2C" w:rsidP="00F86D2C">
      <w:pPr>
        <w:jc w:val="both"/>
        <w:rPr>
          <w:rFonts w:ascii="Tahoma" w:hAnsi="Tahoma" w:cs="Tahoma"/>
          <w:sz w:val="20"/>
          <w:szCs w:val="20"/>
        </w:rPr>
      </w:pPr>
    </w:p>
    <w:p w14:paraId="234807A9" w14:textId="50BC9BB7" w:rsidR="00F86D2C" w:rsidRPr="00302E63" w:rsidRDefault="00F86D2C" w:rsidP="00F86D2C">
      <w:pPr>
        <w:jc w:val="both"/>
        <w:rPr>
          <w:rFonts w:ascii="Tahoma" w:hAnsi="Tahoma" w:cs="Tahoma"/>
          <w:sz w:val="20"/>
          <w:szCs w:val="20"/>
        </w:rPr>
      </w:pPr>
      <w:r w:rsidRPr="00302E63">
        <w:rPr>
          <w:rFonts w:ascii="Tahoma" w:hAnsi="Tahoma" w:cs="Tahoma"/>
          <w:sz w:val="20"/>
          <w:szCs w:val="20"/>
        </w:rPr>
        <w:t xml:space="preserve">V primeru seznanitve </w:t>
      </w:r>
      <w:r w:rsidR="00E666BE">
        <w:rPr>
          <w:rFonts w:ascii="Tahoma" w:hAnsi="Tahoma" w:cs="Tahoma"/>
          <w:sz w:val="20"/>
          <w:szCs w:val="20"/>
        </w:rPr>
        <w:t>zavarovalc</w:t>
      </w:r>
      <w:r w:rsidRPr="00302E63">
        <w:rPr>
          <w:rFonts w:ascii="Tahoma" w:hAnsi="Tahoma" w:cs="Tahoma"/>
          <w:sz w:val="20"/>
          <w:szCs w:val="20"/>
        </w:rPr>
        <w:t xml:space="preserve">a s kršitvijo bo </w:t>
      </w:r>
      <w:r w:rsidR="00E666BE">
        <w:rPr>
          <w:rFonts w:ascii="Tahoma" w:hAnsi="Tahoma" w:cs="Tahoma"/>
          <w:sz w:val="20"/>
          <w:szCs w:val="20"/>
        </w:rPr>
        <w:t>zavarovalec</w:t>
      </w:r>
      <w:r w:rsidRPr="00302E63">
        <w:rPr>
          <w:rFonts w:ascii="Tahoma" w:hAnsi="Tahoma" w:cs="Tahoma"/>
          <w:sz w:val="20"/>
          <w:szCs w:val="20"/>
        </w:rPr>
        <w:t xml:space="preserve"> o tem obvestil </w:t>
      </w:r>
      <w:r w:rsidR="00E666BE">
        <w:rPr>
          <w:rFonts w:ascii="Tahoma" w:hAnsi="Tahoma" w:cs="Tahoma"/>
          <w:sz w:val="20"/>
          <w:szCs w:val="20"/>
        </w:rPr>
        <w:t>zavarovalnico</w:t>
      </w:r>
      <w:r w:rsidRPr="00302E63">
        <w:rPr>
          <w:rFonts w:ascii="Tahoma" w:hAnsi="Tahoma" w:cs="Tahoma"/>
          <w:sz w:val="20"/>
          <w:szCs w:val="20"/>
        </w:rPr>
        <w:t xml:space="preserve"> v desetih dneh. </w:t>
      </w:r>
    </w:p>
    <w:p w14:paraId="1D5AAB0C" w14:textId="77777777" w:rsidR="00F86D2C" w:rsidRDefault="00F86D2C" w:rsidP="00F86D2C">
      <w:pPr>
        <w:jc w:val="both"/>
        <w:rPr>
          <w:rFonts w:ascii="Tahoma" w:hAnsi="Tahoma" w:cs="Tahoma"/>
          <w:sz w:val="20"/>
          <w:szCs w:val="20"/>
        </w:rPr>
      </w:pPr>
    </w:p>
    <w:p w14:paraId="3A60BE3B" w14:textId="2DA81366" w:rsidR="00F86D2C" w:rsidRPr="00302E63" w:rsidRDefault="00E666BE" w:rsidP="00B24ADF">
      <w:pPr>
        <w:spacing w:after="60"/>
        <w:jc w:val="both"/>
        <w:rPr>
          <w:rFonts w:ascii="Tahoma" w:hAnsi="Tahoma" w:cs="Tahoma"/>
          <w:sz w:val="20"/>
          <w:szCs w:val="20"/>
        </w:rPr>
      </w:pPr>
      <w:r>
        <w:rPr>
          <w:rFonts w:ascii="Tahoma" w:hAnsi="Tahoma" w:cs="Tahoma"/>
          <w:sz w:val="20"/>
          <w:szCs w:val="20"/>
        </w:rPr>
        <w:t>Zavarovalnica</w:t>
      </w:r>
      <w:r w:rsidR="00F86D2C" w:rsidRPr="00302E63">
        <w:rPr>
          <w:rFonts w:ascii="Tahoma" w:hAnsi="Tahoma" w:cs="Tahoma"/>
          <w:sz w:val="20"/>
          <w:szCs w:val="20"/>
        </w:rPr>
        <w:t xml:space="preserve"> lahko v roku, ki ga bo določil </w:t>
      </w:r>
      <w:r>
        <w:rPr>
          <w:rFonts w:ascii="Tahoma" w:hAnsi="Tahoma" w:cs="Tahoma"/>
          <w:sz w:val="20"/>
          <w:szCs w:val="20"/>
        </w:rPr>
        <w:t>zavarovalec</w:t>
      </w:r>
      <w:r w:rsidR="00F86D2C" w:rsidRPr="00302E63">
        <w:rPr>
          <w:rFonts w:ascii="Tahoma" w:hAnsi="Tahoma" w:cs="Tahoma"/>
          <w:sz w:val="20"/>
          <w:szCs w:val="20"/>
        </w:rPr>
        <w:t>, ki pa ne sme biti daljši kot 15 dni, predloži dokaze, da je sprejel</w:t>
      </w:r>
      <w:r>
        <w:rPr>
          <w:rFonts w:ascii="Tahoma" w:hAnsi="Tahoma" w:cs="Tahoma"/>
          <w:sz w:val="20"/>
          <w:szCs w:val="20"/>
        </w:rPr>
        <w:t>a</w:t>
      </w:r>
      <w:r w:rsidR="00F86D2C" w:rsidRPr="00302E63">
        <w:rPr>
          <w:rFonts w:ascii="Tahoma" w:hAnsi="Tahoma" w:cs="Tahoma"/>
          <w:sz w:val="20"/>
          <w:szCs w:val="20"/>
        </w:rPr>
        <w:t xml:space="preserve"> zadostne ukrepe, s katerimi lahko dokaže svojo zanesljivost kljub obstoju kršitev. Če obstaja kršitev pri podizvajalcu, lahko </w:t>
      </w:r>
      <w:r>
        <w:rPr>
          <w:rFonts w:ascii="Tahoma" w:hAnsi="Tahoma" w:cs="Tahoma"/>
          <w:sz w:val="20"/>
          <w:szCs w:val="20"/>
        </w:rPr>
        <w:t>zavarovalnica</w:t>
      </w:r>
      <w:r w:rsidR="00F86D2C" w:rsidRPr="00302E63">
        <w:rPr>
          <w:rFonts w:ascii="Tahoma" w:hAnsi="Tahoma" w:cs="Tahoma"/>
          <w:sz w:val="20"/>
          <w:szCs w:val="20"/>
        </w:rPr>
        <w:t xml:space="preserve"> v istem roku predloži dokaze, da je podizvajalec sprejel zadostne ukrepe, s katerimi lahko dokaže svojo zanesljivost kljub obstoju kršitev. Če </w:t>
      </w:r>
      <w:r>
        <w:rPr>
          <w:rFonts w:ascii="Tahoma" w:hAnsi="Tahoma" w:cs="Tahoma"/>
          <w:sz w:val="20"/>
          <w:szCs w:val="20"/>
        </w:rPr>
        <w:t>zavarovalnica</w:t>
      </w:r>
      <w:r w:rsidR="00F86D2C" w:rsidRPr="00302E63">
        <w:rPr>
          <w:rFonts w:ascii="Tahoma" w:hAnsi="Tahoma" w:cs="Tahoma"/>
          <w:sz w:val="20"/>
          <w:szCs w:val="20"/>
        </w:rPr>
        <w:t xml:space="preserve"> ne bo predložil</w:t>
      </w:r>
      <w:r>
        <w:rPr>
          <w:rFonts w:ascii="Tahoma" w:hAnsi="Tahoma" w:cs="Tahoma"/>
          <w:sz w:val="20"/>
          <w:szCs w:val="20"/>
        </w:rPr>
        <w:t>a</w:t>
      </w:r>
      <w:r w:rsidR="00F86D2C" w:rsidRPr="00302E63">
        <w:rPr>
          <w:rFonts w:ascii="Tahoma" w:hAnsi="Tahoma" w:cs="Tahoma"/>
          <w:sz w:val="20"/>
          <w:szCs w:val="20"/>
        </w:rPr>
        <w:t xml:space="preserve"> dokazov za podizvajalca ali če jih bo, pa bo </w:t>
      </w:r>
      <w:r>
        <w:rPr>
          <w:rFonts w:ascii="Tahoma" w:hAnsi="Tahoma" w:cs="Tahoma"/>
          <w:sz w:val="20"/>
          <w:szCs w:val="20"/>
        </w:rPr>
        <w:t>zavarovalec</w:t>
      </w:r>
      <w:r w:rsidR="00F86D2C" w:rsidRPr="00302E63">
        <w:rPr>
          <w:rFonts w:ascii="Tahoma" w:hAnsi="Tahoma" w:cs="Tahoma"/>
          <w:sz w:val="20"/>
          <w:szCs w:val="20"/>
        </w:rPr>
        <w:t xml:space="preserve"> oceni</w:t>
      </w:r>
      <w:r w:rsidR="00F86D2C">
        <w:rPr>
          <w:rFonts w:ascii="Tahoma" w:hAnsi="Tahoma" w:cs="Tahoma"/>
          <w:sz w:val="20"/>
          <w:szCs w:val="20"/>
        </w:rPr>
        <w:t>l</w:t>
      </w:r>
      <w:r w:rsidR="00F86D2C" w:rsidRPr="00302E63">
        <w:rPr>
          <w:rFonts w:ascii="Tahoma" w:hAnsi="Tahoma" w:cs="Tahoma"/>
          <w:sz w:val="20"/>
          <w:szCs w:val="20"/>
        </w:rPr>
        <w:t xml:space="preserve">, da ti ukrepi ne zadoščajo, lahko </w:t>
      </w:r>
      <w:r>
        <w:rPr>
          <w:rFonts w:ascii="Tahoma" w:hAnsi="Tahoma" w:cs="Tahoma"/>
          <w:sz w:val="20"/>
          <w:szCs w:val="20"/>
        </w:rPr>
        <w:t>zavarovalnica</w:t>
      </w:r>
      <w:r w:rsidR="00F86D2C" w:rsidRPr="00302E63">
        <w:rPr>
          <w:rFonts w:ascii="Tahoma" w:hAnsi="Tahoma" w:cs="Tahoma"/>
          <w:sz w:val="20"/>
          <w:szCs w:val="20"/>
        </w:rPr>
        <w:t xml:space="preserve"> zamenja podizvajalca v roku, ki ga bo določil </w:t>
      </w:r>
      <w:r>
        <w:rPr>
          <w:rFonts w:ascii="Tahoma" w:hAnsi="Tahoma" w:cs="Tahoma"/>
          <w:sz w:val="20"/>
          <w:szCs w:val="20"/>
        </w:rPr>
        <w:t>zavarovalec</w:t>
      </w:r>
      <w:r w:rsidR="00F86D2C" w:rsidRPr="00302E63">
        <w:rPr>
          <w:rFonts w:ascii="Tahoma" w:hAnsi="Tahoma" w:cs="Tahoma"/>
          <w:sz w:val="20"/>
          <w:szCs w:val="20"/>
        </w:rPr>
        <w:t xml:space="preserve"> in ne sme biti daljši od 15 dni v skladu s 94. členom ZJN-3, ali sam prevzame del, ki ga je oddal v </w:t>
      </w:r>
      <w:proofErr w:type="spellStart"/>
      <w:r w:rsidR="00F86D2C" w:rsidRPr="00302E63">
        <w:rPr>
          <w:rFonts w:ascii="Tahoma" w:hAnsi="Tahoma" w:cs="Tahoma"/>
          <w:sz w:val="20"/>
          <w:szCs w:val="20"/>
        </w:rPr>
        <w:t>podizvajanje</w:t>
      </w:r>
      <w:proofErr w:type="spellEnd"/>
      <w:r w:rsidR="00F86D2C" w:rsidRPr="00302E63">
        <w:rPr>
          <w:rFonts w:ascii="Tahoma" w:hAnsi="Tahoma" w:cs="Tahoma"/>
          <w:sz w:val="20"/>
          <w:szCs w:val="20"/>
        </w:rPr>
        <w:t xml:space="preserve"> temu podizvajalcu, če ta zamenjava ali prevzem ne pomeni bistvene spremembe pogodbe. Če </w:t>
      </w:r>
      <w:r>
        <w:rPr>
          <w:rFonts w:ascii="Tahoma" w:hAnsi="Tahoma" w:cs="Tahoma"/>
          <w:sz w:val="20"/>
          <w:szCs w:val="20"/>
        </w:rPr>
        <w:t>zavarovalnica</w:t>
      </w:r>
      <w:r w:rsidR="00F86D2C" w:rsidRPr="00302E63">
        <w:rPr>
          <w:rFonts w:ascii="Tahoma" w:hAnsi="Tahoma" w:cs="Tahoma"/>
          <w:sz w:val="20"/>
          <w:szCs w:val="20"/>
        </w:rPr>
        <w:t xml:space="preserve"> ne bo predložil</w:t>
      </w:r>
      <w:r w:rsidR="00B379A9">
        <w:rPr>
          <w:rFonts w:ascii="Tahoma" w:hAnsi="Tahoma" w:cs="Tahoma"/>
          <w:sz w:val="20"/>
          <w:szCs w:val="20"/>
        </w:rPr>
        <w:t>a</w:t>
      </w:r>
      <w:r w:rsidR="00F86D2C" w:rsidRPr="00302E63">
        <w:rPr>
          <w:rFonts w:ascii="Tahoma" w:hAnsi="Tahoma" w:cs="Tahoma"/>
          <w:sz w:val="20"/>
          <w:szCs w:val="20"/>
        </w:rPr>
        <w:t xml:space="preserve"> dokazov zase ali za podizvajalca ali če jih bo, pa bo </w:t>
      </w:r>
      <w:r w:rsidR="00B379A9">
        <w:rPr>
          <w:rFonts w:ascii="Tahoma" w:hAnsi="Tahoma" w:cs="Tahoma"/>
          <w:sz w:val="20"/>
          <w:szCs w:val="20"/>
        </w:rPr>
        <w:t>zavarovalec</w:t>
      </w:r>
      <w:r w:rsidR="00F86D2C" w:rsidRPr="00302E63">
        <w:rPr>
          <w:rFonts w:ascii="Tahoma" w:hAnsi="Tahoma" w:cs="Tahoma"/>
          <w:sz w:val="20"/>
          <w:szCs w:val="20"/>
        </w:rPr>
        <w:t xml:space="preserve"> ocenil, </w:t>
      </w:r>
      <w:r w:rsidR="00F86D2C" w:rsidRPr="00302E63">
        <w:rPr>
          <w:rFonts w:ascii="Tahoma" w:hAnsi="Tahoma" w:cs="Tahoma"/>
          <w:sz w:val="20"/>
          <w:szCs w:val="20"/>
        </w:rPr>
        <w:lastRenderedPageBreak/>
        <w:t xml:space="preserve">da ti ukrepi ne zadoščajo, ali če </w:t>
      </w:r>
      <w:r w:rsidR="00CD3BF0">
        <w:rPr>
          <w:rFonts w:ascii="Tahoma" w:hAnsi="Tahoma" w:cs="Tahoma"/>
          <w:sz w:val="20"/>
          <w:szCs w:val="20"/>
        </w:rPr>
        <w:t>zavarovalnica</w:t>
      </w:r>
      <w:r w:rsidR="00F86D2C" w:rsidRPr="00302E63">
        <w:rPr>
          <w:rFonts w:ascii="Tahoma" w:hAnsi="Tahoma" w:cs="Tahoma"/>
          <w:sz w:val="20"/>
          <w:szCs w:val="20"/>
        </w:rPr>
        <w:t xml:space="preserve"> ne bo prevzel</w:t>
      </w:r>
      <w:r w:rsidR="00CD3BF0">
        <w:rPr>
          <w:rFonts w:ascii="Tahoma" w:hAnsi="Tahoma" w:cs="Tahoma"/>
          <w:sz w:val="20"/>
          <w:szCs w:val="20"/>
        </w:rPr>
        <w:t>a</w:t>
      </w:r>
      <w:r w:rsidR="00F86D2C" w:rsidRPr="00302E63">
        <w:rPr>
          <w:rFonts w:ascii="Tahoma" w:hAnsi="Tahoma" w:cs="Tahoma"/>
          <w:sz w:val="20"/>
          <w:szCs w:val="20"/>
        </w:rPr>
        <w:t xml:space="preserve"> del sam</w:t>
      </w:r>
      <w:r w:rsidR="00CD3BF0">
        <w:rPr>
          <w:rFonts w:ascii="Tahoma" w:hAnsi="Tahoma" w:cs="Tahoma"/>
          <w:sz w:val="20"/>
          <w:szCs w:val="20"/>
        </w:rPr>
        <w:t>a</w:t>
      </w:r>
      <w:r w:rsidR="00F86D2C" w:rsidRPr="00302E63">
        <w:rPr>
          <w:rFonts w:ascii="Tahoma" w:hAnsi="Tahoma" w:cs="Tahoma"/>
          <w:sz w:val="20"/>
          <w:szCs w:val="20"/>
        </w:rPr>
        <w:t xml:space="preserve"> ali predlagal</w:t>
      </w:r>
      <w:r w:rsidR="00CD3BF0">
        <w:rPr>
          <w:rFonts w:ascii="Tahoma" w:hAnsi="Tahoma" w:cs="Tahoma"/>
          <w:sz w:val="20"/>
          <w:szCs w:val="20"/>
        </w:rPr>
        <w:t>a</w:t>
      </w:r>
      <w:r w:rsidR="00F86D2C" w:rsidRPr="00302E63">
        <w:rPr>
          <w:rFonts w:ascii="Tahoma" w:hAnsi="Tahoma" w:cs="Tahoma"/>
          <w:sz w:val="20"/>
          <w:szCs w:val="20"/>
        </w:rPr>
        <w:t xml:space="preserve"> novega podizvajalca ali če bo </w:t>
      </w:r>
      <w:r w:rsidR="00CD3BF0">
        <w:rPr>
          <w:rFonts w:ascii="Tahoma" w:hAnsi="Tahoma" w:cs="Tahoma"/>
          <w:sz w:val="20"/>
          <w:szCs w:val="20"/>
        </w:rPr>
        <w:t>zavarovalec</w:t>
      </w:r>
      <w:r w:rsidR="00F86D2C" w:rsidRPr="00302E63">
        <w:rPr>
          <w:rFonts w:ascii="Tahoma" w:hAnsi="Tahoma" w:cs="Tahoma"/>
          <w:sz w:val="20"/>
          <w:szCs w:val="20"/>
        </w:rPr>
        <w:t xml:space="preserve"> v skladu s 94. členom ZJN-3  pravočasno predlaganega novega podizvajalca zavrnil, se razvezni pogoj uresniči pod pogojem, da je od seznanitve </w:t>
      </w:r>
      <w:r w:rsidR="00CD3BF0">
        <w:rPr>
          <w:rFonts w:ascii="Tahoma" w:hAnsi="Tahoma" w:cs="Tahoma"/>
          <w:sz w:val="20"/>
          <w:szCs w:val="20"/>
        </w:rPr>
        <w:t>zavarovalc</w:t>
      </w:r>
      <w:r w:rsidR="00F86D2C" w:rsidRPr="00302E63">
        <w:rPr>
          <w:rFonts w:ascii="Tahoma" w:hAnsi="Tahoma" w:cs="Tahoma"/>
          <w:sz w:val="20"/>
          <w:szCs w:val="20"/>
        </w:rPr>
        <w:t xml:space="preserve">a s kršitvijo in do izteka veljavnosti pogodbe še najmanj šest mesecev. Ne glede na prejšnji stavek se pogodba za izvedbo javnega naročila </w:t>
      </w:r>
      <w:r w:rsidR="00E91C70" w:rsidRPr="00B24ADF">
        <w:rPr>
          <w:rFonts w:ascii="Tahoma" w:hAnsi="Tahoma" w:cs="Tahoma"/>
          <w:sz w:val="20"/>
          <w:szCs w:val="20"/>
        </w:rPr>
        <w:t>storitv</w:t>
      </w:r>
      <w:r w:rsidR="00F86D2C" w:rsidRPr="00B24ADF">
        <w:rPr>
          <w:rFonts w:ascii="Tahoma" w:hAnsi="Tahoma" w:cs="Tahoma"/>
          <w:sz w:val="20"/>
          <w:szCs w:val="20"/>
        </w:rPr>
        <w:t xml:space="preserve">e ne razveže, če bi razveza pogodbe </w:t>
      </w:r>
      <w:r w:rsidR="00B24ADF">
        <w:rPr>
          <w:rFonts w:ascii="Tahoma" w:hAnsi="Tahoma" w:cs="Tahoma"/>
          <w:sz w:val="20"/>
          <w:szCs w:val="20"/>
        </w:rPr>
        <w:t>zavarovalc</w:t>
      </w:r>
      <w:r w:rsidR="00F86D2C" w:rsidRPr="00B24ADF">
        <w:rPr>
          <w:rFonts w:ascii="Tahoma" w:hAnsi="Tahoma" w:cs="Tahoma"/>
          <w:sz w:val="20"/>
          <w:szCs w:val="20"/>
        </w:rPr>
        <w:t xml:space="preserve">u povzročila nesorazmerne stroške ali bistvene težave pri nemoteni izvedbi </w:t>
      </w:r>
      <w:r w:rsidR="00E91C70" w:rsidRPr="00B24ADF">
        <w:rPr>
          <w:rFonts w:ascii="Tahoma" w:hAnsi="Tahoma" w:cs="Tahoma"/>
          <w:sz w:val="20"/>
          <w:szCs w:val="20"/>
        </w:rPr>
        <w:t>storitv</w:t>
      </w:r>
      <w:r w:rsidR="00F86D2C" w:rsidRPr="00B24ADF">
        <w:rPr>
          <w:rFonts w:ascii="Tahoma" w:hAnsi="Tahoma" w:cs="Tahoma"/>
          <w:sz w:val="20"/>
          <w:szCs w:val="20"/>
        </w:rPr>
        <w:t>e</w:t>
      </w:r>
      <w:r w:rsidR="00F86D2C" w:rsidRPr="00302E63">
        <w:rPr>
          <w:rFonts w:ascii="Tahoma" w:hAnsi="Tahoma" w:cs="Tahoma"/>
          <w:sz w:val="20"/>
          <w:szCs w:val="20"/>
        </w:rPr>
        <w:t xml:space="preserve"> ali nesorazmerno časovno zamudo in pod pogojem, da </w:t>
      </w:r>
      <w:r w:rsidR="00B24ADF">
        <w:rPr>
          <w:rFonts w:ascii="Tahoma" w:hAnsi="Tahoma" w:cs="Tahoma"/>
          <w:sz w:val="20"/>
          <w:szCs w:val="20"/>
        </w:rPr>
        <w:t>zavarovalec</w:t>
      </w:r>
      <w:r w:rsidR="00F86D2C" w:rsidRPr="00302E63">
        <w:rPr>
          <w:rFonts w:ascii="Tahoma" w:hAnsi="Tahoma" w:cs="Tahoma"/>
          <w:sz w:val="20"/>
          <w:szCs w:val="20"/>
        </w:rPr>
        <w:t xml:space="preserve"> </w:t>
      </w:r>
      <w:r w:rsidR="00B24ADF">
        <w:rPr>
          <w:rFonts w:ascii="Tahoma" w:hAnsi="Tahoma" w:cs="Tahoma"/>
          <w:sz w:val="20"/>
          <w:szCs w:val="20"/>
        </w:rPr>
        <w:t>zavarovalnico</w:t>
      </w:r>
      <w:r w:rsidR="00F86D2C" w:rsidRPr="00302E63">
        <w:rPr>
          <w:rFonts w:ascii="Tahoma" w:hAnsi="Tahoma" w:cs="Tahoma"/>
          <w:sz w:val="20"/>
          <w:szCs w:val="20"/>
        </w:rPr>
        <w:t xml:space="preserve"> najkasneje v 20 dneh od seznanitve s kršitvijo obvesti, da se pogodba ne razveže.</w:t>
      </w:r>
    </w:p>
    <w:p w14:paraId="2C6EB33A" w14:textId="77777777" w:rsidR="00F86D2C" w:rsidRPr="00302E63" w:rsidRDefault="00F86D2C" w:rsidP="00F86D2C">
      <w:pPr>
        <w:jc w:val="both"/>
        <w:rPr>
          <w:rFonts w:ascii="Tahoma" w:hAnsi="Tahoma" w:cs="Tahoma"/>
          <w:sz w:val="20"/>
          <w:szCs w:val="20"/>
        </w:rPr>
      </w:pPr>
    </w:p>
    <w:p w14:paraId="2DDE9116" w14:textId="722156D1" w:rsidR="00F86D2C" w:rsidRPr="00302E63" w:rsidRDefault="00F86D2C" w:rsidP="00F86D2C">
      <w:pPr>
        <w:jc w:val="both"/>
        <w:rPr>
          <w:rFonts w:ascii="Tahoma" w:hAnsi="Tahoma" w:cs="Tahoma"/>
          <w:sz w:val="20"/>
          <w:szCs w:val="20"/>
        </w:rPr>
      </w:pPr>
      <w:r w:rsidRPr="00302E63">
        <w:rPr>
          <w:rFonts w:ascii="Tahoma" w:hAnsi="Tahoma" w:cs="Tahoma"/>
          <w:sz w:val="20"/>
          <w:szCs w:val="20"/>
        </w:rPr>
        <w:t>V primeru izpolnitve razveznega pogoja se šteje, da je pogodba za t</w:t>
      </w:r>
      <w:r w:rsidR="00E804CA">
        <w:rPr>
          <w:rFonts w:ascii="Tahoma" w:hAnsi="Tahoma" w:cs="Tahoma"/>
          <w:sz w:val="20"/>
          <w:szCs w:val="20"/>
        </w:rPr>
        <w:t>o</w:t>
      </w:r>
      <w:r w:rsidRPr="00302E63">
        <w:rPr>
          <w:rFonts w:ascii="Tahoma" w:hAnsi="Tahoma" w:cs="Tahoma"/>
          <w:sz w:val="20"/>
          <w:szCs w:val="20"/>
        </w:rPr>
        <w:t xml:space="preserve"> </w:t>
      </w:r>
      <w:r w:rsidR="00E804CA">
        <w:rPr>
          <w:rFonts w:ascii="Tahoma" w:hAnsi="Tahoma" w:cs="Tahoma"/>
          <w:sz w:val="20"/>
          <w:szCs w:val="20"/>
        </w:rPr>
        <w:t>zavarovalnico</w:t>
      </w:r>
      <w:r w:rsidRPr="00302E63">
        <w:rPr>
          <w:rFonts w:ascii="Tahoma" w:hAnsi="Tahoma" w:cs="Tahoma"/>
          <w:sz w:val="20"/>
          <w:szCs w:val="20"/>
        </w:rPr>
        <w:t xml:space="preserve"> razvezana z dnem sklenitve nove pogodbe o izvedbi javnega naročila za predmetno naročilo. O datumu sklenitve nove pogodbe bo </w:t>
      </w:r>
      <w:r w:rsidR="00E804CA">
        <w:rPr>
          <w:rFonts w:ascii="Tahoma" w:hAnsi="Tahoma" w:cs="Tahoma"/>
          <w:sz w:val="20"/>
          <w:szCs w:val="20"/>
        </w:rPr>
        <w:t>zavarovalec</w:t>
      </w:r>
      <w:r w:rsidRPr="00302E63">
        <w:rPr>
          <w:rFonts w:ascii="Tahoma" w:hAnsi="Tahoma" w:cs="Tahoma"/>
          <w:sz w:val="20"/>
          <w:szCs w:val="20"/>
        </w:rPr>
        <w:t xml:space="preserve"> obvestil </w:t>
      </w:r>
      <w:r w:rsidR="00E804CA">
        <w:rPr>
          <w:rFonts w:ascii="Tahoma" w:hAnsi="Tahoma" w:cs="Tahoma"/>
          <w:sz w:val="20"/>
          <w:szCs w:val="20"/>
        </w:rPr>
        <w:t>zavarovalnico</w:t>
      </w:r>
      <w:r w:rsidRPr="00302E63">
        <w:rPr>
          <w:rFonts w:ascii="Tahoma" w:hAnsi="Tahoma" w:cs="Tahoma"/>
          <w:sz w:val="20"/>
          <w:szCs w:val="20"/>
        </w:rPr>
        <w:t>.</w:t>
      </w:r>
    </w:p>
    <w:p w14:paraId="4E70CABD" w14:textId="77777777" w:rsidR="00F86D2C" w:rsidRPr="00302E63" w:rsidRDefault="00F86D2C" w:rsidP="00F86D2C">
      <w:pPr>
        <w:jc w:val="both"/>
        <w:rPr>
          <w:rFonts w:ascii="Tahoma" w:hAnsi="Tahoma" w:cs="Tahoma"/>
          <w:sz w:val="20"/>
          <w:szCs w:val="20"/>
        </w:rPr>
      </w:pPr>
    </w:p>
    <w:p w14:paraId="581E9504" w14:textId="517BA6A6" w:rsidR="00F86D2C" w:rsidRDefault="00F86D2C" w:rsidP="00F86D2C">
      <w:pPr>
        <w:jc w:val="both"/>
        <w:rPr>
          <w:rFonts w:ascii="Tahoma" w:hAnsi="Tahoma" w:cs="Tahoma"/>
          <w:sz w:val="20"/>
          <w:szCs w:val="20"/>
        </w:rPr>
      </w:pPr>
      <w:r w:rsidRPr="00302E63">
        <w:rPr>
          <w:rFonts w:ascii="Tahoma" w:hAnsi="Tahoma" w:cs="Tahoma"/>
          <w:sz w:val="20"/>
          <w:szCs w:val="20"/>
        </w:rPr>
        <w:t xml:space="preserve">Če </w:t>
      </w:r>
      <w:r w:rsidR="006C6230">
        <w:rPr>
          <w:rFonts w:ascii="Tahoma" w:hAnsi="Tahoma" w:cs="Tahoma"/>
          <w:sz w:val="20"/>
          <w:szCs w:val="20"/>
        </w:rPr>
        <w:t>zavarovalec</w:t>
      </w:r>
      <w:r w:rsidRPr="00302E63">
        <w:rPr>
          <w:rFonts w:ascii="Tahoma" w:hAnsi="Tahoma" w:cs="Tahoma"/>
          <w:sz w:val="20"/>
          <w:szCs w:val="20"/>
        </w:rPr>
        <w:t xml:space="preserve"> v 60 dneh od seznanitve s kršitvijo ne začne novega postopka javnega naročila, se šteje, da je pogodba razvezana šestdeseti dan od seznanitve s kršitvijo.</w:t>
      </w:r>
    </w:p>
    <w:p w14:paraId="2847AAEC" w14:textId="77777777" w:rsidR="00F86D2C" w:rsidRPr="00360C92" w:rsidRDefault="00F86D2C" w:rsidP="00F86D2C">
      <w:pPr>
        <w:jc w:val="both"/>
        <w:rPr>
          <w:rFonts w:ascii="Tahoma" w:hAnsi="Tahoma" w:cs="Tahoma"/>
          <w:sz w:val="20"/>
          <w:szCs w:val="20"/>
        </w:rPr>
      </w:pPr>
    </w:p>
    <w:p w14:paraId="6074EBDC" w14:textId="19648533" w:rsidR="00F86D2C" w:rsidRPr="00360C92" w:rsidRDefault="00F86D2C" w:rsidP="00F86D2C">
      <w:pPr>
        <w:numPr>
          <w:ilvl w:val="12"/>
          <w:numId w:val="0"/>
        </w:numPr>
        <w:jc w:val="both"/>
        <w:rPr>
          <w:rFonts w:ascii="Tahoma" w:hAnsi="Tahoma" w:cs="Tahoma"/>
          <w:sz w:val="20"/>
          <w:szCs w:val="20"/>
        </w:rPr>
      </w:pPr>
      <w:r w:rsidRPr="00360C92">
        <w:rPr>
          <w:rFonts w:ascii="Tahoma" w:hAnsi="Tahoma" w:cs="Tahoma"/>
          <w:sz w:val="20"/>
          <w:szCs w:val="20"/>
        </w:rPr>
        <w:t xml:space="preserve">Če je zaradi prekinitve pogodbe </w:t>
      </w:r>
      <w:r w:rsidR="006C6230">
        <w:rPr>
          <w:rFonts w:ascii="Tahoma" w:hAnsi="Tahoma" w:cs="Tahoma"/>
          <w:sz w:val="20"/>
          <w:szCs w:val="20"/>
        </w:rPr>
        <w:t>zavarovalc</w:t>
      </w:r>
      <w:r w:rsidRPr="00360C92">
        <w:rPr>
          <w:rFonts w:ascii="Tahoma" w:hAnsi="Tahoma" w:cs="Tahoma"/>
          <w:sz w:val="20"/>
          <w:szCs w:val="20"/>
        </w:rPr>
        <w:t xml:space="preserve">u nastala škoda, ima </w:t>
      </w:r>
      <w:r w:rsidR="006C6230">
        <w:rPr>
          <w:rFonts w:ascii="Tahoma" w:hAnsi="Tahoma" w:cs="Tahoma"/>
          <w:sz w:val="20"/>
          <w:szCs w:val="20"/>
        </w:rPr>
        <w:t>zavarovalec</w:t>
      </w:r>
      <w:r w:rsidRPr="00360C92">
        <w:rPr>
          <w:rFonts w:ascii="Tahoma" w:hAnsi="Tahoma" w:cs="Tahoma"/>
          <w:sz w:val="20"/>
          <w:szCs w:val="20"/>
        </w:rPr>
        <w:t xml:space="preserve"> pravico zahtevati odškodnin</w:t>
      </w:r>
      <w:r>
        <w:rPr>
          <w:rFonts w:ascii="Tahoma" w:hAnsi="Tahoma" w:cs="Tahoma"/>
          <w:sz w:val="20"/>
          <w:szCs w:val="20"/>
        </w:rPr>
        <w:t>o</w:t>
      </w:r>
      <w:r w:rsidRPr="00360C92">
        <w:rPr>
          <w:rFonts w:ascii="Tahoma" w:hAnsi="Tahoma" w:cs="Tahoma"/>
          <w:sz w:val="20"/>
          <w:szCs w:val="20"/>
        </w:rPr>
        <w:t xml:space="preserve">. Povračilo tako nastale škode bo </w:t>
      </w:r>
      <w:r w:rsidR="006C6230">
        <w:rPr>
          <w:rFonts w:ascii="Tahoma" w:hAnsi="Tahoma" w:cs="Tahoma"/>
          <w:sz w:val="20"/>
          <w:szCs w:val="20"/>
        </w:rPr>
        <w:t>zavarovalec</w:t>
      </w:r>
      <w:r w:rsidRPr="00360C92">
        <w:rPr>
          <w:rFonts w:ascii="Tahoma" w:hAnsi="Tahoma" w:cs="Tahoma"/>
          <w:sz w:val="20"/>
          <w:szCs w:val="20"/>
        </w:rPr>
        <w:t xml:space="preserve"> uveljavljal po splošnih načelih odškodninske odgovornosti.</w:t>
      </w:r>
    </w:p>
    <w:p w14:paraId="790F0939" w14:textId="77777777" w:rsidR="009822DB" w:rsidRPr="00122743" w:rsidRDefault="009822DB" w:rsidP="009822DB">
      <w:pPr>
        <w:jc w:val="both"/>
        <w:rPr>
          <w:rFonts w:ascii="Tahoma" w:hAnsi="Tahoma" w:cs="Tahoma"/>
          <w:sz w:val="20"/>
          <w:szCs w:val="20"/>
        </w:rPr>
      </w:pPr>
    </w:p>
    <w:p w14:paraId="5497E6D0" w14:textId="77777777" w:rsidR="009822DB" w:rsidRPr="00791750" w:rsidRDefault="009822DB" w:rsidP="00702B77">
      <w:pPr>
        <w:keepNext/>
        <w:numPr>
          <w:ilvl w:val="0"/>
          <w:numId w:val="47"/>
        </w:numPr>
        <w:jc w:val="center"/>
        <w:rPr>
          <w:rFonts w:ascii="Tahoma" w:hAnsi="Tahoma" w:cs="Tahoma"/>
          <w:b/>
          <w:sz w:val="20"/>
          <w:szCs w:val="20"/>
        </w:rPr>
      </w:pPr>
      <w:r w:rsidRPr="00791750">
        <w:rPr>
          <w:rFonts w:ascii="Tahoma" w:hAnsi="Tahoma" w:cs="Tahoma"/>
          <w:b/>
          <w:sz w:val="20"/>
          <w:szCs w:val="20"/>
        </w:rPr>
        <w:t>REŠEVANJE SPOROV</w:t>
      </w:r>
    </w:p>
    <w:p w14:paraId="627E9666" w14:textId="77777777" w:rsidR="009822DB" w:rsidRPr="00791750" w:rsidRDefault="009822DB"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2D5CA2EB" w14:textId="77777777" w:rsidR="009822DB" w:rsidRPr="00791750" w:rsidRDefault="009822DB" w:rsidP="00487381">
      <w:pPr>
        <w:widowControl w:val="0"/>
        <w:jc w:val="both"/>
        <w:rPr>
          <w:rFonts w:ascii="Tahoma" w:hAnsi="Tahoma" w:cs="Tahoma"/>
          <w:sz w:val="20"/>
          <w:szCs w:val="20"/>
        </w:rPr>
      </w:pPr>
      <w:r w:rsidRPr="00791750">
        <w:rPr>
          <w:rFonts w:ascii="Tahoma" w:hAnsi="Tahoma" w:cs="Tahoma"/>
          <w:sz w:val="20"/>
          <w:szCs w:val="20"/>
        </w:rPr>
        <w:t>Morebitne spore v zvezi z izvajanjem te pogodbe bosta pogodbeni stranki skušali rešiti sporazumno. Če spornega vprašanja ne bo možno rešiti sporazumno, lahko vsaka pogodbena stranka sproži spor pri stvarno pristojnem sodišču v Krškem.</w:t>
      </w:r>
    </w:p>
    <w:p w14:paraId="55E2DF5F" w14:textId="77777777" w:rsidR="009822DB" w:rsidRPr="00791750" w:rsidRDefault="009822DB" w:rsidP="009822DB">
      <w:pPr>
        <w:numPr>
          <w:ilvl w:val="12"/>
          <w:numId w:val="0"/>
        </w:numPr>
        <w:rPr>
          <w:rFonts w:ascii="Tahoma" w:hAnsi="Tahoma" w:cs="Tahoma"/>
          <w:sz w:val="20"/>
          <w:szCs w:val="20"/>
        </w:rPr>
      </w:pPr>
    </w:p>
    <w:p w14:paraId="7BA01CB8" w14:textId="77777777" w:rsidR="009822DB" w:rsidRPr="00791750" w:rsidRDefault="009822DB" w:rsidP="00702B77">
      <w:pPr>
        <w:keepNext/>
        <w:numPr>
          <w:ilvl w:val="0"/>
          <w:numId w:val="47"/>
        </w:numPr>
        <w:jc w:val="center"/>
        <w:rPr>
          <w:rFonts w:ascii="Tahoma" w:hAnsi="Tahoma" w:cs="Tahoma"/>
          <w:b/>
          <w:sz w:val="20"/>
          <w:szCs w:val="20"/>
        </w:rPr>
      </w:pPr>
      <w:r w:rsidRPr="00791750">
        <w:rPr>
          <w:rFonts w:ascii="Tahoma" w:hAnsi="Tahoma" w:cs="Tahoma"/>
          <w:b/>
          <w:sz w:val="20"/>
          <w:szCs w:val="20"/>
        </w:rPr>
        <w:t>KONČNE DOLOČBE</w:t>
      </w:r>
    </w:p>
    <w:p w14:paraId="487ABD8C" w14:textId="77777777" w:rsidR="009822DB" w:rsidRPr="00791750" w:rsidRDefault="009822DB"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6CF1762C" w14:textId="29C9CF89" w:rsidR="00307F0A" w:rsidRDefault="00307F0A" w:rsidP="00307F0A">
      <w:pPr>
        <w:jc w:val="both"/>
        <w:rPr>
          <w:rFonts w:ascii="Tahoma" w:hAnsi="Tahoma" w:cs="Tahoma"/>
          <w:sz w:val="20"/>
          <w:szCs w:val="20"/>
        </w:rPr>
      </w:pPr>
      <w:r w:rsidRPr="00307F0A">
        <w:rPr>
          <w:rFonts w:ascii="Tahoma" w:hAnsi="Tahoma" w:cs="Tahoma"/>
          <w:sz w:val="20"/>
          <w:szCs w:val="20"/>
        </w:rPr>
        <w:t>Pogodbeni stranki se zavezujeta, da bosta pri izvajanju te pogodbe v celoti spoštovali določbe</w:t>
      </w:r>
      <w:r w:rsidR="00F1552D">
        <w:rPr>
          <w:rFonts w:ascii="Tahoma" w:hAnsi="Tahoma" w:cs="Tahoma"/>
          <w:sz w:val="20"/>
          <w:szCs w:val="20"/>
        </w:rPr>
        <w:t xml:space="preserve"> </w:t>
      </w:r>
      <w:r w:rsidRPr="00307F0A">
        <w:rPr>
          <w:rFonts w:ascii="Tahoma" w:hAnsi="Tahoma" w:cs="Tahoma"/>
          <w:sz w:val="20"/>
          <w:szCs w:val="20"/>
        </w:rPr>
        <w:t>Uredbe (EU) 2016/679 Evropskega parlamenta in Sveta z dne 27. aprila 2016 o varstvu posameznikov pri obdelavi osebnih podatkov in o prostem pretoku takih podatkov ter razveljavitvi Direktive 95/46/ES ter veljavne določbe ZVOP-2, zavarovalnica pa tudi določbe Zakona o zavarovalništvu, zlasti 6. poglavje (Varovanje zaupnih podatkov). Pogodbeni stranki bosta ustrezno varovali in zavarovali osebne podatke, s katerimi se bosta seznanili bodisi pri neposrednem opravljanju storitev, pri nadzoru izvajanja določil te pogodbe, preko pisne dokumentacije ali na kakršenkoli drug način.</w:t>
      </w:r>
    </w:p>
    <w:p w14:paraId="26AC5078" w14:textId="77777777" w:rsidR="00F1552D" w:rsidRPr="00307F0A" w:rsidRDefault="00F1552D" w:rsidP="00307F0A">
      <w:pPr>
        <w:jc w:val="both"/>
        <w:rPr>
          <w:rFonts w:ascii="Tahoma" w:hAnsi="Tahoma" w:cs="Tahoma"/>
          <w:sz w:val="20"/>
          <w:szCs w:val="20"/>
        </w:rPr>
      </w:pPr>
    </w:p>
    <w:p w14:paraId="3038AC31" w14:textId="064F7691" w:rsidR="00FB4937" w:rsidRPr="00942054" w:rsidRDefault="00307F0A" w:rsidP="00307F0A">
      <w:pPr>
        <w:jc w:val="both"/>
        <w:rPr>
          <w:rFonts w:ascii="Tahoma" w:hAnsi="Tahoma" w:cs="Tahoma"/>
          <w:sz w:val="20"/>
          <w:szCs w:val="20"/>
        </w:rPr>
      </w:pPr>
      <w:r w:rsidRPr="00307F0A">
        <w:rPr>
          <w:rFonts w:ascii="Tahoma" w:hAnsi="Tahoma" w:cs="Tahoma"/>
          <w:sz w:val="20"/>
          <w:szCs w:val="20"/>
        </w:rPr>
        <w:t>Skladno z zakonom, ki ureja področje varovanja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Zavarovanje obsega organizacijske, tehnične in logično-tehnične postopke in ukrepe, s katerimi se varujejo osebni podatki, preprečuje slučajno ali namerno nepooblaščeno uničevanje podatkov, njihova sprememba ali izguba ter nepooblaščena obdelava teh podatkov.</w:t>
      </w:r>
    </w:p>
    <w:p w14:paraId="05B7035B" w14:textId="77777777" w:rsidR="009822DB" w:rsidRPr="00791750" w:rsidRDefault="009822DB"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1477DA0A" w14:textId="77777777" w:rsidR="00FB4937" w:rsidRDefault="00FB4937" w:rsidP="00FB4937">
      <w:pPr>
        <w:widowControl w:val="0"/>
        <w:jc w:val="both"/>
        <w:rPr>
          <w:rFonts w:ascii="Tahoma" w:hAnsi="Tahoma" w:cs="Tahoma"/>
          <w:sz w:val="20"/>
          <w:szCs w:val="20"/>
        </w:rPr>
      </w:pPr>
      <w:r w:rsidRPr="005E04AB">
        <w:rPr>
          <w:rFonts w:ascii="Tahoma" w:hAnsi="Tahoma" w:cs="Tahoma"/>
          <w:sz w:val="20"/>
          <w:szCs w:val="20"/>
        </w:rPr>
        <w:t>Pogodba je veljavna, ko jo podpišeta obe pogodbeni stranki.</w:t>
      </w:r>
    </w:p>
    <w:p w14:paraId="54F47D02" w14:textId="77777777" w:rsidR="00FB4937" w:rsidRDefault="00FB4937" w:rsidP="00FB4937">
      <w:pPr>
        <w:widowControl w:val="0"/>
        <w:jc w:val="both"/>
        <w:rPr>
          <w:rFonts w:ascii="Tahoma" w:hAnsi="Tahoma" w:cs="Tahoma"/>
          <w:sz w:val="20"/>
          <w:szCs w:val="20"/>
        </w:rPr>
      </w:pPr>
    </w:p>
    <w:p w14:paraId="426CAB97" w14:textId="77777777" w:rsidR="00FB4937" w:rsidRDefault="00FB4937" w:rsidP="00FB4937">
      <w:pPr>
        <w:jc w:val="both"/>
        <w:rPr>
          <w:rFonts w:ascii="Tahoma" w:hAnsi="Tahoma" w:cs="Tahoma"/>
          <w:sz w:val="20"/>
          <w:szCs w:val="20"/>
        </w:rPr>
      </w:pPr>
      <w:r w:rsidRPr="009F09D2">
        <w:rPr>
          <w:rFonts w:ascii="Tahoma" w:hAnsi="Tahoma" w:cs="Tahoma"/>
          <w:sz w:val="20"/>
          <w:szCs w:val="20"/>
        </w:rPr>
        <w:t>Ta pogodba v celoti zavezuje tudi morebitne vsakokratne pravne naslednike vsake od pogodbenih strank, kar velja zlasti tudi v primeru organizacijsko – statusnih ter lastninskih sprememb.</w:t>
      </w:r>
    </w:p>
    <w:p w14:paraId="3F533D72" w14:textId="77777777" w:rsidR="00736CC2" w:rsidRDefault="00736CC2" w:rsidP="00FB4937">
      <w:pPr>
        <w:jc w:val="both"/>
        <w:rPr>
          <w:rFonts w:ascii="Tahoma" w:hAnsi="Tahoma" w:cs="Tahoma"/>
          <w:sz w:val="20"/>
          <w:szCs w:val="20"/>
        </w:rPr>
      </w:pPr>
    </w:p>
    <w:p w14:paraId="610D429C" w14:textId="004E7BA8" w:rsidR="00736CC2" w:rsidRPr="00827AA2" w:rsidRDefault="00736CC2" w:rsidP="00736CC2">
      <w:pPr>
        <w:jc w:val="both"/>
        <w:rPr>
          <w:rFonts w:ascii="Tahoma" w:hAnsi="Tahoma" w:cs="Tahoma"/>
          <w:sz w:val="20"/>
          <w:szCs w:val="20"/>
        </w:rPr>
      </w:pPr>
      <w:r>
        <w:rPr>
          <w:rFonts w:ascii="Tahoma" w:hAnsi="Tahoma" w:cs="Tahoma"/>
          <w:sz w:val="20"/>
          <w:szCs w:val="20"/>
        </w:rPr>
        <w:t>Zavarovalec si pridržuje pravico do predčasne</w:t>
      </w:r>
      <w:r w:rsidR="00066C7C">
        <w:rPr>
          <w:rFonts w:ascii="Tahoma" w:hAnsi="Tahoma" w:cs="Tahoma"/>
          <w:sz w:val="20"/>
          <w:szCs w:val="20"/>
        </w:rPr>
        <w:t>ga odstopa od sklenjene</w:t>
      </w:r>
      <w:r>
        <w:rPr>
          <w:rFonts w:ascii="Tahoma" w:hAnsi="Tahoma" w:cs="Tahoma"/>
          <w:sz w:val="20"/>
          <w:szCs w:val="20"/>
        </w:rPr>
        <w:t xml:space="preserve"> pogodbe</w:t>
      </w:r>
      <w:r w:rsidR="009B1AC4">
        <w:rPr>
          <w:rFonts w:ascii="Tahoma" w:hAnsi="Tahoma" w:cs="Tahoma"/>
          <w:sz w:val="20"/>
          <w:szCs w:val="20"/>
        </w:rPr>
        <w:t xml:space="preserve"> zaradi </w:t>
      </w:r>
      <w:r w:rsidR="00066C7C">
        <w:rPr>
          <w:rFonts w:ascii="Tahoma" w:hAnsi="Tahoma" w:cs="Tahoma"/>
          <w:sz w:val="20"/>
          <w:szCs w:val="20"/>
        </w:rPr>
        <w:t>izteka pogodbe o izvajanju gospodarske javne službe urejanja voda na vplivnem območju energetskega izkoriščanja spodnje Save z dne 04.07.2005 s spremembami</w:t>
      </w:r>
      <w:r w:rsidR="009B1AC4">
        <w:rPr>
          <w:rFonts w:ascii="Tahoma" w:hAnsi="Tahoma" w:cs="Tahoma"/>
          <w:sz w:val="20"/>
          <w:szCs w:val="20"/>
        </w:rPr>
        <w:t xml:space="preserve">. </w:t>
      </w:r>
      <w:r w:rsidRPr="00066C7C">
        <w:rPr>
          <w:rFonts w:ascii="Tahoma" w:hAnsi="Tahoma" w:cs="Tahoma"/>
          <w:sz w:val="20"/>
          <w:szCs w:val="20"/>
        </w:rPr>
        <w:t xml:space="preserve">V tem primeru se </w:t>
      </w:r>
      <w:r w:rsidR="009B1AC4" w:rsidRPr="00066C7C">
        <w:rPr>
          <w:rFonts w:ascii="Tahoma" w:hAnsi="Tahoma" w:cs="Tahoma"/>
          <w:sz w:val="20"/>
          <w:szCs w:val="20"/>
        </w:rPr>
        <w:t>zavarovalnica</w:t>
      </w:r>
      <w:r w:rsidRPr="00066C7C">
        <w:rPr>
          <w:rFonts w:ascii="Tahoma" w:hAnsi="Tahoma" w:cs="Tahoma"/>
          <w:sz w:val="20"/>
          <w:szCs w:val="20"/>
        </w:rPr>
        <w:t xml:space="preserve"> odpoveduje kakršnimkoli premoženjskim zahtevkom do naročnika.</w:t>
      </w:r>
    </w:p>
    <w:p w14:paraId="70EFECD4" w14:textId="77777777" w:rsidR="00736CC2" w:rsidRDefault="00736CC2" w:rsidP="00FB4937">
      <w:pPr>
        <w:jc w:val="both"/>
        <w:rPr>
          <w:rFonts w:ascii="Tahoma" w:hAnsi="Tahoma" w:cs="Tahoma"/>
          <w:sz w:val="20"/>
          <w:szCs w:val="20"/>
        </w:rPr>
      </w:pPr>
    </w:p>
    <w:p w14:paraId="65EA70B4" w14:textId="13791485" w:rsidR="005B1AA1" w:rsidRDefault="005B1AA1" w:rsidP="00702B77">
      <w:pPr>
        <w:keepNext/>
        <w:numPr>
          <w:ilvl w:val="0"/>
          <w:numId w:val="45"/>
        </w:numPr>
        <w:spacing w:before="120" w:after="120"/>
        <w:jc w:val="center"/>
        <w:rPr>
          <w:rFonts w:ascii="Tahoma" w:hAnsi="Tahoma" w:cs="Tahoma"/>
          <w:b/>
          <w:sz w:val="20"/>
          <w:szCs w:val="20"/>
        </w:rPr>
      </w:pPr>
      <w:r>
        <w:rPr>
          <w:rFonts w:ascii="Tahoma" w:hAnsi="Tahoma" w:cs="Tahoma"/>
          <w:b/>
          <w:sz w:val="20"/>
          <w:szCs w:val="20"/>
        </w:rPr>
        <w:lastRenderedPageBreak/>
        <w:t>člen</w:t>
      </w:r>
    </w:p>
    <w:p w14:paraId="301D0298" w14:textId="447CC3DA" w:rsidR="00F579ED" w:rsidRPr="00F579ED" w:rsidRDefault="00F579ED" w:rsidP="002521D6">
      <w:pPr>
        <w:keepNext/>
        <w:spacing w:line="276" w:lineRule="auto"/>
        <w:ind w:left="360" w:right="7" w:hanging="360"/>
        <w:jc w:val="both"/>
        <w:rPr>
          <w:rFonts w:ascii="Tahoma" w:hAnsi="Tahoma" w:cs="Tahoma"/>
          <w:b/>
          <w:sz w:val="20"/>
          <w:szCs w:val="20"/>
        </w:rPr>
      </w:pPr>
      <w:r w:rsidRPr="00F579ED">
        <w:rPr>
          <w:rFonts w:ascii="Tahoma" w:hAnsi="Tahoma" w:cs="Tahoma"/>
          <w:b/>
          <w:sz w:val="20"/>
          <w:szCs w:val="20"/>
        </w:rPr>
        <w:t>Način komunikacije med strankama</w:t>
      </w:r>
    </w:p>
    <w:p w14:paraId="63F94E65" w14:textId="49BAAE17" w:rsidR="00F579ED" w:rsidRPr="00F579ED" w:rsidRDefault="00F579ED" w:rsidP="002521D6">
      <w:pPr>
        <w:keepNext/>
        <w:jc w:val="both"/>
        <w:rPr>
          <w:rFonts w:ascii="Tahoma" w:hAnsi="Tahoma" w:cs="Tahoma"/>
          <w:sz w:val="20"/>
          <w:szCs w:val="20"/>
        </w:rPr>
      </w:pPr>
      <w:r w:rsidRPr="00F579ED">
        <w:rPr>
          <w:rFonts w:ascii="Tahoma" w:hAnsi="Tahoma" w:cs="Tahoma"/>
          <w:sz w:val="20"/>
          <w:szCs w:val="20"/>
        </w:rPr>
        <w:t xml:space="preserve">Vsa obvestila strank in ostale pomembne komunikacije morajo biti poslane nasprotni stranki po pošti ali e-pošti. Pomembne komunikacije so tiste, ki zadevajo določbe te pogodbe, potek storitev, dokumentacijo, račune, prevzeme in potrjevanja, plačila, naročila, odredbe, opomine in pritožbe. </w:t>
      </w:r>
    </w:p>
    <w:p w14:paraId="6E4155FA" w14:textId="77777777" w:rsidR="00F579ED" w:rsidRPr="00F579ED" w:rsidRDefault="00F579ED" w:rsidP="00D63149">
      <w:pPr>
        <w:widowControl w:val="0"/>
        <w:jc w:val="both"/>
        <w:rPr>
          <w:rFonts w:ascii="Tahoma" w:hAnsi="Tahoma" w:cs="Tahoma"/>
          <w:sz w:val="20"/>
          <w:szCs w:val="20"/>
        </w:rPr>
      </w:pPr>
    </w:p>
    <w:p w14:paraId="5B8C3721" w14:textId="77777777"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 xml:space="preserve">Operativne komunikacije brez zgoraj naštetih učinkov lahko potekajo preko telefona. </w:t>
      </w:r>
    </w:p>
    <w:p w14:paraId="2D2BC8A1" w14:textId="77777777" w:rsidR="00F579ED" w:rsidRPr="00F579ED" w:rsidRDefault="00F579ED" w:rsidP="00D63149">
      <w:pPr>
        <w:widowControl w:val="0"/>
        <w:jc w:val="both"/>
        <w:rPr>
          <w:rFonts w:ascii="Tahoma" w:hAnsi="Tahoma" w:cs="Tahoma"/>
          <w:sz w:val="20"/>
          <w:szCs w:val="20"/>
        </w:rPr>
      </w:pPr>
    </w:p>
    <w:p w14:paraId="03BC8196" w14:textId="77777777"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Vsa pisanja in elektronska pošta mora biti naslovljena na pristojne kontaktne osebe v skladu s to pogodbo.</w:t>
      </w:r>
    </w:p>
    <w:p w14:paraId="71C41AB3" w14:textId="77777777" w:rsidR="00F579ED" w:rsidRPr="00F579ED" w:rsidRDefault="00F579ED" w:rsidP="00D63149">
      <w:pPr>
        <w:widowControl w:val="0"/>
        <w:jc w:val="both"/>
        <w:rPr>
          <w:rFonts w:ascii="Tahoma" w:hAnsi="Tahoma" w:cs="Tahoma"/>
          <w:sz w:val="20"/>
          <w:szCs w:val="20"/>
        </w:rPr>
      </w:pPr>
    </w:p>
    <w:p w14:paraId="0B41429C" w14:textId="3504028E"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Obe pogodbeni stranki se zavezujeta redno spremljati prejeto elektronsko pošto. Pošta, poslana na elektronske naslove, navedene v 1</w:t>
      </w:r>
      <w:r w:rsidR="00FB4937">
        <w:rPr>
          <w:rFonts w:ascii="Tahoma" w:hAnsi="Tahoma" w:cs="Tahoma"/>
          <w:sz w:val="20"/>
          <w:szCs w:val="20"/>
        </w:rPr>
        <w:t>7</w:t>
      </w:r>
      <w:r w:rsidRPr="00F579ED">
        <w:rPr>
          <w:rFonts w:ascii="Tahoma" w:hAnsi="Tahoma" w:cs="Tahoma"/>
          <w:sz w:val="20"/>
          <w:szCs w:val="20"/>
        </w:rPr>
        <w:t>. členu, se šteje za vročeno naslednji delovni dan po pošiljanju.</w:t>
      </w:r>
    </w:p>
    <w:p w14:paraId="61A51EA1" w14:textId="77777777" w:rsidR="00F579ED" w:rsidRPr="00F579ED" w:rsidRDefault="00F579ED" w:rsidP="00D63149">
      <w:pPr>
        <w:widowControl w:val="0"/>
        <w:jc w:val="both"/>
        <w:rPr>
          <w:rFonts w:ascii="Tahoma" w:hAnsi="Tahoma" w:cs="Tahoma"/>
          <w:sz w:val="20"/>
          <w:szCs w:val="20"/>
        </w:rPr>
      </w:pPr>
    </w:p>
    <w:p w14:paraId="02C02079" w14:textId="77777777" w:rsidR="00413324" w:rsidRDefault="00413324" w:rsidP="00413324">
      <w:pPr>
        <w:spacing w:line="276" w:lineRule="auto"/>
        <w:ind w:right="7"/>
        <w:jc w:val="both"/>
        <w:rPr>
          <w:rFonts w:ascii="Tahoma" w:hAnsi="Tahoma" w:cs="Tahoma"/>
          <w:sz w:val="20"/>
          <w:szCs w:val="20"/>
        </w:rPr>
      </w:pPr>
      <w:r>
        <w:rPr>
          <w:rFonts w:ascii="Tahoma" w:hAnsi="Tahoma" w:cs="Tahoma"/>
          <w:sz w:val="20"/>
          <w:szCs w:val="20"/>
        </w:rPr>
        <w:t>Zavarovalnica</w:t>
      </w:r>
      <w:r w:rsidRPr="00C11A0D">
        <w:rPr>
          <w:rFonts w:ascii="Tahoma" w:hAnsi="Tahoma" w:cs="Tahoma"/>
          <w:sz w:val="20"/>
          <w:szCs w:val="20"/>
        </w:rPr>
        <w:t xml:space="preserve"> je dolžn</w:t>
      </w:r>
      <w:r>
        <w:rPr>
          <w:rFonts w:ascii="Tahoma" w:hAnsi="Tahoma" w:cs="Tahoma"/>
          <w:sz w:val="20"/>
          <w:szCs w:val="20"/>
        </w:rPr>
        <w:t>a</w:t>
      </w:r>
      <w:r w:rsidRPr="00C11A0D">
        <w:rPr>
          <w:rFonts w:ascii="Tahoma" w:hAnsi="Tahoma" w:cs="Tahoma"/>
          <w:sz w:val="20"/>
          <w:szCs w:val="20"/>
        </w:rPr>
        <w:t xml:space="preserve"> kjerkoli in kadarkoli varovati dobro ime in poslovni ugled </w:t>
      </w:r>
      <w:r>
        <w:rPr>
          <w:rFonts w:ascii="Tahoma" w:hAnsi="Tahoma" w:cs="Tahoma"/>
          <w:sz w:val="20"/>
          <w:szCs w:val="20"/>
        </w:rPr>
        <w:t>zavarovalca</w:t>
      </w:r>
      <w:r w:rsidRPr="00C11A0D">
        <w:rPr>
          <w:rFonts w:ascii="Tahoma" w:hAnsi="Tahoma" w:cs="Tahoma"/>
          <w:sz w:val="20"/>
          <w:szCs w:val="20"/>
        </w:rPr>
        <w:t>.</w:t>
      </w:r>
    </w:p>
    <w:p w14:paraId="3ABBFB7C" w14:textId="77777777" w:rsidR="00582E4D" w:rsidRDefault="00582E4D" w:rsidP="00D63149">
      <w:pPr>
        <w:widowControl w:val="0"/>
        <w:jc w:val="both"/>
        <w:rPr>
          <w:rFonts w:ascii="Tahoma" w:hAnsi="Tahoma" w:cs="Tahoma"/>
          <w:sz w:val="20"/>
          <w:szCs w:val="20"/>
        </w:rPr>
      </w:pPr>
    </w:p>
    <w:p w14:paraId="050912FB" w14:textId="77777777" w:rsidR="00413324" w:rsidRPr="00413324" w:rsidRDefault="00413324" w:rsidP="00413324">
      <w:pPr>
        <w:spacing w:line="276" w:lineRule="auto"/>
        <w:ind w:right="7"/>
        <w:jc w:val="both"/>
        <w:rPr>
          <w:rFonts w:ascii="Tahoma" w:hAnsi="Tahoma" w:cs="Tahoma"/>
          <w:sz w:val="20"/>
          <w:szCs w:val="20"/>
        </w:rPr>
      </w:pPr>
      <w:r w:rsidRPr="00413324">
        <w:rPr>
          <w:rFonts w:ascii="Tahoma" w:hAnsi="Tahoma" w:cs="Tahoma"/>
          <w:sz w:val="20"/>
          <w:szCs w:val="20"/>
        </w:rPr>
        <w:t xml:space="preserve">Vso zavarovalno tehnično </w:t>
      </w:r>
      <w:proofErr w:type="spellStart"/>
      <w:r w:rsidRPr="00413324">
        <w:rPr>
          <w:rFonts w:ascii="Tahoma" w:hAnsi="Tahoma" w:cs="Tahoma"/>
          <w:sz w:val="20"/>
          <w:szCs w:val="20"/>
        </w:rPr>
        <w:t>korepondenco</w:t>
      </w:r>
      <w:proofErr w:type="spellEnd"/>
      <w:r w:rsidRPr="00413324">
        <w:rPr>
          <w:rFonts w:ascii="Tahoma" w:hAnsi="Tahoma" w:cs="Tahoma"/>
          <w:sz w:val="20"/>
          <w:szCs w:val="20"/>
        </w:rPr>
        <w:t xml:space="preserve"> mora prejeti tudi zavarovalni posrednik.</w:t>
      </w:r>
    </w:p>
    <w:p w14:paraId="4829CF1F" w14:textId="77777777" w:rsidR="00413324" w:rsidRPr="00413324" w:rsidRDefault="00413324" w:rsidP="00413324">
      <w:pPr>
        <w:spacing w:line="276" w:lineRule="auto"/>
        <w:ind w:right="7"/>
        <w:jc w:val="both"/>
        <w:rPr>
          <w:rFonts w:ascii="Tahoma" w:hAnsi="Tahoma" w:cs="Tahoma"/>
          <w:sz w:val="20"/>
          <w:szCs w:val="20"/>
        </w:rPr>
      </w:pPr>
    </w:p>
    <w:p w14:paraId="06FBAAFD" w14:textId="77777777" w:rsidR="00413324" w:rsidRPr="00413324" w:rsidRDefault="00413324" w:rsidP="00413324">
      <w:pPr>
        <w:spacing w:line="276" w:lineRule="auto"/>
        <w:ind w:right="7"/>
        <w:jc w:val="both"/>
        <w:rPr>
          <w:rFonts w:ascii="Tahoma" w:hAnsi="Tahoma" w:cs="Tahoma"/>
          <w:sz w:val="20"/>
          <w:szCs w:val="20"/>
        </w:rPr>
      </w:pPr>
      <w:r w:rsidRPr="00413324">
        <w:rPr>
          <w:rFonts w:ascii="Tahoma" w:hAnsi="Tahoma" w:cs="Tahoma"/>
          <w:sz w:val="20"/>
          <w:szCs w:val="20"/>
        </w:rPr>
        <w:t>Pogodbeni stranki se dogovorita za potek komunikacije na naslednji način:</w:t>
      </w:r>
    </w:p>
    <w:p w14:paraId="7FDB4D66" w14:textId="77777777" w:rsidR="00413324" w:rsidRPr="00413324" w:rsidRDefault="00413324" w:rsidP="003200F9">
      <w:pPr>
        <w:numPr>
          <w:ilvl w:val="0"/>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Zavarovalne police</w:t>
      </w:r>
    </w:p>
    <w:p w14:paraId="1B3549AD" w14:textId="681FF2E6" w:rsidR="00413324" w:rsidRPr="00413324" w:rsidRDefault="00413324" w:rsidP="003200F9">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Po podpisu pogodbe z izbrano zavarovalnico </w:t>
      </w:r>
      <w:r w:rsidR="0027702A">
        <w:rPr>
          <w:rFonts w:ascii="Tahoma" w:hAnsi="Tahoma" w:cs="Tahoma"/>
          <w:sz w:val="20"/>
          <w:szCs w:val="20"/>
        </w:rPr>
        <w:t>zavarovalec</w:t>
      </w:r>
      <w:r w:rsidRPr="00413324">
        <w:rPr>
          <w:rFonts w:ascii="Tahoma" w:hAnsi="Tahoma" w:cs="Tahoma"/>
          <w:sz w:val="20"/>
          <w:szCs w:val="20"/>
        </w:rPr>
        <w:t xml:space="preserve"> pošlje zavarovalnemu posredniku kopijo podpisane pogodbe.</w:t>
      </w:r>
    </w:p>
    <w:p w14:paraId="665842FE" w14:textId="77777777" w:rsidR="00413324" w:rsidRPr="00413324" w:rsidRDefault="00413324" w:rsidP="003200F9">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Zavarovalni posrednik od zavarovalnice zahteva v predogled zavarovalne police, ki jih prekontrolira, če so v skladu z zahtevami v dokumentaciji v zvezi z oddajo javnega naročila, zahteva morebitne potrebne popravke in jih potrdi.</w:t>
      </w:r>
    </w:p>
    <w:p w14:paraId="630EFF9C" w14:textId="216F2506" w:rsidR="00413324" w:rsidRPr="00413324" w:rsidRDefault="00413324" w:rsidP="003200F9">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Zavarovalnica pošlje zavarovalnemu posredniku zavarovalne police, ki jih z ostalo dokumentacijo posreduje </w:t>
      </w:r>
      <w:r w:rsidR="0027702A">
        <w:rPr>
          <w:rFonts w:ascii="Tahoma" w:hAnsi="Tahoma" w:cs="Tahoma"/>
          <w:sz w:val="20"/>
          <w:szCs w:val="20"/>
        </w:rPr>
        <w:t>zavarovalc</w:t>
      </w:r>
      <w:r w:rsidRPr="00413324">
        <w:rPr>
          <w:rFonts w:ascii="Tahoma" w:hAnsi="Tahoma" w:cs="Tahoma"/>
          <w:sz w:val="20"/>
          <w:szCs w:val="20"/>
        </w:rPr>
        <w:t>u v podpis.</w:t>
      </w:r>
    </w:p>
    <w:p w14:paraId="5170EEBE" w14:textId="1B64CFBF" w:rsidR="00413324" w:rsidRPr="00413324" w:rsidRDefault="0027702A" w:rsidP="003200F9">
      <w:pPr>
        <w:numPr>
          <w:ilvl w:val="1"/>
          <w:numId w:val="32"/>
        </w:numPr>
        <w:spacing w:before="100" w:beforeAutospacing="1" w:after="100" w:afterAutospacing="1"/>
        <w:jc w:val="both"/>
        <w:rPr>
          <w:rFonts w:ascii="Tahoma" w:hAnsi="Tahoma" w:cs="Tahoma"/>
          <w:sz w:val="20"/>
          <w:szCs w:val="20"/>
        </w:rPr>
      </w:pPr>
      <w:r>
        <w:rPr>
          <w:rFonts w:ascii="Tahoma" w:hAnsi="Tahoma" w:cs="Tahoma"/>
          <w:sz w:val="20"/>
          <w:szCs w:val="20"/>
        </w:rPr>
        <w:t>Zavarovalec</w:t>
      </w:r>
      <w:r w:rsidR="00413324" w:rsidRPr="00413324">
        <w:rPr>
          <w:rFonts w:ascii="Tahoma" w:hAnsi="Tahoma" w:cs="Tahoma"/>
          <w:sz w:val="20"/>
          <w:szCs w:val="20"/>
        </w:rPr>
        <w:t xml:space="preserve"> vrne podpisane zavarovalne police zavarovalnemu posredniku, ki jih posreduje na zavarovalnico.</w:t>
      </w:r>
    </w:p>
    <w:p w14:paraId="7483DE84" w14:textId="77777777" w:rsidR="00413324" w:rsidRPr="00413324" w:rsidRDefault="00413324" w:rsidP="003200F9">
      <w:pPr>
        <w:numPr>
          <w:ilvl w:val="0"/>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Obračuni in spremembe vrednosti zavarovalnega premoženja</w:t>
      </w:r>
    </w:p>
    <w:p w14:paraId="01FC5296" w14:textId="3B7152A2" w:rsidR="00413324" w:rsidRPr="00413324" w:rsidRDefault="008C6637" w:rsidP="003200F9">
      <w:pPr>
        <w:numPr>
          <w:ilvl w:val="1"/>
          <w:numId w:val="32"/>
        </w:numPr>
        <w:spacing w:before="100" w:beforeAutospacing="1" w:after="100" w:afterAutospacing="1"/>
        <w:jc w:val="both"/>
        <w:rPr>
          <w:rFonts w:ascii="Tahoma" w:hAnsi="Tahoma" w:cs="Tahoma"/>
          <w:sz w:val="20"/>
          <w:szCs w:val="20"/>
        </w:rPr>
      </w:pPr>
      <w:r w:rsidRPr="008C6637">
        <w:rPr>
          <w:rFonts w:ascii="Tahoma" w:hAnsi="Tahoma" w:cs="Tahoma"/>
          <w:sz w:val="20"/>
          <w:szCs w:val="20"/>
        </w:rPr>
        <w:t>Zavarovalec</w:t>
      </w:r>
      <w:r w:rsidR="00413324" w:rsidRPr="00413324">
        <w:rPr>
          <w:rFonts w:ascii="Tahoma" w:hAnsi="Tahoma" w:cs="Tahoma"/>
          <w:sz w:val="20"/>
          <w:szCs w:val="20"/>
        </w:rPr>
        <w:t xml:space="preserve"> sporoči podatke po elektronski pošti zavarovalnemu posredniku.</w:t>
      </w:r>
    </w:p>
    <w:p w14:paraId="47F8F5DF" w14:textId="5A6A8B7D" w:rsidR="00413324" w:rsidRPr="00413324" w:rsidRDefault="00413324" w:rsidP="003200F9">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 posrednik preveri in uskladi podatke ter v primeru neskladja preveri spremembe pri </w:t>
      </w:r>
      <w:r w:rsidR="008C6637">
        <w:rPr>
          <w:rFonts w:ascii="Tahoma" w:hAnsi="Tahoma" w:cs="Tahoma"/>
          <w:sz w:val="20"/>
          <w:szCs w:val="20"/>
        </w:rPr>
        <w:t>zavarovalc</w:t>
      </w:r>
      <w:r w:rsidRPr="00413324">
        <w:rPr>
          <w:rFonts w:ascii="Tahoma" w:hAnsi="Tahoma" w:cs="Tahoma"/>
          <w:sz w:val="20"/>
          <w:szCs w:val="20"/>
        </w:rPr>
        <w:t>u. Usklajene podatke posreduje zavarovalnici.</w:t>
      </w:r>
    </w:p>
    <w:p w14:paraId="34FD3A64" w14:textId="4DB12B55" w:rsidR="00413324" w:rsidRPr="00413324" w:rsidRDefault="00413324" w:rsidP="003200F9">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Zavarovalnica pošlje v predogled zavarovalne police, obračune</w:t>
      </w:r>
      <w:r w:rsidR="008C6637">
        <w:rPr>
          <w:rFonts w:ascii="Tahoma" w:hAnsi="Tahoma" w:cs="Tahoma"/>
          <w:sz w:val="20"/>
          <w:szCs w:val="20"/>
        </w:rPr>
        <w:t xml:space="preserve"> in</w:t>
      </w:r>
      <w:r w:rsidRPr="00413324">
        <w:rPr>
          <w:rFonts w:ascii="Tahoma" w:hAnsi="Tahoma" w:cs="Tahoma"/>
          <w:sz w:val="20"/>
          <w:szCs w:val="20"/>
        </w:rPr>
        <w:t xml:space="preserve"> vinkulacije zavarovalnemu posredniku, ki jih preveri, zahteva morebitne popravke, v primeru vinkulacij pridobi s strani </w:t>
      </w:r>
      <w:r w:rsidR="008C6637">
        <w:rPr>
          <w:rFonts w:ascii="Tahoma" w:hAnsi="Tahoma" w:cs="Tahoma"/>
          <w:sz w:val="20"/>
          <w:szCs w:val="20"/>
        </w:rPr>
        <w:t>zavarovalc</w:t>
      </w:r>
      <w:r w:rsidRPr="00413324">
        <w:rPr>
          <w:rFonts w:ascii="Tahoma" w:hAnsi="Tahoma" w:cs="Tahoma"/>
          <w:sz w:val="20"/>
          <w:szCs w:val="20"/>
        </w:rPr>
        <w:t>a njegovo potrditev, ter jih nato potrdi zavarovalnici.</w:t>
      </w:r>
    </w:p>
    <w:p w14:paraId="71B5D8A7" w14:textId="4461A170" w:rsidR="00413324" w:rsidRPr="00413324" w:rsidRDefault="00413324" w:rsidP="003200F9">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Zavarovalnica potrjene dokumente skupaj z računi pošlje zavarovalnemu posredniku, ki jih posreduje </w:t>
      </w:r>
      <w:r w:rsidR="008C6637">
        <w:rPr>
          <w:rFonts w:ascii="Tahoma" w:hAnsi="Tahoma" w:cs="Tahoma"/>
          <w:sz w:val="20"/>
          <w:szCs w:val="20"/>
        </w:rPr>
        <w:t>zavarovalc</w:t>
      </w:r>
      <w:r w:rsidRPr="00413324">
        <w:rPr>
          <w:rFonts w:ascii="Tahoma" w:hAnsi="Tahoma" w:cs="Tahoma"/>
          <w:sz w:val="20"/>
          <w:szCs w:val="20"/>
        </w:rPr>
        <w:t>u v podpis.</w:t>
      </w:r>
    </w:p>
    <w:p w14:paraId="68458610" w14:textId="1A8E938F" w:rsidR="00413324" w:rsidRPr="00413324" w:rsidRDefault="00413324" w:rsidP="003200F9">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 xml:space="preserve">Zavarovalni posrednik pošlje dokumentacijo </w:t>
      </w:r>
      <w:r w:rsidR="008C6637">
        <w:rPr>
          <w:rFonts w:ascii="Tahoma" w:hAnsi="Tahoma" w:cs="Tahoma"/>
          <w:sz w:val="20"/>
          <w:szCs w:val="20"/>
        </w:rPr>
        <w:t>zavarovalc</w:t>
      </w:r>
      <w:r w:rsidRPr="00413324">
        <w:rPr>
          <w:rFonts w:ascii="Tahoma" w:hAnsi="Tahoma" w:cs="Tahoma"/>
          <w:sz w:val="20"/>
          <w:szCs w:val="20"/>
        </w:rPr>
        <w:t>u v podpis, ki jo podpisano vrne na naslov zavarovalnega posrednika.</w:t>
      </w:r>
    </w:p>
    <w:p w14:paraId="4E34F658" w14:textId="5AEA001F" w:rsidR="00413324" w:rsidRPr="00413324" w:rsidRDefault="008C6637" w:rsidP="003200F9">
      <w:pPr>
        <w:numPr>
          <w:ilvl w:val="1"/>
          <w:numId w:val="32"/>
        </w:numPr>
        <w:spacing w:before="100" w:beforeAutospacing="1" w:after="100" w:afterAutospacing="1"/>
        <w:jc w:val="both"/>
        <w:rPr>
          <w:rFonts w:ascii="Tahoma" w:hAnsi="Tahoma" w:cs="Tahoma"/>
          <w:sz w:val="20"/>
          <w:szCs w:val="20"/>
        </w:rPr>
      </w:pPr>
      <w:r>
        <w:rPr>
          <w:rFonts w:ascii="Tahoma" w:hAnsi="Tahoma" w:cs="Tahoma"/>
          <w:sz w:val="20"/>
          <w:szCs w:val="20"/>
        </w:rPr>
        <w:t>Zavarovalec</w:t>
      </w:r>
      <w:r w:rsidR="00413324" w:rsidRPr="00413324">
        <w:rPr>
          <w:rFonts w:ascii="Tahoma" w:hAnsi="Tahoma" w:cs="Tahoma"/>
          <w:sz w:val="20"/>
          <w:szCs w:val="20"/>
        </w:rPr>
        <w:t xml:space="preserve"> vrne podpisane zavarovalne dokumente zavarovalnemu posredniku, ki jih posreduje na zavarovalnico</w:t>
      </w:r>
      <w:r>
        <w:rPr>
          <w:rFonts w:ascii="Tahoma" w:hAnsi="Tahoma" w:cs="Tahoma"/>
          <w:sz w:val="20"/>
          <w:szCs w:val="20"/>
        </w:rPr>
        <w:t>.</w:t>
      </w:r>
    </w:p>
    <w:p w14:paraId="60DB6256" w14:textId="77777777" w:rsidR="00413324" w:rsidRPr="00413324" w:rsidRDefault="00413324" w:rsidP="003200F9">
      <w:pPr>
        <w:numPr>
          <w:ilvl w:val="0"/>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Uveljavljanje škode:</w:t>
      </w:r>
    </w:p>
    <w:p w14:paraId="5B586B4F" w14:textId="1A826159" w:rsidR="00413324" w:rsidRPr="00413324" w:rsidRDefault="00413324" w:rsidP="003200F9">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Zavarovalec v vednosti zavaroval</w:t>
      </w:r>
      <w:r w:rsidR="002E51B0">
        <w:rPr>
          <w:rFonts w:ascii="Tahoma" w:hAnsi="Tahoma" w:cs="Tahoma"/>
          <w:sz w:val="20"/>
          <w:szCs w:val="20"/>
        </w:rPr>
        <w:t>neg</w:t>
      </w:r>
      <w:r w:rsidRPr="00413324">
        <w:rPr>
          <w:rFonts w:ascii="Tahoma" w:hAnsi="Tahoma" w:cs="Tahoma"/>
          <w:sz w:val="20"/>
          <w:szCs w:val="20"/>
        </w:rPr>
        <w:t>a</w:t>
      </w:r>
      <w:r w:rsidR="002E51B0">
        <w:rPr>
          <w:rFonts w:ascii="Tahoma" w:hAnsi="Tahoma" w:cs="Tahoma"/>
          <w:sz w:val="20"/>
          <w:szCs w:val="20"/>
        </w:rPr>
        <w:t xml:space="preserve"> posrednika</w:t>
      </w:r>
      <w:r w:rsidRPr="00413324">
        <w:rPr>
          <w:rFonts w:ascii="Tahoma" w:hAnsi="Tahoma" w:cs="Tahoma"/>
          <w:sz w:val="20"/>
          <w:szCs w:val="20"/>
        </w:rPr>
        <w:t xml:space="preserve"> izvede prijavo škode.</w:t>
      </w:r>
    </w:p>
    <w:p w14:paraId="6A19AF61" w14:textId="47586A74" w:rsidR="00413324" w:rsidRPr="00413324" w:rsidRDefault="00B748CD" w:rsidP="003200F9">
      <w:pPr>
        <w:numPr>
          <w:ilvl w:val="1"/>
          <w:numId w:val="32"/>
        </w:numPr>
        <w:spacing w:before="100" w:beforeAutospacing="1" w:after="100" w:afterAutospacing="1"/>
        <w:jc w:val="both"/>
        <w:rPr>
          <w:rFonts w:ascii="Tahoma" w:hAnsi="Tahoma" w:cs="Tahoma"/>
          <w:sz w:val="20"/>
          <w:szCs w:val="20"/>
        </w:rPr>
      </w:pPr>
      <w:r>
        <w:rPr>
          <w:rFonts w:ascii="Tahoma" w:hAnsi="Tahoma" w:cs="Tahoma"/>
          <w:sz w:val="20"/>
          <w:szCs w:val="20"/>
        </w:rPr>
        <w:t>O</w:t>
      </w:r>
      <w:r w:rsidR="00413324" w:rsidRPr="00413324">
        <w:rPr>
          <w:rFonts w:ascii="Tahoma" w:hAnsi="Tahoma" w:cs="Tahoma"/>
          <w:sz w:val="20"/>
          <w:szCs w:val="20"/>
        </w:rPr>
        <w:t xml:space="preserve">gled </w:t>
      </w:r>
      <w:r>
        <w:rPr>
          <w:rFonts w:ascii="Tahoma" w:hAnsi="Tahoma" w:cs="Tahoma"/>
          <w:sz w:val="20"/>
          <w:szCs w:val="20"/>
        </w:rPr>
        <w:t xml:space="preserve">mesta škodnega dogodka oz. nastale škode </w:t>
      </w:r>
      <w:r w:rsidR="00413324" w:rsidRPr="00413324">
        <w:rPr>
          <w:rFonts w:ascii="Tahoma" w:hAnsi="Tahoma" w:cs="Tahoma"/>
          <w:sz w:val="20"/>
          <w:szCs w:val="20"/>
        </w:rPr>
        <w:t>opravijo predstavniki zavarovalca</w:t>
      </w:r>
      <w:r>
        <w:rPr>
          <w:rFonts w:ascii="Tahoma" w:hAnsi="Tahoma" w:cs="Tahoma"/>
          <w:sz w:val="20"/>
          <w:szCs w:val="20"/>
        </w:rPr>
        <w:t xml:space="preserve"> in</w:t>
      </w:r>
      <w:r w:rsidR="00413324" w:rsidRPr="00413324">
        <w:rPr>
          <w:rFonts w:ascii="Tahoma" w:hAnsi="Tahoma" w:cs="Tahoma"/>
          <w:sz w:val="20"/>
          <w:szCs w:val="20"/>
        </w:rPr>
        <w:t xml:space="preserve"> zavarovalnice.</w:t>
      </w:r>
    </w:p>
    <w:p w14:paraId="048D16C9" w14:textId="572E61E5" w:rsidR="00413324" w:rsidRPr="00413324" w:rsidRDefault="00413324" w:rsidP="003200F9">
      <w:pPr>
        <w:numPr>
          <w:ilvl w:val="1"/>
          <w:numId w:val="32"/>
        </w:numPr>
        <w:spacing w:before="100" w:beforeAutospacing="1" w:after="100" w:afterAutospacing="1"/>
        <w:jc w:val="both"/>
        <w:rPr>
          <w:rFonts w:ascii="Tahoma" w:hAnsi="Tahoma" w:cs="Tahoma"/>
          <w:sz w:val="20"/>
          <w:szCs w:val="20"/>
        </w:rPr>
      </w:pPr>
      <w:r w:rsidRPr="00413324">
        <w:rPr>
          <w:rFonts w:ascii="Tahoma" w:hAnsi="Tahoma" w:cs="Tahoma"/>
          <w:sz w:val="20"/>
          <w:szCs w:val="20"/>
        </w:rPr>
        <w:t>Zavarovalnica poravna škodo do zavarovalca.</w:t>
      </w:r>
    </w:p>
    <w:p w14:paraId="7F649264" w14:textId="77777777" w:rsidR="00582E4D" w:rsidRPr="00791750" w:rsidRDefault="00582E4D"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4F4786B1" w14:textId="77777777" w:rsidR="005B1AA1" w:rsidRPr="00791750" w:rsidRDefault="005B1AA1" w:rsidP="005B1AA1">
      <w:pPr>
        <w:jc w:val="both"/>
        <w:rPr>
          <w:rFonts w:ascii="Tahoma" w:hAnsi="Tahoma" w:cs="Tahoma"/>
          <w:sz w:val="20"/>
          <w:szCs w:val="20"/>
        </w:rPr>
      </w:pPr>
      <w:r w:rsidRPr="00791750">
        <w:rPr>
          <w:rFonts w:ascii="Tahoma" w:hAnsi="Tahoma" w:cs="Tahoma"/>
          <w:sz w:val="20"/>
          <w:szCs w:val="20"/>
        </w:rPr>
        <w:t>Vsaka sprememba pogodbene obveznosti mora biti narejena v obliki aneksa k tej pogodbi, podpisati pa ga morata obe pogodbeni stranki.</w:t>
      </w:r>
    </w:p>
    <w:p w14:paraId="06070B39" w14:textId="77777777" w:rsidR="005B1AA1" w:rsidRPr="00791750" w:rsidRDefault="005B1AA1" w:rsidP="005B1AA1">
      <w:pPr>
        <w:jc w:val="both"/>
        <w:rPr>
          <w:rFonts w:ascii="Tahoma" w:hAnsi="Tahoma" w:cs="Tahoma"/>
          <w:sz w:val="20"/>
          <w:szCs w:val="20"/>
        </w:rPr>
      </w:pPr>
    </w:p>
    <w:p w14:paraId="574631CB" w14:textId="77777777" w:rsidR="005B1AA1" w:rsidRDefault="005B1AA1" w:rsidP="005B1AA1">
      <w:pPr>
        <w:jc w:val="both"/>
        <w:rPr>
          <w:rFonts w:ascii="Tahoma" w:hAnsi="Tahoma" w:cs="Tahoma"/>
          <w:sz w:val="20"/>
          <w:szCs w:val="20"/>
        </w:rPr>
      </w:pPr>
      <w:r w:rsidRPr="00C608BA">
        <w:rPr>
          <w:rFonts w:ascii="Tahoma" w:hAnsi="Tahoma" w:cs="Tahoma"/>
          <w:sz w:val="20"/>
          <w:szCs w:val="20"/>
        </w:rPr>
        <w:lastRenderedPageBreak/>
        <w:t>Pogodbeni stranki se dogovorita, da bosta za urejanje razmerij iz te pogodbe, v kolikor niso drugače urejena,</w:t>
      </w:r>
      <w:r>
        <w:rPr>
          <w:rFonts w:ascii="Tahoma" w:hAnsi="Tahoma" w:cs="Tahoma"/>
          <w:sz w:val="20"/>
          <w:szCs w:val="20"/>
        </w:rPr>
        <w:t xml:space="preserve"> </w:t>
      </w:r>
      <w:r w:rsidRPr="00C608BA">
        <w:rPr>
          <w:rFonts w:ascii="Tahoma" w:hAnsi="Tahoma" w:cs="Tahoma"/>
          <w:sz w:val="20"/>
          <w:szCs w:val="20"/>
        </w:rPr>
        <w:t xml:space="preserve"> uporabljali</w:t>
      </w:r>
      <w:r>
        <w:rPr>
          <w:rFonts w:ascii="Tahoma" w:hAnsi="Tahoma" w:cs="Tahoma"/>
          <w:sz w:val="20"/>
          <w:szCs w:val="20"/>
        </w:rPr>
        <w:t xml:space="preserve"> </w:t>
      </w:r>
      <w:r w:rsidRPr="00C608BA">
        <w:rPr>
          <w:rFonts w:ascii="Tahoma" w:hAnsi="Tahoma" w:cs="Tahoma"/>
          <w:sz w:val="20"/>
          <w:szCs w:val="20"/>
        </w:rPr>
        <w:t xml:space="preserve"> pravo</w:t>
      </w:r>
      <w:r>
        <w:rPr>
          <w:rFonts w:ascii="Tahoma" w:hAnsi="Tahoma" w:cs="Tahoma"/>
          <w:sz w:val="20"/>
          <w:szCs w:val="20"/>
        </w:rPr>
        <w:t xml:space="preserve"> </w:t>
      </w:r>
      <w:r w:rsidRPr="00C608BA">
        <w:rPr>
          <w:rFonts w:ascii="Tahoma" w:hAnsi="Tahoma" w:cs="Tahoma"/>
          <w:sz w:val="20"/>
          <w:szCs w:val="20"/>
        </w:rPr>
        <w:t xml:space="preserve"> Republike</w:t>
      </w:r>
      <w:r>
        <w:rPr>
          <w:rFonts w:ascii="Tahoma" w:hAnsi="Tahoma" w:cs="Tahoma"/>
          <w:sz w:val="20"/>
          <w:szCs w:val="20"/>
        </w:rPr>
        <w:t xml:space="preserve"> </w:t>
      </w:r>
      <w:r w:rsidRPr="00C608BA">
        <w:rPr>
          <w:rFonts w:ascii="Tahoma" w:hAnsi="Tahoma" w:cs="Tahoma"/>
          <w:sz w:val="20"/>
          <w:szCs w:val="20"/>
        </w:rPr>
        <w:t xml:space="preserve"> Slovenije</w:t>
      </w:r>
      <w:r>
        <w:rPr>
          <w:rFonts w:ascii="Tahoma" w:hAnsi="Tahoma" w:cs="Tahoma"/>
          <w:sz w:val="20"/>
          <w:szCs w:val="20"/>
        </w:rPr>
        <w:t xml:space="preserve"> </w:t>
      </w:r>
      <w:r w:rsidRPr="00C608BA">
        <w:rPr>
          <w:rFonts w:ascii="Tahoma" w:hAnsi="Tahoma" w:cs="Tahoma"/>
          <w:sz w:val="20"/>
          <w:szCs w:val="20"/>
        </w:rPr>
        <w:t xml:space="preserve"> na</w:t>
      </w:r>
      <w:r>
        <w:rPr>
          <w:rFonts w:ascii="Tahoma" w:hAnsi="Tahoma" w:cs="Tahoma"/>
          <w:sz w:val="20"/>
          <w:szCs w:val="20"/>
        </w:rPr>
        <w:t xml:space="preserve"> </w:t>
      </w:r>
      <w:r w:rsidRPr="00C608BA">
        <w:rPr>
          <w:rFonts w:ascii="Tahoma" w:hAnsi="Tahoma" w:cs="Tahoma"/>
          <w:sz w:val="20"/>
          <w:szCs w:val="20"/>
        </w:rPr>
        <w:t xml:space="preserve"> področju</w:t>
      </w:r>
      <w:r>
        <w:rPr>
          <w:rFonts w:ascii="Tahoma" w:hAnsi="Tahoma" w:cs="Tahoma"/>
          <w:sz w:val="20"/>
          <w:szCs w:val="20"/>
        </w:rPr>
        <w:t xml:space="preserve"> </w:t>
      </w:r>
      <w:r w:rsidRPr="00C608BA">
        <w:rPr>
          <w:rFonts w:ascii="Tahoma" w:hAnsi="Tahoma" w:cs="Tahoma"/>
          <w:sz w:val="20"/>
          <w:szCs w:val="20"/>
        </w:rPr>
        <w:t xml:space="preserve"> obligacijskih</w:t>
      </w:r>
      <w:r>
        <w:rPr>
          <w:rFonts w:ascii="Tahoma" w:hAnsi="Tahoma" w:cs="Tahoma"/>
          <w:sz w:val="20"/>
          <w:szCs w:val="20"/>
        </w:rPr>
        <w:t xml:space="preserve"> </w:t>
      </w:r>
      <w:r w:rsidRPr="00C608BA">
        <w:rPr>
          <w:rFonts w:ascii="Tahoma" w:hAnsi="Tahoma" w:cs="Tahoma"/>
          <w:sz w:val="20"/>
          <w:szCs w:val="20"/>
        </w:rPr>
        <w:t xml:space="preserve"> razmerij</w:t>
      </w:r>
      <w:r>
        <w:rPr>
          <w:rFonts w:ascii="Tahoma" w:hAnsi="Tahoma" w:cs="Tahoma"/>
          <w:sz w:val="20"/>
          <w:szCs w:val="20"/>
        </w:rPr>
        <w:t xml:space="preserve"> </w:t>
      </w:r>
      <w:r w:rsidRPr="00C608BA">
        <w:rPr>
          <w:rFonts w:ascii="Tahoma" w:hAnsi="Tahoma" w:cs="Tahoma"/>
          <w:sz w:val="20"/>
          <w:szCs w:val="20"/>
        </w:rPr>
        <w:t xml:space="preserve"> ter zavarovalništva.</w:t>
      </w:r>
    </w:p>
    <w:p w14:paraId="33B9B8D5" w14:textId="77777777" w:rsidR="00F579ED" w:rsidRPr="00791750" w:rsidRDefault="00F579ED"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323A6C50" w14:textId="77777777" w:rsidR="005B1AA1" w:rsidRDefault="005B1AA1" w:rsidP="005B1AA1">
      <w:pPr>
        <w:jc w:val="both"/>
        <w:rPr>
          <w:rFonts w:ascii="Tahoma" w:hAnsi="Tahoma" w:cs="Tahoma"/>
          <w:sz w:val="20"/>
          <w:szCs w:val="20"/>
        </w:rPr>
      </w:pPr>
      <w:r>
        <w:rPr>
          <w:rFonts w:ascii="Tahoma" w:hAnsi="Tahoma" w:cs="Tahoma"/>
          <w:sz w:val="20"/>
          <w:szCs w:val="20"/>
        </w:rPr>
        <w:t>Zavarovalnica bo zavaroval</w:t>
      </w:r>
      <w:r w:rsidRPr="00C608BA">
        <w:rPr>
          <w:rFonts w:ascii="Tahoma" w:hAnsi="Tahoma" w:cs="Tahoma"/>
          <w:sz w:val="20"/>
          <w:szCs w:val="20"/>
        </w:rPr>
        <w:t>cu izstavila vso potrebno zavaroval</w:t>
      </w:r>
      <w:r>
        <w:rPr>
          <w:rFonts w:ascii="Tahoma" w:hAnsi="Tahoma" w:cs="Tahoma"/>
          <w:sz w:val="20"/>
          <w:szCs w:val="20"/>
        </w:rPr>
        <w:t>no dokumentacijo</w:t>
      </w:r>
      <w:r w:rsidRPr="00C608BA">
        <w:rPr>
          <w:rFonts w:ascii="Tahoma" w:hAnsi="Tahoma" w:cs="Tahoma"/>
          <w:sz w:val="20"/>
          <w:szCs w:val="20"/>
        </w:rPr>
        <w:t xml:space="preserve"> najkasneje v roku osmih (8) dni po sklenitvi te pogodbe.</w:t>
      </w:r>
    </w:p>
    <w:p w14:paraId="51FB882C" w14:textId="77777777" w:rsidR="005B1AA1" w:rsidRPr="00791750" w:rsidRDefault="005B1AA1" w:rsidP="00702B77">
      <w:pPr>
        <w:keepNext/>
        <w:numPr>
          <w:ilvl w:val="0"/>
          <w:numId w:val="45"/>
        </w:numPr>
        <w:spacing w:before="120" w:after="120"/>
        <w:jc w:val="center"/>
        <w:rPr>
          <w:rFonts w:ascii="Tahoma" w:hAnsi="Tahoma" w:cs="Tahoma"/>
          <w:b/>
          <w:sz w:val="20"/>
          <w:szCs w:val="20"/>
        </w:rPr>
      </w:pPr>
      <w:r w:rsidRPr="00791750">
        <w:rPr>
          <w:rFonts w:ascii="Tahoma" w:hAnsi="Tahoma" w:cs="Tahoma"/>
          <w:b/>
          <w:sz w:val="20"/>
          <w:szCs w:val="20"/>
        </w:rPr>
        <w:t>člen</w:t>
      </w:r>
    </w:p>
    <w:p w14:paraId="1F934D01" w14:textId="0DDB9296" w:rsidR="009F396B" w:rsidRDefault="00F579ED" w:rsidP="00D63149">
      <w:pPr>
        <w:widowControl w:val="0"/>
        <w:rPr>
          <w:rFonts w:ascii="Tahoma" w:hAnsi="Tahoma" w:cs="Tahoma"/>
          <w:sz w:val="20"/>
          <w:szCs w:val="20"/>
        </w:rPr>
      </w:pPr>
      <w:r w:rsidRPr="00791750">
        <w:rPr>
          <w:rFonts w:ascii="Tahoma" w:hAnsi="Tahoma" w:cs="Tahoma"/>
          <w:sz w:val="20"/>
          <w:szCs w:val="20"/>
        </w:rPr>
        <w:t>Ta pogodba je napisana v štirih enakih izvodih, od katerih prejme vsaka pogodbena stranka po dva izvoda.</w:t>
      </w:r>
    </w:p>
    <w:p w14:paraId="70FDE2F2" w14:textId="77777777" w:rsidR="009822DB" w:rsidRPr="00791750" w:rsidRDefault="009822DB" w:rsidP="00D63149">
      <w:pPr>
        <w:widowControl w:val="0"/>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9822DB" w:rsidRPr="00791750" w14:paraId="6D1D3B73" w14:textId="77777777" w:rsidTr="00656CDD">
        <w:tc>
          <w:tcPr>
            <w:tcW w:w="4248" w:type="dxa"/>
          </w:tcPr>
          <w:p w14:paraId="56F857F9" w14:textId="298A7927" w:rsidR="009822DB" w:rsidRPr="00791750" w:rsidRDefault="003C0277" w:rsidP="00D63149">
            <w:pPr>
              <w:widowControl w:val="0"/>
              <w:rPr>
                <w:rFonts w:ascii="Tahoma" w:hAnsi="Tahoma" w:cs="Tahoma"/>
                <w:sz w:val="20"/>
                <w:szCs w:val="20"/>
              </w:rPr>
            </w:pPr>
            <w:r>
              <w:rPr>
                <w:rFonts w:ascii="Tahoma" w:hAnsi="Tahoma" w:cs="Tahoma"/>
                <w:b/>
                <w:sz w:val="20"/>
                <w:szCs w:val="20"/>
              </w:rPr>
              <w:t>ZAVAROVALNICA</w:t>
            </w:r>
            <w:r w:rsidR="009822DB" w:rsidRPr="00791750">
              <w:rPr>
                <w:rFonts w:ascii="Tahoma" w:hAnsi="Tahoma" w:cs="Tahoma"/>
                <w:b/>
                <w:sz w:val="20"/>
                <w:szCs w:val="20"/>
              </w:rPr>
              <w:t>:</w:t>
            </w:r>
          </w:p>
        </w:tc>
        <w:tc>
          <w:tcPr>
            <w:tcW w:w="5040" w:type="dxa"/>
          </w:tcPr>
          <w:p w14:paraId="1053C141" w14:textId="3F561D45" w:rsidR="009822DB" w:rsidRPr="00791750" w:rsidRDefault="003C0277" w:rsidP="00D63149">
            <w:pPr>
              <w:widowControl w:val="0"/>
              <w:rPr>
                <w:rFonts w:ascii="Tahoma" w:hAnsi="Tahoma" w:cs="Tahoma"/>
                <w:b/>
                <w:sz w:val="20"/>
                <w:szCs w:val="20"/>
              </w:rPr>
            </w:pPr>
            <w:r>
              <w:rPr>
                <w:rFonts w:ascii="Tahoma" w:hAnsi="Tahoma" w:cs="Tahoma"/>
                <w:b/>
                <w:sz w:val="20"/>
                <w:szCs w:val="20"/>
              </w:rPr>
              <w:t>ZAVAROVALEC</w:t>
            </w:r>
            <w:r w:rsidR="009822DB" w:rsidRPr="00791750">
              <w:rPr>
                <w:rFonts w:ascii="Tahoma" w:hAnsi="Tahoma" w:cs="Tahoma"/>
                <w:b/>
                <w:sz w:val="20"/>
                <w:szCs w:val="20"/>
              </w:rPr>
              <w:t>:</w:t>
            </w:r>
          </w:p>
          <w:p w14:paraId="78298D43" w14:textId="77777777" w:rsidR="009822DB" w:rsidRPr="00791750" w:rsidRDefault="009822DB" w:rsidP="00D63149">
            <w:pPr>
              <w:widowControl w:val="0"/>
              <w:rPr>
                <w:rFonts w:ascii="Tahoma" w:hAnsi="Tahoma" w:cs="Tahoma"/>
                <w:sz w:val="20"/>
                <w:szCs w:val="20"/>
              </w:rPr>
            </w:pPr>
          </w:p>
        </w:tc>
      </w:tr>
      <w:tr w:rsidR="009822DB" w:rsidRPr="00791750" w14:paraId="0E2C992E" w14:textId="77777777" w:rsidTr="00656CDD">
        <w:tc>
          <w:tcPr>
            <w:tcW w:w="4248" w:type="dxa"/>
          </w:tcPr>
          <w:p w14:paraId="157E8B37" w14:textId="77777777" w:rsidR="009822DB" w:rsidRPr="00791750" w:rsidRDefault="009822DB" w:rsidP="00D63149">
            <w:pPr>
              <w:widowControl w:val="0"/>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14:paraId="32AF67C4" w14:textId="77777777" w:rsidR="009822DB" w:rsidRPr="00791750" w:rsidRDefault="009822DB" w:rsidP="00D63149">
            <w:pPr>
              <w:widowControl w:val="0"/>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9822DB" w:rsidRPr="00791750" w14:paraId="580C9A6A" w14:textId="77777777" w:rsidTr="00656CDD">
        <w:tc>
          <w:tcPr>
            <w:tcW w:w="4248" w:type="dxa"/>
          </w:tcPr>
          <w:p w14:paraId="5FFD3E6B" w14:textId="77777777" w:rsidR="009822DB" w:rsidRPr="00791750" w:rsidRDefault="009822DB" w:rsidP="00D63149">
            <w:pPr>
              <w:widowControl w:val="0"/>
              <w:rPr>
                <w:rFonts w:ascii="Tahoma" w:hAnsi="Tahoma" w:cs="Tahoma"/>
                <w:sz w:val="20"/>
                <w:szCs w:val="20"/>
              </w:rPr>
            </w:pPr>
          </w:p>
        </w:tc>
        <w:tc>
          <w:tcPr>
            <w:tcW w:w="5040" w:type="dxa"/>
          </w:tcPr>
          <w:p w14:paraId="11507E5E" w14:textId="77777777" w:rsidR="009822DB" w:rsidRPr="00791750" w:rsidRDefault="009822DB" w:rsidP="00D63149">
            <w:pPr>
              <w:pStyle w:val="Pripombabesedilo"/>
              <w:widowControl w:val="0"/>
              <w:rPr>
                <w:rFonts w:ascii="Tahoma" w:hAnsi="Tahoma" w:cs="Tahoma"/>
                <w:b/>
              </w:rPr>
            </w:pPr>
            <w:r>
              <w:rPr>
                <w:rFonts w:ascii="Tahoma" w:hAnsi="Tahoma" w:cs="Tahoma"/>
                <w:b/>
              </w:rPr>
              <w:t>INFRA</w:t>
            </w:r>
            <w:r w:rsidRPr="00791750">
              <w:rPr>
                <w:rFonts w:ascii="Tahoma" w:hAnsi="Tahoma" w:cs="Tahoma"/>
                <w:b/>
              </w:rPr>
              <w:t xml:space="preserve"> d.o.o.</w:t>
            </w:r>
          </w:p>
        </w:tc>
      </w:tr>
      <w:tr w:rsidR="009822DB" w:rsidRPr="00791750" w14:paraId="1A6E2700" w14:textId="77777777" w:rsidTr="00656CDD">
        <w:tc>
          <w:tcPr>
            <w:tcW w:w="4248" w:type="dxa"/>
          </w:tcPr>
          <w:p w14:paraId="768CAC2C" w14:textId="77777777" w:rsidR="009822DB" w:rsidRPr="00791750" w:rsidRDefault="009822DB" w:rsidP="00D63149">
            <w:pPr>
              <w:widowControl w:val="0"/>
              <w:rPr>
                <w:rFonts w:ascii="Tahoma" w:hAnsi="Tahoma" w:cs="Tahoma"/>
                <w:sz w:val="20"/>
                <w:szCs w:val="20"/>
              </w:rPr>
            </w:pPr>
          </w:p>
        </w:tc>
        <w:tc>
          <w:tcPr>
            <w:tcW w:w="5040" w:type="dxa"/>
          </w:tcPr>
          <w:p w14:paraId="0DB601C2" w14:textId="77777777" w:rsidR="009822DB" w:rsidRPr="00791750" w:rsidRDefault="009822DB" w:rsidP="00D63149">
            <w:pPr>
              <w:widowControl w:val="0"/>
              <w:rPr>
                <w:rFonts w:ascii="Tahoma" w:hAnsi="Tahoma" w:cs="Tahoma"/>
                <w:sz w:val="20"/>
                <w:szCs w:val="20"/>
              </w:rPr>
            </w:pPr>
          </w:p>
        </w:tc>
      </w:tr>
      <w:tr w:rsidR="009822DB" w:rsidRPr="00791750" w14:paraId="56D77550" w14:textId="77777777" w:rsidTr="00656CDD">
        <w:tc>
          <w:tcPr>
            <w:tcW w:w="4248" w:type="dxa"/>
          </w:tcPr>
          <w:p w14:paraId="0EDAF555" w14:textId="77777777" w:rsidR="009822DB" w:rsidRPr="00791750" w:rsidRDefault="009822DB" w:rsidP="00D63149">
            <w:pPr>
              <w:widowControl w:val="0"/>
              <w:rPr>
                <w:rFonts w:ascii="Tahoma" w:hAnsi="Tahoma" w:cs="Tahoma"/>
                <w:sz w:val="20"/>
                <w:szCs w:val="20"/>
              </w:rPr>
            </w:pPr>
            <w:r>
              <w:rPr>
                <w:rFonts w:ascii="Tahoma" w:hAnsi="Tahoma" w:cs="Tahoma"/>
                <w:sz w:val="20"/>
                <w:szCs w:val="20"/>
              </w:rPr>
              <w:t>Direktor</w:t>
            </w:r>
          </w:p>
        </w:tc>
        <w:tc>
          <w:tcPr>
            <w:tcW w:w="5040" w:type="dxa"/>
          </w:tcPr>
          <w:p w14:paraId="0102788D" w14:textId="77777777" w:rsidR="009822DB" w:rsidRPr="00791750" w:rsidRDefault="009822DB" w:rsidP="00D63149">
            <w:pPr>
              <w:widowControl w:val="0"/>
              <w:rPr>
                <w:rFonts w:ascii="Tahoma" w:hAnsi="Tahoma" w:cs="Tahoma"/>
                <w:sz w:val="20"/>
                <w:szCs w:val="20"/>
              </w:rPr>
            </w:pPr>
            <w:r>
              <w:rPr>
                <w:rFonts w:ascii="Tahoma" w:hAnsi="Tahoma" w:cs="Tahoma"/>
                <w:sz w:val="20"/>
                <w:szCs w:val="20"/>
              </w:rPr>
              <w:t>Direktor</w:t>
            </w:r>
          </w:p>
        </w:tc>
      </w:tr>
      <w:tr w:rsidR="009822DB" w:rsidRPr="00791750" w14:paraId="4DD706A1" w14:textId="77777777" w:rsidTr="00656CDD">
        <w:tc>
          <w:tcPr>
            <w:tcW w:w="4248" w:type="dxa"/>
          </w:tcPr>
          <w:p w14:paraId="22BC71D4" w14:textId="77777777" w:rsidR="009822DB" w:rsidRPr="00791750" w:rsidRDefault="009822DB" w:rsidP="00D63149">
            <w:pPr>
              <w:widowControl w:val="0"/>
              <w:rPr>
                <w:rFonts w:ascii="Tahoma" w:hAnsi="Tahoma" w:cs="Tahoma"/>
                <w:sz w:val="20"/>
                <w:szCs w:val="20"/>
              </w:rPr>
            </w:pPr>
          </w:p>
        </w:tc>
        <w:tc>
          <w:tcPr>
            <w:tcW w:w="5040" w:type="dxa"/>
          </w:tcPr>
          <w:p w14:paraId="3267A94F" w14:textId="78A845A6" w:rsidR="009822DB" w:rsidRPr="00791750" w:rsidRDefault="00582E4D" w:rsidP="00D63149">
            <w:pPr>
              <w:widowControl w:val="0"/>
              <w:rPr>
                <w:rFonts w:ascii="Tahoma" w:hAnsi="Tahoma" w:cs="Tahoma"/>
                <w:sz w:val="20"/>
                <w:szCs w:val="20"/>
              </w:rPr>
            </w:pPr>
            <w:r>
              <w:rPr>
                <w:rFonts w:ascii="Tahoma" w:hAnsi="Tahoma" w:cs="Tahoma"/>
                <w:sz w:val="20"/>
                <w:szCs w:val="20"/>
              </w:rPr>
              <w:t xml:space="preserve">mag. </w:t>
            </w:r>
            <w:r w:rsidR="003C0277">
              <w:rPr>
                <w:rFonts w:ascii="Tahoma" w:hAnsi="Tahoma" w:cs="Tahoma"/>
                <w:sz w:val="20"/>
                <w:szCs w:val="20"/>
              </w:rPr>
              <w:t>Janez Pustatičnik</w:t>
            </w:r>
          </w:p>
        </w:tc>
      </w:tr>
      <w:tr w:rsidR="009822DB" w:rsidRPr="00791750" w14:paraId="0CA01EF3" w14:textId="77777777" w:rsidTr="00656CDD">
        <w:tc>
          <w:tcPr>
            <w:tcW w:w="4248" w:type="dxa"/>
          </w:tcPr>
          <w:p w14:paraId="4D261A8A" w14:textId="77777777" w:rsidR="009822DB" w:rsidRPr="00791750" w:rsidRDefault="009822DB" w:rsidP="00D63149">
            <w:pPr>
              <w:widowControl w:val="0"/>
              <w:rPr>
                <w:rFonts w:ascii="Tahoma" w:hAnsi="Tahoma" w:cs="Tahoma"/>
                <w:sz w:val="20"/>
                <w:szCs w:val="20"/>
              </w:rPr>
            </w:pPr>
          </w:p>
        </w:tc>
        <w:tc>
          <w:tcPr>
            <w:tcW w:w="5040" w:type="dxa"/>
          </w:tcPr>
          <w:p w14:paraId="49D507FC" w14:textId="77777777" w:rsidR="009822DB" w:rsidRPr="00791750" w:rsidRDefault="009822DB" w:rsidP="00D63149">
            <w:pPr>
              <w:widowControl w:val="0"/>
              <w:rPr>
                <w:rFonts w:ascii="Tahoma" w:hAnsi="Tahoma" w:cs="Tahoma"/>
                <w:sz w:val="20"/>
                <w:szCs w:val="20"/>
              </w:rPr>
            </w:pPr>
          </w:p>
        </w:tc>
      </w:tr>
    </w:tbl>
    <w:p w14:paraId="75CFFFEE" w14:textId="77777777" w:rsidR="009F396B" w:rsidRDefault="009F396B" w:rsidP="00D63149">
      <w:pPr>
        <w:widowControl w:val="0"/>
        <w:jc w:val="right"/>
        <w:rPr>
          <w:rFonts w:ascii="Tahoma" w:hAnsi="Tahoma" w:cs="Tahoma"/>
          <w:b/>
          <w:sz w:val="20"/>
          <w:szCs w:val="20"/>
        </w:rPr>
      </w:pPr>
    </w:p>
    <w:p w14:paraId="479A3B61" w14:textId="77777777" w:rsidR="009F396B" w:rsidRDefault="009F396B" w:rsidP="00D63149">
      <w:pPr>
        <w:widowControl w:val="0"/>
        <w:jc w:val="right"/>
        <w:rPr>
          <w:rFonts w:ascii="Tahoma" w:hAnsi="Tahoma" w:cs="Tahoma"/>
          <w:b/>
          <w:sz w:val="20"/>
          <w:szCs w:val="20"/>
        </w:rPr>
      </w:pPr>
    </w:p>
    <w:p w14:paraId="5291442C" w14:textId="77777777" w:rsidR="003C0277" w:rsidRDefault="003C0277" w:rsidP="00D63149">
      <w:pPr>
        <w:widowControl w:val="0"/>
        <w:jc w:val="right"/>
        <w:rPr>
          <w:rFonts w:ascii="Tahoma" w:hAnsi="Tahoma" w:cs="Tahoma"/>
          <w:b/>
          <w:sz w:val="20"/>
          <w:szCs w:val="20"/>
        </w:rPr>
      </w:pPr>
    </w:p>
    <w:p w14:paraId="22E60598" w14:textId="77777777" w:rsidR="003C0277" w:rsidRDefault="003C0277" w:rsidP="00D63149">
      <w:pPr>
        <w:widowControl w:val="0"/>
        <w:jc w:val="right"/>
        <w:rPr>
          <w:rFonts w:ascii="Tahoma" w:hAnsi="Tahoma" w:cs="Tahoma"/>
          <w:b/>
          <w:sz w:val="20"/>
          <w:szCs w:val="20"/>
        </w:rPr>
      </w:pPr>
    </w:p>
    <w:p w14:paraId="31827A08" w14:textId="34D72B3C" w:rsidR="003C0277" w:rsidRDefault="003C0277" w:rsidP="00D63149">
      <w:pPr>
        <w:widowControl w:val="0"/>
        <w:jc w:val="right"/>
        <w:rPr>
          <w:rFonts w:ascii="Tahoma" w:hAnsi="Tahoma" w:cs="Tahoma"/>
          <w:b/>
          <w:sz w:val="20"/>
          <w:szCs w:val="20"/>
        </w:rPr>
      </w:pPr>
    </w:p>
    <w:p w14:paraId="181DC09E" w14:textId="77777777" w:rsidR="00244EB2" w:rsidRDefault="00244EB2" w:rsidP="00D63149">
      <w:pPr>
        <w:widowControl w:val="0"/>
        <w:jc w:val="right"/>
        <w:rPr>
          <w:rFonts w:ascii="Tahoma" w:hAnsi="Tahoma" w:cs="Tahoma"/>
          <w:b/>
          <w:sz w:val="20"/>
          <w:szCs w:val="20"/>
        </w:rPr>
      </w:pPr>
    </w:p>
    <w:p w14:paraId="0778783E" w14:textId="77777777" w:rsidR="00244EB2" w:rsidRDefault="00244EB2" w:rsidP="00D63149">
      <w:pPr>
        <w:widowControl w:val="0"/>
        <w:jc w:val="right"/>
        <w:rPr>
          <w:rFonts w:ascii="Tahoma" w:hAnsi="Tahoma" w:cs="Tahoma"/>
          <w:b/>
          <w:sz w:val="20"/>
          <w:szCs w:val="20"/>
        </w:rPr>
      </w:pPr>
    </w:p>
    <w:p w14:paraId="0E679318" w14:textId="77777777" w:rsidR="00244EB2" w:rsidRDefault="00244EB2" w:rsidP="00D63149">
      <w:pPr>
        <w:widowControl w:val="0"/>
        <w:jc w:val="right"/>
        <w:rPr>
          <w:rFonts w:ascii="Tahoma" w:hAnsi="Tahoma" w:cs="Tahoma"/>
          <w:b/>
          <w:sz w:val="20"/>
          <w:szCs w:val="20"/>
        </w:rPr>
      </w:pPr>
    </w:p>
    <w:p w14:paraId="508E6669" w14:textId="77777777" w:rsidR="00244EB2" w:rsidRDefault="00244EB2" w:rsidP="00D63149">
      <w:pPr>
        <w:widowControl w:val="0"/>
        <w:jc w:val="right"/>
        <w:rPr>
          <w:rFonts w:ascii="Tahoma" w:hAnsi="Tahoma" w:cs="Tahoma"/>
          <w:b/>
          <w:sz w:val="20"/>
          <w:szCs w:val="20"/>
        </w:rPr>
      </w:pPr>
    </w:p>
    <w:p w14:paraId="2FCB9554" w14:textId="77777777" w:rsidR="00244EB2" w:rsidRDefault="00244EB2" w:rsidP="00D63149">
      <w:pPr>
        <w:widowControl w:val="0"/>
        <w:jc w:val="right"/>
        <w:rPr>
          <w:rFonts w:ascii="Tahoma" w:hAnsi="Tahoma" w:cs="Tahoma"/>
          <w:b/>
          <w:sz w:val="20"/>
          <w:szCs w:val="20"/>
        </w:rPr>
      </w:pPr>
    </w:p>
    <w:p w14:paraId="38ABDA6A" w14:textId="77777777" w:rsidR="00244EB2" w:rsidRDefault="00244EB2" w:rsidP="00D63149">
      <w:pPr>
        <w:widowControl w:val="0"/>
        <w:jc w:val="right"/>
        <w:rPr>
          <w:rFonts w:ascii="Tahoma" w:hAnsi="Tahoma" w:cs="Tahoma"/>
          <w:b/>
          <w:sz w:val="20"/>
          <w:szCs w:val="20"/>
        </w:rPr>
      </w:pPr>
    </w:p>
    <w:p w14:paraId="3E2D142D" w14:textId="77777777" w:rsidR="00244EB2" w:rsidRDefault="00244EB2" w:rsidP="00D63149">
      <w:pPr>
        <w:widowControl w:val="0"/>
        <w:jc w:val="right"/>
        <w:rPr>
          <w:rFonts w:ascii="Tahoma" w:hAnsi="Tahoma" w:cs="Tahoma"/>
          <w:b/>
          <w:sz w:val="20"/>
          <w:szCs w:val="20"/>
        </w:rPr>
      </w:pPr>
    </w:p>
    <w:p w14:paraId="5DE83ABF" w14:textId="77777777" w:rsidR="00244EB2" w:rsidRDefault="00244EB2" w:rsidP="00D63149">
      <w:pPr>
        <w:widowControl w:val="0"/>
        <w:jc w:val="right"/>
        <w:rPr>
          <w:rFonts w:ascii="Tahoma" w:hAnsi="Tahoma" w:cs="Tahoma"/>
          <w:b/>
          <w:sz w:val="20"/>
          <w:szCs w:val="20"/>
        </w:rPr>
      </w:pPr>
    </w:p>
    <w:p w14:paraId="1909D64B" w14:textId="77777777" w:rsidR="00244EB2" w:rsidRDefault="00244EB2" w:rsidP="00D63149">
      <w:pPr>
        <w:widowControl w:val="0"/>
        <w:jc w:val="right"/>
        <w:rPr>
          <w:rFonts w:ascii="Tahoma" w:hAnsi="Tahoma" w:cs="Tahoma"/>
          <w:b/>
          <w:sz w:val="20"/>
          <w:szCs w:val="20"/>
        </w:rPr>
      </w:pPr>
    </w:p>
    <w:p w14:paraId="159687DE" w14:textId="77777777" w:rsidR="00244EB2" w:rsidRDefault="00244EB2" w:rsidP="00D63149">
      <w:pPr>
        <w:widowControl w:val="0"/>
        <w:jc w:val="right"/>
        <w:rPr>
          <w:rFonts w:ascii="Tahoma" w:hAnsi="Tahoma" w:cs="Tahoma"/>
          <w:b/>
          <w:sz w:val="20"/>
          <w:szCs w:val="20"/>
        </w:rPr>
      </w:pPr>
    </w:p>
    <w:p w14:paraId="1A394244" w14:textId="77777777" w:rsidR="00244EB2" w:rsidRDefault="00244EB2" w:rsidP="00D63149">
      <w:pPr>
        <w:widowControl w:val="0"/>
        <w:jc w:val="right"/>
        <w:rPr>
          <w:rFonts w:ascii="Tahoma" w:hAnsi="Tahoma" w:cs="Tahoma"/>
          <w:b/>
          <w:sz w:val="20"/>
          <w:szCs w:val="20"/>
        </w:rPr>
      </w:pPr>
    </w:p>
    <w:p w14:paraId="764F7553" w14:textId="77777777" w:rsidR="00244EB2" w:rsidRDefault="00244EB2" w:rsidP="00D63149">
      <w:pPr>
        <w:widowControl w:val="0"/>
        <w:jc w:val="right"/>
        <w:rPr>
          <w:rFonts w:ascii="Tahoma" w:hAnsi="Tahoma" w:cs="Tahoma"/>
          <w:b/>
          <w:sz w:val="20"/>
          <w:szCs w:val="20"/>
        </w:rPr>
      </w:pPr>
    </w:p>
    <w:p w14:paraId="10211FD0" w14:textId="77777777" w:rsidR="00244EB2" w:rsidRDefault="00244EB2" w:rsidP="00D63149">
      <w:pPr>
        <w:widowControl w:val="0"/>
        <w:jc w:val="right"/>
        <w:rPr>
          <w:rFonts w:ascii="Tahoma" w:hAnsi="Tahoma" w:cs="Tahoma"/>
          <w:b/>
          <w:sz w:val="20"/>
          <w:szCs w:val="20"/>
        </w:rPr>
      </w:pPr>
    </w:p>
    <w:p w14:paraId="3DA25C56" w14:textId="18BD2A48" w:rsidR="00FA1A40" w:rsidRDefault="00FA1A40" w:rsidP="00D63149">
      <w:pPr>
        <w:widowControl w:val="0"/>
        <w:jc w:val="right"/>
        <w:rPr>
          <w:rFonts w:ascii="Tahoma" w:hAnsi="Tahoma" w:cs="Tahoma"/>
          <w:b/>
          <w:sz w:val="20"/>
          <w:szCs w:val="20"/>
        </w:rPr>
      </w:pPr>
    </w:p>
    <w:p w14:paraId="2C0BDA3C" w14:textId="5DBFED9C" w:rsidR="00FA1A40" w:rsidRDefault="00FA1A40" w:rsidP="00D63149">
      <w:pPr>
        <w:widowControl w:val="0"/>
        <w:jc w:val="right"/>
        <w:rPr>
          <w:rFonts w:ascii="Tahoma" w:hAnsi="Tahoma" w:cs="Tahoma"/>
          <w:b/>
          <w:sz w:val="20"/>
          <w:szCs w:val="20"/>
        </w:rPr>
      </w:pPr>
    </w:p>
    <w:bookmarkEnd w:id="0"/>
    <w:p w14:paraId="21FDFA93" w14:textId="06509A20" w:rsidR="009822DB" w:rsidRPr="00F410D5" w:rsidRDefault="009822DB" w:rsidP="00EC3821">
      <w:pPr>
        <w:rPr>
          <w:rFonts w:ascii="Tahoma" w:hAnsi="Tahoma" w:cs="Tahoma"/>
          <w:sz w:val="20"/>
          <w:szCs w:val="20"/>
        </w:rPr>
      </w:pPr>
    </w:p>
    <w:sectPr w:rsidR="009822DB" w:rsidRPr="00F410D5" w:rsidSect="0091278D">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2CCC2" w14:textId="77777777" w:rsidR="00895B02" w:rsidRDefault="00895B02">
      <w:r>
        <w:separator/>
      </w:r>
    </w:p>
  </w:endnote>
  <w:endnote w:type="continuationSeparator" w:id="0">
    <w:p w14:paraId="334DAF93" w14:textId="77777777" w:rsidR="00895B02" w:rsidRDefault="00895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41B50" w14:textId="24D62716" w:rsidR="001F581B" w:rsidRPr="00444941" w:rsidRDefault="001F581B"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Pr>
        <w:rFonts w:ascii="Tahoma" w:hAnsi="Tahoma" w:cs="Tahoma"/>
        <w:noProof/>
        <w:sz w:val="18"/>
        <w:szCs w:val="18"/>
      </w:rPr>
      <w:t>37</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Pr>
        <w:rFonts w:ascii="Tahoma" w:hAnsi="Tahoma" w:cs="Tahoma"/>
        <w:noProof/>
        <w:sz w:val="18"/>
        <w:szCs w:val="18"/>
      </w:rPr>
      <w:t>38</w:t>
    </w:r>
    <w:r w:rsidRPr="00444941">
      <w:rPr>
        <w:rFonts w:ascii="Tahoma" w:hAnsi="Tahom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5DA87" w14:textId="77777777" w:rsidR="00895B02" w:rsidRDefault="00895B02">
      <w:r>
        <w:separator/>
      </w:r>
    </w:p>
  </w:footnote>
  <w:footnote w:type="continuationSeparator" w:id="0">
    <w:p w14:paraId="1A0DB2FC" w14:textId="77777777" w:rsidR="00895B02" w:rsidRDefault="00895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08588" w14:textId="33625DEA" w:rsidR="001F581B" w:rsidRPr="00444941" w:rsidRDefault="001F581B" w:rsidP="00302830">
    <w:pPr>
      <w:pStyle w:val="Glava"/>
      <w:pBdr>
        <w:bottom w:val="single" w:sz="4" w:space="1" w:color="auto"/>
      </w:pBdr>
      <w:jc w:val="right"/>
      <w:rPr>
        <w:rFonts w:ascii="Tahoma" w:hAnsi="Tahoma" w:cs="Tahoma"/>
        <w:sz w:val="18"/>
        <w:szCs w:val="18"/>
      </w:rPr>
    </w:pPr>
  </w:p>
  <w:p w14:paraId="6702FDDC" w14:textId="77777777" w:rsidR="001F581B" w:rsidRDefault="001F58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4E27883"/>
    <w:multiLevelType w:val="hybridMultilevel"/>
    <w:tmpl w:val="77EAE990"/>
    <w:lvl w:ilvl="0" w:tplc="C9CAEFB2">
      <w:start w:val="1"/>
      <w:numFmt w:val="decimal"/>
      <w:pStyle w:val="Pogodb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7C4006"/>
    <w:multiLevelType w:val="hybridMultilevel"/>
    <w:tmpl w:val="DD9EAA96"/>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4258B"/>
    <w:multiLevelType w:val="hybridMultilevel"/>
    <w:tmpl w:val="5260849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E1254F"/>
    <w:multiLevelType w:val="hybridMultilevel"/>
    <w:tmpl w:val="4012436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2E1B35"/>
    <w:multiLevelType w:val="hybridMultilevel"/>
    <w:tmpl w:val="6DC45D70"/>
    <w:lvl w:ilvl="0" w:tplc="D4AA091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515EC"/>
    <w:multiLevelType w:val="hybridMultilevel"/>
    <w:tmpl w:val="6A3E4C8E"/>
    <w:lvl w:ilvl="0" w:tplc="D2C42592">
      <w:start w:val="35"/>
      <w:numFmt w:val="bullet"/>
      <w:lvlText w:val="-"/>
      <w:lvlJc w:val="left"/>
      <w:pPr>
        <w:ind w:left="720" w:hanging="360"/>
      </w:pPr>
      <w:rPr>
        <w:rFonts w:ascii="Arial" w:eastAsia="Calibri" w:hAnsi="Arial" w:cs="Aria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EB7D4A"/>
    <w:multiLevelType w:val="hybridMultilevel"/>
    <w:tmpl w:val="9F54E12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2C81414"/>
    <w:multiLevelType w:val="hybridMultilevel"/>
    <w:tmpl w:val="D0747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9F7050"/>
    <w:multiLevelType w:val="multilevel"/>
    <w:tmpl w:val="E80A73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5" w15:restartNumberingAfterBreak="0">
    <w:nsid w:val="3D3E2D24"/>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F9737F"/>
    <w:multiLevelType w:val="hybridMultilevel"/>
    <w:tmpl w:val="5D60BE82"/>
    <w:lvl w:ilvl="0" w:tplc="04240001">
      <w:start w:val="1"/>
      <w:numFmt w:val="bullet"/>
      <w:lvlText w:val=""/>
      <w:lvlJc w:val="left"/>
      <w:pPr>
        <w:ind w:left="2205" w:hanging="360"/>
      </w:pPr>
      <w:rPr>
        <w:rFonts w:ascii="Symbol" w:hAnsi="Symbol" w:hint="default"/>
      </w:rPr>
    </w:lvl>
    <w:lvl w:ilvl="1" w:tplc="04240003" w:tentative="1">
      <w:start w:val="1"/>
      <w:numFmt w:val="bullet"/>
      <w:lvlText w:val="o"/>
      <w:lvlJc w:val="left"/>
      <w:pPr>
        <w:ind w:left="2925" w:hanging="360"/>
      </w:pPr>
      <w:rPr>
        <w:rFonts w:ascii="Courier New" w:hAnsi="Courier New" w:cs="Courier New" w:hint="default"/>
      </w:rPr>
    </w:lvl>
    <w:lvl w:ilvl="2" w:tplc="04240005" w:tentative="1">
      <w:start w:val="1"/>
      <w:numFmt w:val="bullet"/>
      <w:lvlText w:val=""/>
      <w:lvlJc w:val="left"/>
      <w:pPr>
        <w:ind w:left="3645" w:hanging="360"/>
      </w:pPr>
      <w:rPr>
        <w:rFonts w:ascii="Wingdings" w:hAnsi="Wingdings" w:hint="default"/>
      </w:rPr>
    </w:lvl>
    <w:lvl w:ilvl="3" w:tplc="04240001" w:tentative="1">
      <w:start w:val="1"/>
      <w:numFmt w:val="bullet"/>
      <w:lvlText w:val=""/>
      <w:lvlJc w:val="left"/>
      <w:pPr>
        <w:ind w:left="4365" w:hanging="360"/>
      </w:pPr>
      <w:rPr>
        <w:rFonts w:ascii="Symbol" w:hAnsi="Symbol" w:hint="default"/>
      </w:rPr>
    </w:lvl>
    <w:lvl w:ilvl="4" w:tplc="04240003" w:tentative="1">
      <w:start w:val="1"/>
      <w:numFmt w:val="bullet"/>
      <w:lvlText w:val="o"/>
      <w:lvlJc w:val="left"/>
      <w:pPr>
        <w:ind w:left="5085" w:hanging="360"/>
      </w:pPr>
      <w:rPr>
        <w:rFonts w:ascii="Courier New" w:hAnsi="Courier New" w:cs="Courier New" w:hint="default"/>
      </w:rPr>
    </w:lvl>
    <w:lvl w:ilvl="5" w:tplc="04240005" w:tentative="1">
      <w:start w:val="1"/>
      <w:numFmt w:val="bullet"/>
      <w:lvlText w:val=""/>
      <w:lvlJc w:val="left"/>
      <w:pPr>
        <w:ind w:left="5805" w:hanging="360"/>
      </w:pPr>
      <w:rPr>
        <w:rFonts w:ascii="Wingdings" w:hAnsi="Wingdings" w:hint="default"/>
      </w:rPr>
    </w:lvl>
    <w:lvl w:ilvl="6" w:tplc="04240001" w:tentative="1">
      <w:start w:val="1"/>
      <w:numFmt w:val="bullet"/>
      <w:lvlText w:val=""/>
      <w:lvlJc w:val="left"/>
      <w:pPr>
        <w:ind w:left="6525" w:hanging="360"/>
      </w:pPr>
      <w:rPr>
        <w:rFonts w:ascii="Symbol" w:hAnsi="Symbol" w:hint="default"/>
      </w:rPr>
    </w:lvl>
    <w:lvl w:ilvl="7" w:tplc="04240003" w:tentative="1">
      <w:start w:val="1"/>
      <w:numFmt w:val="bullet"/>
      <w:lvlText w:val="o"/>
      <w:lvlJc w:val="left"/>
      <w:pPr>
        <w:ind w:left="7245" w:hanging="360"/>
      </w:pPr>
      <w:rPr>
        <w:rFonts w:ascii="Courier New" w:hAnsi="Courier New" w:cs="Courier New" w:hint="default"/>
      </w:rPr>
    </w:lvl>
    <w:lvl w:ilvl="8" w:tplc="04240005" w:tentative="1">
      <w:start w:val="1"/>
      <w:numFmt w:val="bullet"/>
      <w:lvlText w:val=""/>
      <w:lvlJc w:val="left"/>
      <w:pPr>
        <w:ind w:left="7965" w:hanging="360"/>
      </w:pPr>
      <w:rPr>
        <w:rFonts w:ascii="Wingdings" w:hAnsi="Wingdings" w:hint="default"/>
      </w:rPr>
    </w:lvl>
  </w:abstractNum>
  <w:abstractNum w:abstractNumId="17" w15:restartNumberingAfterBreak="0">
    <w:nsid w:val="42573B95"/>
    <w:multiLevelType w:val="hybridMultilevel"/>
    <w:tmpl w:val="2AF2D9B4"/>
    <w:lvl w:ilvl="0" w:tplc="DC2C205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2216E8"/>
    <w:multiLevelType w:val="hybridMultilevel"/>
    <w:tmpl w:val="B144123E"/>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DAF6E21"/>
    <w:multiLevelType w:val="hybridMultilevel"/>
    <w:tmpl w:val="FE0CDA26"/>
    <w:lvl w:ilvl="0" w:tplc="6AF6C3B2">
      <w:start w:val="1"/>
      <w:numFmt w:val="decimal"/>
      <w:lvlText w:val="%1."/>
      <w:lvlJc w:val="left"/>
      <w:pPr>
        <w:tabs>
          <w:tab w:val="num" w:pos="360"/>
        </w:tabs>
        <w:ind w:left="360" w:hanging="360"/>
      </w:pPr>
      <w:rPr>
        <w:rFonts w:hint="default"/>
        <w:b w:val="0"/>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8A60E8C8">
      <w:start w:val="1"/>
      <w:numFmt w:val="lowerLetter"/>
      <w:lvlText w:val="%4)"/>
      <w:lvlJc w:val="left"/>
      <w:pPr>
        <w:ind w:left="3015" w:hanging="495"/>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6A30FF"/>
    <w:multiLevelType w:val="hybridMultilevel"/>
    <w:tmpl w:val="86BEBD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2DB523E"/>
    <w:multiLevelType w:val="multilevel"/>
    <w:tmpl w:val="F6B06DB2"/>
    <w:lvl w:ilvl="0">
      <w:start w:val="1"/>
      <w:numFmt w:val="upperLetter"/>
      <w:lvlText w:val="%1."/>
      <w:lvlJc w:val="left"/>
      <w:pPr>
        <w:tabs>
          <w:tab w:val="num" w:pos="927"/>
        </w:tabs>
        <w:ind w:left="1134" w:hanging="567"/>
      </w:pPr>
      <w:rPr>
        <w:rFonts w:hint="default"/>
      </w:rPr>
    </w:lvl>
    <w:lvl w:ilvl="1">
      <w:start w:val="1"/>
      <w:numFmt w:val="decimal"/>
      <w:pStyle w:val="SlogNaslov4TimesNewRoman13ptPred20ptPo12pt"/>
      <w:lvlText w:val="%1.%2"/>
      <w:lvlJc w:val="left"/>
      <w:pPr>
        <w:tabs>
          <w:tab w:val="num" w:pos="1647"/>
        </w:tabs>
        <w:ind w:left="1359" w:hanging="432"/>
      </w:pPr>
      <w:rPr>
        <w:rFonts w:hint="default"/>
      </w:rPr>
    </w:lvl>
    <w:lvl w:ilvl="2">
      <w:start w:val="1"/>
      <w:numFmt w:val="upperLetter"/>
      <w:lvlText w:val="%3."/>
      <w:lvlJc w:val="left"/>
      <w:pPr>
        <w:tabs>
          <w:tab w:val="num" w:pos="2007"/>
        </w:tabs>
        <w:ind w:left="1791" w:hanging="504"/>
      </w:pPr>
      <w:rPr>
        <w:rFonts w:hint="default"/>
      </w:rPr>
    </w:lvl>
    <w:lvl w:ilvl="3">
      <w:start w:val="1"/>
      <w:numFmt w:val="decimal"/>
      <w:lvlText w:val="%3.%4"/>
      <w:lvlJc w:val="left"/>
      <w:pPr>
        <w:tabs>
          <w:tab w:val="num" w:pos="2727"/>
        </w:tabs>
        <w:ind w:left="2295" w:hanging="648"/>
      </w:pPr>
      <w:rPr>
        <w:rFonts w:hint="default"/>
      </w:rPr>
    </w:lvl>
    <w:lvl w:ilvl="4">
      <w:start w:val="1"/>
      <w:numFmt w:val="decimal"/>
      <w:lvlText w:val="%1.%2.%3.%4.%5."/>
      <w:lvlJc w:val="left"/>
      <w:pPr>
        <w:tabs>
          <w:tab w:val="num" w:pos="344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527"/>
        </w:tabs>
        <w:ind w:left="3807" w:hanging="1080"/>
      </w:pPr>
      <w:rPr>
        <w:rFonts w:hint="default"/>
      </w:rPr>
    </w:lvl>
    <w:lvl w:ilvl="7">
      <w:start w:val="1"/>
      <w:numFmt w:val="decimal"/>
      <w:lvlText w:val="%1.%2.%3.%4.%5.%6.%7.%8."/>
      <w:lvlJc w:val="left"/>
      <w:pPr>
        <w:tabs>
          <w:tab w:val="num" w:pos="524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23" w15:restartNumberingAfterBreak="0">
    <w:nsid w:val="540162EE"/>
    <w:multiLevelType w:val="hybridMultilevel"/>
    <w:tmpl w:val="1310B11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7" w15:restartNumberingAfterBreak="0">
    <w:nsid w:val="5C223E7A"/>
    <w:multiLevelType w:val="hybridMultilevel"/>
    <w:tmpl w:val="3A2632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9" w15:restartNumberingAfterBreak="0">
    <w:nsid w:val="63B26D6A"/>
    <w:multiLevelType w:val="hybridMultilevel"/>
    <w:tmpl w:val="5260849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1" w15:restartNumberingAfterBreak="0">
    <w:nsid w:val="6E4A6704"/>
    <w:multiLevelType w:val="hybridMultilevel"/>
    <w:tmpl w:val="A1969192"/>
    <w:lvl w:ilvl="0" w:tplc="04240013">
      <w:start w:val="1"/>
      <w:numFmt w:val="upperRoman"/>
      <w:lvlText w:val="%1."/>
      <w:lvlJc w:val="right"/>
      <w:pPr>
        <w:tabs>
          <w:tab w:val="num" w:pos="1080"/>
        </w:tabs>
        <w:ind w:left="1080" w:hanging="72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58A7C26"/>
    <w:multiLevelType w:val="hybridMultilevel"/>
    <w:tmpl w:val="A1969192"/>
    <w:lvl w:ilvl="0" w:tplc="FFFFFFFF">
      <w:start w:val="1"/>
      <w:numFmt w:val="upperRoman"/>
      <w:lvlText w:val="%1."/>
      <w:lvlJc w:val="right"/>
      <w:pPr>
        <w:tabs>
          <w:tab w:val="num" w:pos="1080"/>
        </w:tabs>
        <w:ind w:left="1080" w:hanging="72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C26ADE"/>
    <w:multiLevelType w:val="hybridMultilevel"/>
    <w:tmpl w:val="2DA44AD6"/>
    <w:lvl w:ilvl="0" w:tplc="331AC69E">
      <w:start w:val="1"/>
      <w:numFmt w:val="bullet"/>
      <w:lvlText w:val=""/>
      <w:lvlJc w:val="left"/>
      <w:pPr>
        <w:ind w:left="720" w:hanging="360"/>
      </w:pPr>
      <w:rPr>
        <w:rFonts w:ascii="Symbol" w:hAnsi="Symbol" w:hint="default"/>
      </w:rPr>
    </w:lvl>
    <w:lvl w:ilvl="1" w:tplc="3E84E32E" w:tentative="1">
      <w:start w:val="1"/>
      <w:numFmt w:val="bullet"/>
      <w:lvlText w:val="o"/>
      <w:lvlJc w:val="left"/>
      <w:pPr>
        <w:ind w:left="1440" w:hanging="360"/>
      </w:pPr>
      <w:rPr>
        <w:rFonts w:ascii="Courier New" w:hAnsi="Courier New" w:hint="default"/>
      </w:rPr>
    </w:lvl>
    <w:lvl w:ilvl="2" w:tplc="096E402C" w:tentative="1">
      <w:start w:val="1"/>
      <w:numFmt w:val="bullet"/>
      <w:lvlText w:val=""/>
      <w:lvlJc w:val="left"/>
      <w:pPr>
        <w:ind w:left="2160" w:hanging="360"/>
      </w:pPr>
      <w:rPr>
        <w:rFonts w:ascii="Wingdings" w:hAnsi="Wingdings" w:hint="default"/>
      </w:rPr>
    </w:lvl>
    <w:lvl w:ilvl="3" w:tplc="3E54ABDE" w:tentative="1">
      <w:start w:val="1"/>
      <w:numFmt w:val="bullet"/>
      <w:lvlText w:val=""/>
      <w:lvlJc w:val="left"/>
      <w:pPr>
        <w:ind w:left="2880" w:hanging="360"/>
      </w:pPr>
      <w:rPr>
        <w:rFonts w:ascii="Symbol" w:hAnsi="Symbol" w:hint="default"/>
      </w:rPr>
    </w:lvl>
    <w:lvl w:ilvl="4" w:tplc="D0246DD4" w:tentative="1">
      <w:start w:val="1"/>
      <w:numFmt w:val="bullet"/>
      <w:lvlText w:val="o"/>
      <w:lvlJc w:val="left"/>
      <w:pPr>
        <w:ind w:left="3600" w:hanging="360"/>
      </w:pPr>
      <w:rPr>
        <w:rFonts w:ascii="Courier New" w:hAnsi="Courier New" w:hint="default"/>
      </w:rPr>
    </w:lvl>
    <w:lvl w:ilvl="5" w:tplc="C2D8629E" w:tentative="1">
      <w:start w:val="1"/>
      <w:numFmt w:val="bullet"/>
      <w:lvlText w:val=""/>
      <w:lvlJc w:val="left"/>
      <w:pPr>
        <w:ind w:left="4320" w:hanging="360"/>
      </w:pPr>
      <w:rPr>
        <w:rFonts w:ascii="Wingdings" w:hAnsi="Wingdings" w:hint="default"/>
      </w:rPr>
    </w:lvl>
    <w:lvl w:ilvl="6" w:tplc="D730D5F8" w:tentative="1">
      <w:start w:val="1"/>
      <w:numFmt w:val="bullet"/>
      <w:lvlText w:val=""/>
      <w:lvlJc w:val="left"/>
      <w:pPr>
        <w:ind w:left="5040" w:hanging="360"/>
      </w:pPr>
      <w:rPr>
        <w:rFonts w:ascii="Symbol" w:hAnsi="Symbol" w:hint="default"/>
      </w:rPr>
    </w:lvl>
    <w:lvl w:ilvl="7" w:tplc="42725CA6" w:tentative="1">
      <w:start w:val="1"/>
      <w:numFmt w:val="bullet"/>
      <w:lvlText w:val="o"/>
      <w:lvlJc w:val="left"/>
      <w:pPr>
        <w:ind w:left="5760" w:hanging="360"/>
      </w:pPr>
      <w:rPr>
        <w:rFonts w:ascii="Courier New" w:hAnsi="Courier New" w:hint="default"/>
      </w:rPr>
    </w:lvl>
    <w:lvl w:ilvl="8" w:tplc="E078F750" w:tentative="1">
      <w:start w:val="1"/>
      <w:numFmt w:val="bullet"/>
      <w:lvlText w:val=""/>
      <w:lvlJc w:val="left"/>
      <w:pPr>
        <w:ind w:left="6480" w:hanging="360"/>
      </w:pPr>
      <w:rPr>
        <w:rFonts w:ascii="Wingdings" w:hAnsi="Wingdings" w:hint="default"/>
      </w:rPr>
    </w:lvl>
  </w:abstractNum>
  <w:abstractNum w:abstractNumId="37" w15:restartNumberingAfterBreak="0">
    <w:nsid w:val="7A1416CE"/>
    <w:multiLevelType w:val="hybridMultilevel"/>
    <w:tmpl w:val="86BEBD0E"/>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278877504">
    <w:abstractNumId w:val="0"/>
  </w:num>
  <w:num w:numId="2" w16cid:durableId="203060771">
    <w:abstractNumId w:val="33"/>
  </w:num>
  <w:num w:numId="3" w16cid:durableId="1351760713">
    <w:abstractNumId w:val="24"/>
  </w:num>
  <w:num w:numId="4" w16cid:durableId="252012143">
    <w:abstractNumId w:val="6"/>
  </w:num>
  <w:num w:numId="5" w16cid:durableId="549269745">
    <w:abstractNumId w:val="30"/>
  </w:num>
  <w:num w:numId="6" w16cid:durableId="2145419256">
    <w:abstractNumId w:val="8"/>
  </w:num>
  <w:num w:numId="7" w16cid:durableId="183788820">
    <w:abstractNumId w:val="14"/>
  </w:num>
  <w:num w:numId="8" w16cid:durableId="636883616">
    <w:abstractNumId w:val="28"/>
  </w:num>
  <w:num w:numId="9" w16cid:durableId="333193259">
    <w:abstractNumId w:val="7"/>
  </w:num>
  <w:num w:numId="10" w16cid:durableId="421533008">
    <w:abstractNumId w:val="11"/>
  </w:num>
  <w:num w:numId="11" w16cid:durableId="629239556">
    <w:abstractNumId w:val="20"/>
  </w:num>
  <w:num w:numId="12" w16cid:durableId="1875575613">
    <w:abstractNumId w:val="12"/>
  </w:num>
  <w:num w:numId="13" w16cid:durableId="359552174">
    <w:abstractNumId w:val="36"/>
  </w:num>
  <w:num w:numId="14" w16cid:durableId="245580825">
    <w:abstractNumId w:val="37"/>
  </w:num>
  <w:num w:numId="15" w16cid:durableId="980615289">
    <w:abstractNumId w:val="17"/>
  </w:num>
  <w:num w:numId="16" w16cid:durableId="52312125">
    <w:abstractNumId w:val="2"/>
  </w:num>
  <w:num w:numId="17" w16cid:durableId="2087218031">
    <w:abstractNumId w:val="22"/>
  </w:num>
  <w:num w:numId="18" w16cid:durableId="1164126698">
    <w:abstractNumId w:val="1"/>
  </w:num>
  <w:num w:numId="19" w16cid:durableId="131531308">
    <w:abstractNumId w:val="25"/>
  </w:num>
  <w:num w:numId="20" w16cid:durableId="2029483516">
    <w:abstractNumId w:val="19"/>
  </w:num>
  <w:num w:numId="21" w16cid:durableId="1531845271">
    <w:abstractNumId w:val="32"/>
  </w:num>
  <w:num w:numId="22" w16cid:durableId="1095785112">
    <w:abstractNumId w:val="35"/>
  </w:num>
  <w:num w:numId="23" w16cid:durableId="22443691">
    <w:abstractNumId w:val="15"/>
  </w:num>
  <w:num w:numId="24" w16cid:durableId="335545112">
    <w:abstractNumId w:val="5"/>
  </w:num>
  <w:num w:numId="25" w16cid:durableId="1384671064">
    <w:abstractNumId w:val="4"/>
  </w:num>
  <w:num w:numId="26" w16cid:durableId="1859536809">
    <w:abstractNumId w:val="26"/>
  </w:num>
  <w:num w:numId="27" w16cid:durableId="1825462013">
    <w:abstractNumId w:val="9"/>
  </w:num>
  <w:num w:numId="28" w16cid:durableId="668171714">
    <w:abstractNumId w:val="18"/>
  </w:num>
  <w:num w:numId="29" w16cid:durableId="961763553">
    <w:abstractNumId w:val="3"/>
  </w:num>
  <w:num w:numId="30" w16cid:durableId="1715882908">
    <w:abstractNumId w:val="31"/>
  </w:num>
  <w:num w:numId="31" w16cid:durableId="1132752163">
    <w:abstractNumId w:val="10"/>
  </w:num>
  <w:num w:numId="32" w16cid:durableId="1368216326">
    <w:abstractNumId w:val="23"/>
  </w:num>
  <w:num w:numId="33" w16cid:durableId="586037198">
    <w:abstractNumId w:val="27"/>
  </w:num>
  <w:num w:numId="34" w16cid:durableId="218251947">
    <w:abstractNumId w:val="13"/>
  </w:num>
  <w:num w:numId="35" w16cid:durableId="1879184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47822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4132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66307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92530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48522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747039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487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186741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5225186">
    <w:abstractNumId w:val="16"/>
  </w:num>
  <w:num w:numId="45" w16cid:durableId="926377482">
    <w:abstractNumId w:val="21"/>
  </w:num>
  <w:num w:numId="46" w16cid:durableId="1171607036">
    <w:abstractNumId w:val="29"/>
  </w:num>
  <w:num w:numId="47" w16cid:durableId="417867507">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9234765c-0a6a-411d-8f1f-6fee7b1ca949"/>
  </w:docVars>
  <w:rsids>
    <w:rsidRoot w:val="00BC0B11"/>
    <w:rsid w:val="000009D1"/>
    <w:rsid w:val="00000E6E"/>
    <w:rsid w:val="00000F1F"/>
    <w:rsid w:val="00000F88"/>
    <w:rsid w:val="00001482"/>
    <w:rsid w:val="0000233A"/>
    <w:rsid w:val="000028DB"/>
    <w:rsid w:val="00004E0F"/>
    <w:rsid w:val="000059E4"/>
    <w:rsid w:val="00005B0E"/>
    <w:rsid w:val="00005BC4"/>
    <w:rsid w:val="000076AC"/>
    <w:rsid w:val="00007927"/>
    <w:rsid w:val="000124F2"/>
    <w:rsid w:val="00012F08"/>
    <w:rsid w:val="000136B2"/>
    <w:rsid w:val="000137ED"/>
    <w:rsid w:val="00013CAC"/>
    <w:rsid w:val="00014254"/>
    <w:rsid w:val="00014D6E"/>
    <w:rsid w:val="00014FBF"/>
    <w:rsid w:val="00015A85"/>
    <w:rsid w:val="00015B54"/>
    <w:rsid w:val="00021B40"/>
    <w:rsid w:val="00022D64"/>
    <w:rsid w:val="00022E08"/>
    <w:rsid w:val="00023330"/>
    <w:rsid w:val="0002353D"/>
    <w:rsid w:val="000259D0"/>
    <w:rsid w:val="000277AE"/>
    <w:rsid w:val="0002786D"/>
    <w:rsid w:val="000278E7"/>
    <w:rsid w:val="00030666"/>
    <w:rsid w:val="000309A8"/>
    <w:rsid w:val="00030C7B"/>
    <w:rsid w:val="00030F00"/>
    <w:rsid w:val="00031530"/>
    <w:rsid w:val="000334B0"/>
    <w:rsid w:val="000335F4"/>
    <w:rsid w:val="0003428B"/>
    <w:rsid w:val="000349BB"/>
    <w:rsid w:val="00035D8A"/>
    <w:rsid w:val="00035EDB"/>
    <w:rsid w:val="00037B89"/>
    <w:rsid w:val="0004014D"/>
    <w:rsid w:val="000401CF"/>
    <w:rsid w:val="000408C9"/>
    <w:rsid w:val="00041313"/>
    <w:rsid w:val="00042007"/>
    <w:rsid w:val="00042799"/>
    <w:rsid w:val="00042807"/>
    <w:rsid w:val="00043C7B"/>
    <w:rsid w:val="00044C33"/>
    <w:rsid w:val="00045297"/>
    <w:rsid w:val="0004600F"/>
    <w:rsid w:val="000464C5"/>
    <w:rsid w:val="00046B3F"/>
    <w:rsid w:val="00047249"/>
    <w:rsid w:val="00047459"/>
    <w:rsid w:val="000500B9"/>
    <w:rsid w:val="000501F5"/>
    <w:rsid w:val="0005025B"/>
    <w:rsid w:val="00050F55"/>
    <w:rsid w:val="00052057"/>
    <w:rsid w:val="000522F8"/>
    <w:rsid w:val="0005245C"/>
    <w:rsid w:val="0005281A"/>
    <w:rsid w:val="000528F5"/>
    <w:rsid w:val="000531BF"/>
    <w:rsid w:val="0005323D"/>
    <w:rsid w:val="000533FC"/>
    <w:rsid w:val="000536DF"/>
    <w:rsid w:val="00053D79"/>
    <w:rsid w:val="0005543C"/>
    <w:rsid w:val="00055626"/>
    <w:rsid w:val="00056AD8"/>
    <w:rsid w:val="000600B4"/>
    <w:rsid w:val="000600CE"/>
    <w:rsid w:val="00060900"/>
    <w:rsid w:val="00060A0C"/>
    <w:rsid w:val="000638DD"/>
    <w:rsid w:val="00064BFA"/>
    <w:rsid w:val="00064CB9"/>
    <w:rsid w:val="0006594C"/>
    <w:rsid w:val="00066C7C"/>
    <w:rsid w:val="00070248"/>
    <w:rsid w:val="00072718"/>
    <w:rsid w:val="00072A21"/>
    <w:rsid w:val="000733EF"/>
    <w:rsid w:val="000737C7"/>
    <w:rsid w:val="00074E74"/>
    <w:rsid w:val="000755E9"/>
    <w:rsid w:val="00075EC4"/>
    <w:rsid w:val="00077CA8"/>
    <w:rsid w:val="00077D7E"/>
    <w:rsid w:val="00077F91"/>
    <w:rsid w:val="000801BB"/>
    <w:rsid w:val="00080237"/>
    <w:rsid w:val="0008035E"/>
    <w:rsid w:val="00080BBA"/>
    <w:rsid w:val="00081B13"/>
    <w:rsid w:val="00081BA2"/>
    <w:rsid w:val="00081BA9"/>
    <w:rsid w:val="00082C3C"/>
    <w:rsid w:val="00083F80"/>
    <w:rsid w:val="000841E4"/>
    <w:rsid w:val="0008592C"/>
    <w:rsid w:val="00085E61"/>
    <w:rsid w:val="000867D7"/>
    <w:rsid w:val="00087748"/>
    <w:rsid w:val="0009069A"/>
    <w:rsid w:val="00091518"/>
    <w:rsid w:val="000916ED"/>
    <w:rsid w:val="00092124"/>
    <w:rsid w:val="00093349"/>
    <w:rsid w:val="00094311"/>
    <w:rsid w:val="00095615"/>
    <w:rsid w:val="000966AC"/>
    <w:rsid w:val="000967F9"/>
    <w:rsid w:val="00096A08"/>
    <w:rsid w:val="00097834"/>
    <w:rsid w:val="00097A28"/>
    <w:rsid w:val="00097FDF"/>
    <w:rsid w:val="000A07FC"/>
    <w:rsid w:val="000A128A"/>
    <w:rsid w:val="000A26C5"/>
    <w:rsid w:val="000A2ADA"/>
    <w:rsid w:val="000A5621"/>
    <w:rsid w:val="000A5A6D"/>
    <w:rsid w:val="000A7D0B"/>
    <w:rsid w:val="000B11FD"/>
    <w:rsid w:val="000B1518"/>
    <w:rsid w:val="000B15DF"/>
    <w:rsid w:val="000B1DC6"/>
    <w:rsid w:val="000B1DE2"/>
    <w:rsid w:val="000B362E"/>
    <w:rsid w:val="000B387F"/>
    <w:rsid w:val="000B4161"/>
    <w:rsid w:val="000B683A"/>
    <w:rsid w:val="000B7DAC"/>
    <w:rsid w:val="000C118A"/>
    <w:rsid w:val="000C137E"/>
    <w:rsid w:val="000C18D5"/>
    <w:rsid w:val="000C38C6"/>
    <w:rsid w:val="000C5AC4"/>
    <w:rsid w:val="000C5CB8"/>
    <w:rsid w:val="000C74D2"/>
    <w:rsid w:val="000D16A7"/>
    <w:rsid w:val="000D1A9D"/>
    <w:rsid w:val="000D1D3E"/>
    <w:rsid w:val="000D2D16"/>
    <w:rsid w:val="000D3193"/>
    <w:rsid w:val="000D3712"/>
    <w:rsid w:val="000D37B8"/>
    <w:rsid w:val="000D39CF"/>
    <w:rsid w:val="000D3D97"/>
    <w:rsid w:val="000D3E81"/>
    <w:rsid w:val="000D404B"/>
    <w:rsid w:val="000D5CC6"/>
    <w:rsid w:val="000D6F5C"/>
    <w:rsid w:val="000D7D1A"/>
    <w:rsid w:val="000E030D"/>
    <w:rsid w:val="000E11C9"/>
    <w:rsid w:val="000E18EB"/>
    <w:rsid w:val="000E1A18"/>
    <w:rsid w:val="000E2BBE"/>
    <w:rsid w:val="000E2DF8"/>
    <w:rsid w:val="000E3189"/>
    <w:rsid w:val="000E347C"/>
    <w:rsid w:val="000E41E8"/>
    <w:rsid w:val="000E4383"/>
    <w:rsid w:val="000E5049"/>
    <w:rsid w:val="000E5757"/>
    <w:rsid w:val="000E5E8D"/>
    <w:rsid w:val="000E6835"/>
    <w:rsid w:val="000E6A6E"/>
    <w:rsid w:val="000E7333"/>
    <w:rsid w:val="000E76D9"/>
    <w:rsid w:val="000F04E2"/>
    <w:rsid w:val="000F055E"/>
    <w:rsid w:val="000F1ED4"/>
    <w:rsid w:val="000F282F"/>
    <w:rsid w:val="000F3AAA"/>
    <w:rsid w:val="000F3C30"/>
    <w:rsid w:val="000F4471"/>
    <w:rsid w:val="000F4857"/>
    <w:rsid w:val="000F491E"/>
    <w:rsid w:val="000F49B2"/>
    <w:rsid w:val="000F5495"/>
    <w:rsid w:val="000F7B05"/>
    <w:rsid w:val="00100061"/>
    <w:rsid w:val="00100502"/>
    <w:rsid w:val="00100549"/>
    <w:rsid w:val="00103DAF"/>
    <w:rsid w:val="00104094"/>
    <w:rsid w:val="001066EA"/>
    <w:rsid w:val="00106E20"/>
    <w:rsid w:val="00107687"/>
    <w:rsid w:val="00111600"/>
    <w:rsid w:val="0011189A"/>
    <w:rsid w:val="00111D4B"/>
    <w:rsid w:val="00112C73"/>
    <w:rsid w:val="0011335F"/>
    <w:rsid w:val="00113A42"/>
    <w:rsid w:val="001153BE"/>
    <w:rsid w:val="0011544C"/>
    <w:rsid w:val="0011735A"/>
    <w:rsid w:val="00120BFB"/>
    <w:rsid w:val="00121E1D"/>
    <w:rsid w:val="00122678"/>
    <w:rsid w:val="00122B89"/>
    <w:rsid w:val="00122F48"/>
    <w:rsid w:val="0012331E"/>
    <w:rsid w:val="001235B1"/>
    <w:rsid w:val="00123B07"/>
    <w:rsid w:val="00124319"/>
    <w:rsid w:val="001262E3"/>
    <w:rsid w:val="0013051B"/>
    <w:rsid w:val="00130928"/>
    <w:rsid w:val="00130EDB"/>
    <w:rsid w:val="001317F4"/>
    <w:rsid w:val="00133393"/>
    <w:rsid w:val="001345F1"/>
    <w:rsid w:val="001347B3"/>
    <w:rsid w:val="00134C10"/>
    <w:rsid w:val="00134CC9"/>
    <w:rsid w:val="00136B21"/>
    <w:rsid w:val="00136C42"/>
    <w:rsid w:val="001372FE"/>
    <w:rsid w:val="00137CD3"/>
    <w:rsid w:val="001412CC"/>
    <w:rsid w:val="00141BEC"/>
    <w:rsid w:val="00141DFA"/>
    <w:rsid w:val="00143553"/>
    <w:rsid w:val="001439BE"/>
    <w:rsid w:val="00143B10"/>
    <w:rsid w:val="00143DDF"/>
    <w:rsid w:val="00143F50"/>
    <w:rsid w:val="00144FE0"/>
    <w:rsid w:val="001476AC"/>
    <w:rsid w:val="00147B88"/>
    <w:rsid w:val="00150FBC"/>
    <w:rsid w:val="0015168A"/>
    <w:rsid w:val="00151C58"/>
    <w:rsid w:val="00153676"/>
    <w:rsid w:val="001537C3"/>
    <w:rsid w:val="0015415E"/>
    <w:rsid w:val="00154E4F"/>
    <w:rsid w:val="001554E1"/>
    <w:rsid w:val="001569A8"/>
    <w:rsid w:val="00156D36"/>
    <w:rsid w:val="001577CA"/>
    <w:rsid w:val="00157823"/>
    <w:rsid w:val="00157F2C"/>
    <w:rsid w:val="00160125"/>
    <w:rsid w:val="00161797"/>
    <w:rsid w:val="00163C21"/>
    <w:rsid w:val="00164E11"/>
    <w:rsid w:val="00164F72"/>
    <w:rsid w:val="00166A3A"/>
    <w:rsid w:val="00166B36"/>
    <w:rsid w:val="00170227"/>
    <w:rsid w:val="0017037E"/>
    <w:rsid w:val="00172475"/>
    <w:rsid w:val="00173E5E"/>
    <w:rsid w:val="001756DD"/>
    <w:rsid w:val="00175A5C"/>
    <w:rsid w:val="00180297"/>
    <w:rsid w:val="0018057F"/>
    <w:rsid w:val="00180D60"/>
    <w:rsid w:val="00181EA0"/>
    <w:rsid w:val="001828F1"/>
    <w:rsid w:val="00183878"/>
    <w:rsid w:val="00184378"/>
    <w:rsid w:val="001844E0"/>
    <w:rsid w:val="001844E1"/>
    <w:rsid w:val="00185384"/>
    <w:rsid w:val="001870FA"/>
    <w:rsid w:val="0018714B"/>
    <w:rsid w:val="001876EB"/>
    <w:rsid w:val="00187AC1"/>
    <w:rsid w:val="001937AD"/>
    <w:rsid w:val="00194DA4"/>
    <w:rsid w:val="0019591A"/>
    <w:rsid w:val="00195E27"/>
    <w:rsid w:val="001964AA"/>
    <w:rsid w:val="001965A9"/>
    <w:rsid w:val="00197931"/>
    <w:rsid w:val="001A14CD"/>
    <w:rsid w:val="001A16B8"/>
    <w:rsid w:val="001A16FD"/>
    <w:rsid w:val="001A1B22"/>
    <w:rsid w:val="001A2C5F"/>
    <w:rsid w:val="001A3641"/>
    <w:rsid w:val="001A3F9B"/>
    <w:rsid w:val="001A5C60"/>
    <w:rsid w:val="001A667D"/>
    <w:rsid w:val="001A6946"/>
    <w:rsid w:val="001A6FDB"/>
    <w:rsid w:val="001B01B3"/>
    <w:rsid w:val="001B06E4"/>
    <w:rsid w:val="001B10C5"/>
    <w:rsid w:val="001B12FF"/>
    <w:rsid w:val="001B1760"/>
    <w:rsid w:val="001B21AE"/>
    <w:rsid w:val="001B32E7"/>
    <w:rsid w:val="001B3E2E"/>
    <w:rsid w:val="001B46D3"/>
    <w:rsid w:val="001B4AF0"/>
    <w:rsid w:val="001B5649"/>
    <w:rsid w:val="001B5A37"/>
    <w:rsid w:val="001B5FAB"/>
    <w:rsid w:val="001B657B"/>
    <w:rsid w:val="001B66DE"/>
    <w:rsid w:val="001C425E"/>
    <w:rsid w:val="001C587D"/>
    <w:rsid w:val="001C5D4A"/>
    <w:rsid w:val="001C78EE"/>
    <w:rsid w:val="001D18EE"/>
    <w:rsid w:val="001D2377"/>
    <w:rsid w:val="001D48CC"/>
    <w:rsid w:val="001D65DF"/>
    <w:rsid w:val="001D7630"/>
    <w:rsid w:val="001E0812"/>
    <w:rsid w:val="001E103F"/>
    <w:rsid w:val="001E10BD"/>
    <w:rsid w:val="001E2128"/>
    <w:rsid w:val="001E4BB3"/>
    <w:rsid w:val="001E59CA"/>
    <w:rsid w:val="001E5CFC"/>
    <w:rsid w:val="001E5D92"/>
    <w:rsid w:val="001F0F0A"/>
    <w:rsid w:val="001F108F"/>
    <w:rsid w:val="001F12E1"/>
    <w:rsid w:val="001F581B"/>
    <w:rsid w:val="001F5B91"/>
    <w:rsid w:val="001F6C2E"/>
    <w:rsid w:val="001F7E13"/>
    <w:rsid w:val="001F7FDB"/>
    <w:rsid w:val="0020026B"/>
    <w:rsid w:val="002012ED"/>
    <w:rsid w:val="00201B1B"/>
    <w:rsid w:val="002022D7"/>
    <w:rsid w:val="00202BEA"/>
    <w:rsid w:val="00202CE1"/>
    <w:rsid w:val="00202F81"/>
    <w:rsid w:val="00203A50"/>
    <w:rsid w:val="00205B70"/>
    <w:rsid w:val="00205BDF"/>
    <w:rsid w:val="002068CD"/>
    <w:rsid w:val="00206DE6"/>
    <w:rsid w:val="00207122"/>
    <w:rsid w:val="00207447"/>
    <w:rsid w:val="002077D5"/>
    <w:rsid w:val="002102AC"/>
    <w:rsid w:val="002104CD"/>
    <w:rsid w:val="00210E37"/>
    <w:rsid w:val="002112FB"/>
    <w:rsid w:val="002118C8"/>
    <w:rsid w:val="00211DAA"/>
    <w:rsid w:val="0021209B"/>
    <w:rsid w:val="002127A1"/>
    <w:rsid w:val="0021292D"/>
    <w:rsid w:val="00213368"/>
    <w:rsid w:val="0021352B"/>
    <w:rsid w:val="00213DEF"/>
    <w:rsid w:val="00214504"/>
    <w:rsid w:val="00216374"/>
    <w:rsid w:val="00217718"/>
    <w:rsid w:val="002177D3"/>
    <w:rsid w:val="002178D1"/>
    <w:rsid w:val="00217AB0"/>
    <w:rsid w:val="00217C9D"/>
    <w:rsid w:val="002202C0"/>
    <w:rsid w:val="002212CA"/>
    <w:rsid w:val="00221902"/>
    <w:rsid w:val="00221C72"/>
    <w:rsid w:val="00222E28"/>
    <w:rsid w:val="0022446D"/>
    <w:rsid w:val="0022486A"/>
    <w:rsid w:val="00224D1E"/>
    <w:rsid w:val="00231D49"/>
    <w:rsid w:val="00231E29"/>
    <w:rsid w:val="00232847"/>
    <w:rsid w:val="00232CD0"/>
    <w:rsid w:val="00232F4F"/>
    <w:rsid w:val="002336B4"/>
    <w:rsid w:val="00233A3E"/>
    <w:rsid w:val="00233E4C"/>
    <w:rsid w:val="00237616"/>
    <w:rsid w:val="00237BBA"/>
    <w:rsid w:val="00240630"/>
    <w:rsid w:val="00240ED4"/>
    <w:rsid w:val="0024198A"/>
    <w:rsid w:val="00241B50"/>
    <w:rsid w:val="0024203F"/>
    <w:rsid w:val="0024240C"/>
    <w:rsid w:val="0024249E"/>
    <w:rsid w:val="00243D42"/>
    <w:rsid w:val="00244ACF"/>
    <w:rsid w:val="00244CF5"/>
    <w:rsid w:val="00244EB2"/>
    <w:rsid w:val="002453F7"/>
    <w:rsid w:val="00245693"/>
    <w:rsid w:val="00245E82"/>
    <w:rsid w:val="002464EC"/>
    <w:rsid w:val="0024685E"/>
    <w:rsid w:val="00250953"/>
    <w:rsid w:val="002521C9"/>
    <w:rsid w:val="002521D6"/>
    <w:rsid w:val="0025471A"/>
    <w:rsid w:val="002548F9"/>
    <w:rsid w:val="00254E25"/>
    <w:rsid w:val="00256596"/>
    <w:rsid w:val="002572B6"/>
    <w:rsid w:val="0025743A"/>
    <w:rsid w:val="002606AF"/>
    <w:rsid w:val="00262E68"/>
    <w:rsid w:val="00263D13"/>
    <w:rsid w:val="00264CBF"/>
    <w:rsid w:val="00264CCA"/>
    <w:rsid w:val="002679F5"/>
    <w:rsid w:val="00267E40"/>
    <w:rsid w:val="002702DA"/>
    <w:rsid w:val="0027120E"/>
    <w:rsid w:val="002720DF"/>
    <w:rsid w:val="00272391"/>
    <w:rsid w:val="00272496"/>
    <w:rsid w:val="00275141"/>
    <w:rsid w:val="00275177"/>
    <w:rsid w:val="00275442"/>
    <w:rsid w:val="00275841"/>
    <w:rsid w:val="0027685B"/>
    <w:rsid w:val="00276FA0"/>
    <w:rsid w:val="0027702A"/>
    <w:rsid w:val="00277C8C"/>
    <w:rsid w:val="00281F88"/>
    <w:rsid w:val="00282CCA"/>
    <w:rsid w:val="002841CC"/>
    <w:rsid w:val="002846B6"/>
    <w:rsid w:val="00284887"/>
    <w:rsid w:val="00284924"/>
    <w:rsid w:val="002852DB"/>
    <w:rsid w:val="00286023"/>
    <w:rsid w:val="002861B9"/>
    <w:rsid w:val="00287CEC"/>
    <w:rsid w:val="00290204"/>
    <w:rsid w:val="00290AB8"/>
    <w:rsid w:val="002918EE"/>
    <w:rsid w:val="00291C64"/>
    <w:rsid w:val="0029223C"/>
    <w:rsid w:val="00292334"/>
    <w:rsid w:val="0029409D"/>
    <w:rsid w:val="00294B06"/>
    <w:rsid w:val="002950F9"/>
    <w:rsid w:val="0029699B"/>
    <w:rsid w:val="002975FA"/>
    <w:rsid w:val="00297820"/>
    <w:rsid w:val="00297932"/>
    <w:rsid w:val="002A0237"/>
    <w:rsid w:val="002A042D"/>
    <w:rsid w:val="002A0CEE"/>
    <w:rsid w:val="002A17DD"/>
    <w:rsid w:val="002A1D7A"/>
    <w:rsid w:val="002A1FBB"/>
    <w:rsid w:val="002A2385"/>
    <w:rsid w:val="002A4B90"/>
    <w:rsid w:val="002A5B8A"/>
    <w:rsid w:val="002B12A2"/>
    <w:rsid w:val="002B1377"/>
    <w:rsid w:val="002B25C7"/>
    <w:rsid w:val="002B2BB6"/>
    <w:rsid w:val="002B3D1A"/>
    <w:rsid w:val="002B4196"/>
    <w:rsid w:val="002B4486"/>
    <w:rsid w:val="002B5572"/>
    <w:rsid w:val="002B6DA2"/>
    <w:rsid w:val="002B717D"/>
    <w:rsid w:val="002C0050"/>
    <w:rsid w:val="002C1A12"/>
    <w:rsid w:val="002C1BCA"/>
    <w:rsid w:val="002C21A4"/>
    <w:rsid w:val="002C3021"/>
    <w:rsid w:val="002C3620"/>
    <w:rsid w:val="002C42C1"/>
    <w:rsid w:val="002C559C"/>
    <w:rsid w:val="002C6024"/>
    <w:rsid w:val="002C6EAE"/>
    <w:rsid w:val="002D0932"/>
    <w:rsid w:val="002D2A70"/>
    <w:rsid w:val="002D2BC7"/>
    <w:rsid w:val="002D4C5B"/>
    <w:rsid w:val="002D674F"/>
    <w:rsid w:val="002D7A23"/>
    <w:rsid w:val="002E0167"/>
    <w:rsid w:val="002E135F"/>
    <w:rsid w:val="002E284D"/>
    <w:rsid w:val="002E2908"/>
    <w:rsid w:val="002E2F7B"/>
    <w:rsid w:val="002E2FD2"/>
    <w:rsid w:val="002E3BFE"/>
    <w:rsid w:val="002E4309"/>
    <w:rsid w:val="002E4843"/>
    <w:rsid w:val="002E489B"/>
    <w:rsid w:val="002E4A3F"/>
    <w:rsid w:val="002E51B0"/>
    <w:rsid w:val="002E52CA"/>
    <w:rsid w:val="002E5A0E"/>
    <w:rsid w:val="002E7B38"/>
    <w:rsid w:val="002E7F9A"/>
    <w:rsid w:val="002F1B8B"/>
    <w:rsid w:val="002F20A3"/>
    <w:rsid w:val="002F21C3"/>
    <w:rsid w:val="002F268D"/>
    <w:rsid w:val="002F2908"/>
    <w:rsid w:val="002F4183"/>
    <w:rsid w:val="002F4DAA"/>
    <w:rsid w:val="002F51C7"/>
    <w:rsid w:val="002F5493"/>
    <w:rsid w:val="002F5CA6"/>
    <w:rsid w:val="002F6636"/>
    <w:rsid w:val="002F6D86"/>
    <w:rsid w:val="002F771F"/>
    <w:rsid w:val="00301097"/>
    <w:rsid w:val="00302830"/>
    <w:rsid w:val="00302844"/>
    <w:rsid w:val="00303BC2"/>
    <w:rsid w:val="00304FAF"/>
    <w:rsid w:val="00305A95"/>
    <w:rsid w:val="00305AAF"/>
    <w:rsid w:val="00305E1D"/>
    <w:rsid w:val="003067D8"/>
    <w:rsid w:val="00307F0A"/>
    <w:rsid w:val="00312332"/>
    <w:rsid w:val="00312EF9"/>
    <w:rsid w:val="003140EF"/>
    <w:rsid w:val="00314432"/>
    <w:rsid w:val="00315C19"/>
    <w:rsid w:val="003162CF"/>
    <w:rsid w:val="003162EB"/>
    <w:rsid w:val="003200F9"/>
    <w:rsid w:val="00321A8A"/>
    <w:rsid w:val="00322007"/>
    <w:rsid w:val="00322D62"/>
    <w:rsid w:val="0032372A"/>
    <w:rsid w:val="00324CBC"/>
    <w:rsid w:val="00325A5B"/>
    <w:rsid w:val="003262BA"/>
    <w:rsid w:val="0032777B"/>
    <w:rsid w:val="00327D5C"/>
    <w:rsid w:val="00330179"/>
    <w:rsid w:val="00333086"/>
    <w:rsid w:val="00333449"/>
    <w:rsid w:val="00333455"/>
    <w:rsid w:val="00333CE6"/>
    <w:rsid w:val="003340A9"/>
    <w:rsid w:val="00335818"/>
    <w:rsid w:val="00335B52"/>
    <w:rsid w:val="00336AF7"/>
    <w:rsid w:val="00337F4D"/>
    <w:rsid w:val="00341AEE"/>
    <w:rsid w:val="0034317D"/>
    <w:rsid w:val="00344536"/>
    <w:rsid w:val="00344B3F"/>
    <w:rsid w:val="00344C1D"/>
    <w:rsid w:val="00344EFA"/>
    <w:rsid w:val="00347983"/>
    <w:rsid w:val="00347CA4"/>
    <w:rsid w:val="0035061D"/>
    <w:rsid w:val="00350895"/>
    <w:rsid w:val="003528A2"/>
    <w:rsid w:val="003528DE"/>
    <w:rsid w:val="00353471"/>
    <w:rsid w:val="003538E5"/>
    <w:rsid w:val="003539B8"/>
    <w:rsid w:val="00353B4D"/>
    <w:rsid w:val="00353CA6"/>
    <w:rsid w:val="00353ECE"/>
    <w:rsid w:val="00354B77"/>
    <w:rsid w:val="00354D12"/>
    <w:rsid w:val="00355B92"/>
    <w:rsid w:val="00356E39"/>
    <w:rsid w:val="0035745A"/>
    <w:rsid w:val="00360389"/>
    <w:rsid w:val="0036076A"/>
    <w:rsid w:val="0036088D"/>
    <w:rsid w:val="00361449"/>
    <w:rsid w:val="00361539"/>
    <w:rsid w:val="00363E39"/>
    <w:rsid w:val="00363ED4"/>
    <w:rsid w:val="0036522D"/>
    <w:rsid w:val="003654E8"/>
    <w:rsid w:val="0036660B"/>
    <w:rsid w:val="003669D2"/>
    <w:rsid w:val="0036720B"/>
    <w:rsid w:val="00370129"/>
    <w:rsid w:val="00370C6C"/>
    <w:rsid w:val="00370C6D"/>
    <w:rsid w:val="00371C49"/>
    <w:rsid w:val="00372126"/>
    <w:rsid w:val="003727C7"/>
    <w:rsid w:val="003734C3"/>
    <w:rsid w:val="003739C4"/>
    <w:rsid w:val="00373A9F"/>
    <w:rsid w:val="00373AEE"/>
    <w:rsid w:val="003745B6"/>
    <w:rsid w:val="00374E35"/>
    <w:rsid w:val="00376C91"/>
    <w:rsid w:val="00380EE8"/>
    <w:rsid w:val="0038227E"/>
    <w:rsid w:val="00382416"/>
    <w:rsid w:val="00382D3D"/>
    <w:rsid w:val="00385B70"/>
    <w:rsid w:val="00385BD0"/>
    <w:rsid w:val="00386146"/>
    <w:rsid w:val="0038746F"/>
    <w:rsid w:val="003903E8"/>
    <w:rsid w:val="00390840"/>
    <w:rsid w:val="00390C6F"/>
    <w:rsid w:val="00390E36"/>
    <w:rsid w:val="00391482"/>
    <w:rsid w:val="00391B2C"/>
    <w:rsid w:val="00392D92"/>
    <w:rsid w:val="00393264"/>
    <w:rsid w:val="0039383B"/>
    <w:rsid w:val="00394BB0"/>
    <w:rsid w:val="003956D5"/>
    <w:rsid w:val="00395A49"/>
    <w:rsid w:val="003A0387"/>
    <w:rsid w:val="003A2304"/>
    <w:rsid w:val="003A2736"/>
    <w:rsid w:val="003A2752"/>
    <w:rsid w:val="003A2CC3"/>
    <w:rsid w:val="003A31DB"/>
    <w:rsid w:val="003A3992"/>
    <w:rsid w:val="003A46C8"/>
    <w:rsid w:val="003A4C94"/>
    <w:rsid w:val="003A50CA"/>
    <w:rsid w:val="003A5176"/>
    <w:rsid w:val="003A5212"/>
    <w:rsid w:val="003A57BB"/>
    <w:rsid w:val="003A5D74"/>
    <w:rsid w:val="003A6AC1"/>
    <w:rsid w:val="003A747B"/>
    <w:rsid w:val="003A77BC"/>
    <w:rsid w:val="003A7B32"/>
    <w:rsid w:val="003B030E"/>
    <w:rsid w:val="003B0CA5"/>
    <w:rsid w:val="003B2E29"/>
    <w:rsid w:val="003B2F18"/>
    <w:rsid w:val="003B3D48"/>
    <w:rsid w:val="003C0277"/>
    <w:rsid w:val="003C0FDC"/>
    <w:rsid w:val="003C125C"/>
    <w:rsid w:val="003C1436"/>
    <w:rsid w:val="003C331A"/>
    <w:rsid w:val="003C3E97"/>
    <w:rsid w:val="003C4159"/>
    <w:rsid w:val="003C4C79"/>
    <w:rsid w:val="003C6141"/>
    <w:rsid w:val="003C65B8"/>
    <w:rsid w:val="003C72BA"/>
    <w:rsid w:val="003C73A6"/>
    <w:rsid w:val="003C73BC"/>
    <w:rsid w:val="003C73FC"/>
    <w:rsid w:val="003D091D"/>
    <w:rsid w:val="003D0FCF"/>
    <w:rsid w:val="003D4463"/>
    <w:rsid w:val="003D6361"/>
    <w:rsid w:val="003D695B"/>
    <w:rsid w:val="003D6CBD"/>
    <w:rsid w:val="003D6E58"/>
    <w:rsid w:val="003E042C"/>
    <w:rsid w:val="003E07D4"/>
    <w:rsid w:val="003E0F0B"/>
    <w:rsid w:val="003E1B7C"/>
    <w:rsid w:val="003E1ED8"/>
    <w:rsid w:val="003E3058"/>
    <w:rsid w:val="003E4938"/>
    <w:rsid w:val="003E52DC"/>
    <w:rsid w:val="003E6397"/>
    <w:rsid w:val="003F072A"/>
    <w:rsid w:val="003F1223"/>
    <w:rsid w:val="003F2C5F"/>
    <w:rsid w:val="003F2D69"/>
    <w:rsid w:val="003F388D"/>
    <w:rsid w:val="003F4867"/>
    <w:rsid w:val="003F53D1"/>
    <w:rsid w:val="003F5FB0"/>
    <w:rsid w:val="003F7872"/>
    <w:rsid w:val="0040066F"/>
    <w:rsid w:val="00401E11"/>
    <w:rsid w:val="00402520"/>
    <w:rsid w:val="004040D6"/>
    <w:rsid w:val="0040431B"/>
    <w:rsid w:val="00410E04"/>
    <w:rsid w:val="00411ACB"/>
    <w:rsid w:val="00412BF6"/>
    <w:rsid w:val="00413324"/>
    <w:rsid w:val="00413476"/>
    <w:rsid w:val="0041389F"/>
    <w:rsid w:val="00414508"/>
    <w:rsid w:val="00416131"/>
    <w:rsid w:val="004175ED"/>
    <w:rsid w:val="00417B47"/>
    <w:rsid w:val="00417C79"/>
    <w:rsid w:val="00417D44"/>
    <w:rsid w:val="00417DDF"/>
    <w:rsid w:val="00420618"/>
    <w:rsid w:val="00420851"/>
    <w:rsid w:val="00421A1C"/>
    <w:rsid w:val="00421F4E"/>
    <w:rsid w:val="00422248"/>
    <w:rsid w:val="00423326"/>
    <w:rsid w:val="004233F2"/>
    <w:rsid w:val="00423CD4"/>
    <w:rsid w:val="0042594C"/>
    <w:rsid w:val="0042612D"/>
    <w:rsid w:val="0042626E"/>
    <w:rsid w:val="0042663C"/>
    <w:rsid w:val="004266A6"/>
    <w:rsid w:val="00427048"/>
    <w:rsid w:val="00430766"/>
    <w:rsid w:val="00431E65"/>
    <w:rsid w:val="0043230F"/>
    <w:rsid w:val="00432CBF"/>
    <w:rsid w:val="00433145"/>
    <w:rsid w:val="00434737"/>
    <w:rsid w:val="00434981"/>
    <w:rsid w:val="004358FF"/>
    <w:rsid w:val="00436365"/>
    <w:rsid w:val="00440B19"/>
    <w:rsid w:val="00442BD2"/>
    <w:rsid w:val="00443D4F"/>
    <w:rsid w:val="00444941"/>
    <w:rsid w:val="004467AB"/>
    <w:rsid w:val="004479C0"/>
    <w:rsid w:val="004510B5"/>
    <w:rsid w:val="00452A0D"/>
    <w:rsid w:val="00453B8C"/>
    <w:rsid w:val="0045484C"/>
    <w:rsid w:val="00454EA0"/>
    <w:rsid w:val="0045592F"/>
    <w:rsid w:val="00456695"/>
    <w:rsid w:val="00456F1C"/>
    <w:rsid w:val="004605BE"/>
    <w:rsid w:val="00462157"/>
    <w:rsid w:val="00462D51"/>
    <w:rsid w:val="00462F02"/>
    <w:rsid w:val="004649BC"/>
    <w:rsid w:val="00465B61"/>
    <w:rsid w:val="00466575"/>
    <w:rsid w:val="004710EB"/>
    <w:rsid w:val="004719C8"/>
    <w:rsid w:val="00472116"/>
    <w:rsid w:val="004735B8"/>
    <w:rsid w:val="00473670"/>
    <w:rsid w:val="0047447C"/>
    <w:rsid w:val="00474E92"/>
    <w:rsid w:val="0047639B"/>
    <w:rsid w:val="00476F43"/>
    <w:rsid w:val="00477705"/>
    <w:rsid w:val="00477906"/>
    <w:rsid w:val="00477F9E"/>
    <w:rsid w:val="00480AA8"/>
    <w:rsid w:val="00482130"/>
    <w:rsid w:val="00482912"/>
    <w:rsid w:val="00482AEB"/>
    <w:rsid w:val="00483292"/>
    <w:rsid w:val="004835ED"/>
    <w:rsid w:val="00483788"/>
    <w:rsid w:val="00486871"/>
    <w:rsid w:val="00486B2B"/>
    <w:rsid w:val="00487012"/>
    <w:rsid w:val="00487381"/>
    <w:rsid w:val="00487413"/>
    <w:rsid w:val="004876DC"/>
    <w:rsid w:val="0049030F"/>
    <w:rsid w:val="00490E0E"/>
    <w:rsid w:val="004914AD"/>
    <w:rsid w:val="004915DC"/>
    <w:rsid w:val="00492CD6"/>
    <w:rsid w:val="004931D9"/>
    <w:rsid w:val="0049606F"/>
    <w:rsid w:val="00496CF4"/>
    <w:rsid w:val="00496E1C"/>
    <w:rsid w:val="004973C1"/>
    <w:rsid w:val="004979BA"/>
    <w:rsid w:val="00497A06"/>
    <w:rsid w:val="004A11FB"/>
    <w:rsid w:val="004A3FFB"/>
    <w:rsid w:val="004A40C5"/>
    <w:rsid w:val="004A481B"/>
    <w:rsid w:val="004A627B"/>
    <w:rsid w:val="004A7BBE"/>
    <w:rsid w:val="004B08CE"/>
    <w:rsid w:val="004B0B52"/>
    <w:rsid w:val="004B0B8E"/>
    <w:rsid w:val="004B1B66"/>
    <w:rsid w:val="004B2973"/>
    <w:rsid w:val="004B2ED9"/>
    <w:rsid w:val="004B32F2"/>
    <w:rsid w:val="004B4047"/>
    <w:rsid w:val="004B4FF5"/>
    <w:rsid w:val="004C082E"/>
    <w:rsid w:val="004C09AF"/>
    <w:rsid w:val="004C0B4D"/>
    <w:rsid w:val="004C20A0"/>
    <w:rsid w:val="004C2627"/>
    <w:rsid w:val="004C3054"/>
    <w:rsid w:val="004C310D"/>
    <w:rsid w:val="004C37B5"/>
    <w:rsid w:val="004C5522"/>
    <w:rsid w:val="004C5E70"/>
    <w:rsid w:val="004C7BB8"/>
    <w:rsid w:val="004D0EDF"/>
    <w:rsid w:val="004D0F04"/>
    <w:rsid w:val="004D1B5F"/>
    <w:rsid w:val="004D1F2B"/>
    <w:rsid w:val="004D2520"/>
    <w:rsid w:val="004D2AB4"/>
    <w:rsid w:val="004D35F4"/>
    <w:rsid w:val="004D39EE"/>
    <w:rsid w:val="004D506F"/>
    <w:rsid w:val="004D5959"/>
    <w:rsid w:val="004D645C"/>
    <w:rsid w:val="004D73CC"/>
    <w:rsid w:val="004E0107"/>
    <w:rsid w:val="004E10A9"/>
    <w:rsid w:val="004E1B6C"/>
    <w:rsid w:val="004E2631"/>
    <w:rsid w:val="004E2BB6"/>
    <w:rsid w:val="004E2DE5"/>
    <w:rsid w:val="004E3BF7"/>
    <w:rsid w:val="004E3E43"/>
    <w:rsid w:val="004E3FEE"/>
    <w:rsid w:val="004E41A8"/>
    <w:rsid w:val="004E5FB8"/>
    <w:rsid w:val="004E6252"/>
    <w:rsid w:val="004E7B1B"/>
    <w:rsid w:val="004F09E3"/>
    <w:rsid w:val="004F0D72"/>
    <w:rsid w:val="004F11B7"/>
    <w:rsid w:val="004F42FF"/>
    <w:rsid w:val="0050165E"/>
    <w:rsid w:val="005024C2"/>
    <w:rsid w:val="00502C33"/>
    <w:rsid w:val="00502F9C"/>
    <w:rsid w:val="005039E1"/>
    <w:rsid w:val="005044B5"/>
    <w:rsid w:val="0050585A"/>
    <w:rsid w:val="005070AF"/>
    <w:rsid w:val="00507379"/>
    <w:rsid w:val="0050737A"/>
    <w:rsid w:val="00507435"/>
    <w:rsid w:val="00507823"/>
    <w:rsid w:val="005104E1"/>
    <w:rsid w:val="00511CED"/>
    <w:rsid w:val="005137CB"/>
    <w:rsid w:val="00513F4C"/>
    <w:rsid w:val="00515E01"/>
    <w:rsid w:val="0051708E"/>
    <w:rsid w:val="00517767"/>
    <w:rsid w:val="00520ACC"/>
    <w:rsid w:val="00520CF6"/>
    <w:rsid w:val="00521A94"/>
    <w:rsid w:val="00521FBF"/>
    <w:rsid w:val="005221E2"/>
    <w:rsid w:val="0052289D"/>
    <w:rsid w:val="005228DD"/>
    <w:rsid w:val="005244C6"/>
    <w:rsid w:val="00525F3B"/>
    <w:rsid w:val="00526EF0"/>
    <w:rsid w:val="00530C9D"/>
    <w:rsid w:val="00531094"/>
    <w:rsid w:val="005314D8"/>
    <w:rsid w:val="005326D8"/>
    <w:rsid w:val="00533207"/>
    <w:rsid w:val="00533943"/>
    <w:rsid w:val="005350D3"/>
    <w:rsid w:val="00535729"/>
    <w:rsid w:val="00535D84"/>
    <w:rsid w:val="0053613D"/>
    <w:rsid w:val="005362AD"/>
    <w:rsid w:val="005362CC"/>
    <w:rsid w:val="0053689E"/>
    <w:rsid w:val="00536D20"/>
    <w:rsid w:val="00540012"/>
    <w:rsid w:val="005404DC"/>
    <w:rsid w:val="005429E2"/>
    <w:rsid w:val="005433CF"/>
    <w:rsid w:val="005437A1"/>
    <w:rsid w:val="005465F9"/>
    <w:rsid w:val="005467F1"/>
    <w:rsid w:val="00546F53"/>
    <w:rsid w:val="0054749A"/>
    <w:rsid w:val="005503E5"/>
    <w:rsid w:val="005506E2"/>
    <w:rsid w:val="00550DC1"/>
    <w:rsid w:val="00552644"/>
    <w:rsid w:val="00553702"/>
    <w:rsid w:val="00554139"/>
    <w:rsid w:val="005547C2"/>
    <w:rsid w:val="0055518C"/>
    <w:rsid w:val="00555D10"/>
    <w:rsid w:val="00557118"/>
    <w:rsid w:val="0055752A"/>
    <w:rsid w:val="005610CC"/>
    <w:rsid w:val="00561315"/>
    <w:rsid w:val="00567FDC"/>
    <w:rsid w:val="00570A10"/>
    <w:rsid w:val="00572172"/>
    <w:rsid w:val="00572CFE"/>
    <w:rsid w:val="0057463E"/>
    <w:rsid w:val="00575B5E"/>
    <w:rsid w:val="00575B9B"/>
    <w:rsid w:val="00581D6E"/>
    <w:rsid w:val="00582E4D"/>
    <w:rsid w:val="0058367F"/>
    <w:rsid w:val="005847C6"/>
    <w:rsid w:val="0058484D"/>
    <w:rsid w:val="00584DFB"/>
    <w:rsid w:val="00585B76"/>
    <w:rsid w:val="00586998"/>
    <w:rsid w:val="00587BAB"/>
    <w:rsid w:val="00587DF9"/>
    <w:rsid w:val="005901A4"/>
    <w:rsid w:val="0059132F"/>
    <w:rsid w:val="00593D36"/>
    <w:rsid w:val="00594102"/>
    <w:rsid w:val="00594476"/>
    <w:rsid w:val="005955E6"/>
    <w:rsid w:val="00596250"/>
    <w:rsid w:val="00596852"/>
    <w:rsid w:val="00596A81"/>
    <w:rsid w:val="00596C20"/>
    <w:rsid w:val="005A35A6"/>
    <w:rsid w:val="005A4092"/>
    <w:rsid w:val="005A4BA2"/>
    <w:rsid w:val="005A5F61"/>
    <w:rsid w:val="005A6089"/>
    <w:rsid w:val="005A6727"/>
    <w:rsid w:val="005A68F8"/>
    <w:rsid w:val="005B081C"/>
    <w:rsid w:val="005B0F80"/>
    <w:rsid w:val="005B1446"/>
    <w:rsid w:val="005B171F"/>
    <w:rsid w:val="005B1AA1"/>
    <w:rsid w:val="005B21C7"/>
    <w:rsid w:val="005B36A7"/>
    <w:rsid w:val="005B3768"/>
    <w:rsid w:val="005B3FBE"/>
    <w:rsid w:val="005B4C99"/>
    <w:rsid w:val="005B5EFC"/>
    <w:rsid w:val="005B6D0F"/>
    <w:rsid w:val="005B7F37"/>
    <w:rsid w:val="005C0CBF"/>
    <w:rsid w:val="005C0F10"/>
    <w:rsid w:val="005C1208"/>
    <w:rsid w:val="005C1A69"/>
    <w:rsid w:val="005C24B6"/>
    <w:rsid w:val="005C31F6"/>
    <w:rsid w:val="005C3278"/>
    <w:rsid w:val="005C35D3"/>
    <w:rsid w:val="005C37E6"/>
    <w:rsid w:val="005C3C07"/>
    <w:rsid w:val="005C40DB"/>
    <w:rsid w:val="005C535D"/>
    <w:rsid w:val="005C6209"/>
    <w:rsid w:val="005C6ABF"/>
    <w:rsid w:val="005C7E8E"/>
    <w:rsid w:val="005D0489"/>
    <w:rsid w:val="005D0D1C"/>
    <w:rsid w:val="005D1A8A"/>
    <w:rsid w:val="005D1EAA"/>
    <w:rsid w:val="005D1ED4"/>
    <w:rsid w:val="005D1F9F"/>
    <w:rsid w:val="005D3DD4"/>
    <w:rsid w:val="005D6738"/>
    <w:rsid w:val="005D7266"/>
    <w:rsid w:val="005D7A35"/>
    <w:rsid w:val="005E04AB"/>
    <w:rsid w:val="005E3569"/>
    <w:rsid w:val="005E429E"/>
    <w:rsid w:val="005E4890"/>
    <w:rsid w:val="005E5E29"/>
    <w:rsid w:val="005E7267"/>
    <w:rsid w:val="005F012D"/>
    <w:rsid w:val="005F082F"/>
    <w:rsid w:val="005F08F5"/>
    <w:rsid w:val="005F11CD"/>
    <w:rsid w:val="005F394C"/>
    <w:rsid w:val="005F50CA"/>
    <w:rsid w:val="005F53E8"/>
    <w:rsid w:val="005F5F2A"/>
    <w:rsid w:val="005F621F"/>
    <w:rsid w:val="005F6494"/>
    <w:rsid w:val="0060091D"/>
    <w:rsid w:val="00600D1B"/>
    <w:rsid w:val="00602681"/>
    <w:rsid w:val="0060326D"/>
    <w:rsid w:val="00604B49"/>
    <w:rsid w:val="00604BBC"/>
    <w:rsid w:val="00605BB5"/>
    <w:rsid w:val="00605E71"/>
    <w:rsid w:val="00605FF8"/>
    <w:rsid w:val="006063AA"/>
    <w:rsid w:val="00607CF1"/>
    <w:rsid w:val="006138CA"/>
    <w:rsid w:val="00614120"/>
    <w:rsid w:val="00614B77"/>
    <w:rsid w:val="00615462"/>
    <w:rsid w:val="00615BB9"/>
    <w:rsid w:val="0061700E"/>
    <w:rsid w:val="006207B5"/>
    <w:rsid w:val="0062099F"/>
    <w:rsid w:val="00621B36"/>
    <w:rsid w:val="00622584"/>
    <w:rsid w:val="00623032"/>
    <w:rsid w:val="00623AA8"/>
    <w:rsid w:val="00623ED0"/>
    <w:rsid w:val="00624871"/>
    <w:rsid w:val="00624986"/>
    <w:rsid w:val="00624A1B"/>
    <w:rsid w:val="006260B2"/>
    <w:rsid w:val="006267B9"/>
    <w:rsid w:val="00626EA9"/>
    <w:rsid w:val="00631347"/>
    <w:rsid w:val="006330C4"/>
    <w:rsid w:val="0063315E"/>
    <w:rsid w:val="00633B46"/>
    <w:rsid w:val="006365E9"/>
    <w:rsid w:val="00636BDA"/>
    <w:rsid w:val="0063773C"/>
    <w:rsid w:val="00640B2C"/>
    <w:rsid w:val="0064116C"/>
    <w:rsid w:val="0064145D"/>
    <w:rsid w:val="006415D4"/>
    <w:rsid w:val="00641B01"/>
    <w:rsid w:val="006429B3"/>
    <w:rsid w:val="006439F5"/>
    <w:rsid w:val="006447E6"/>
    <w:rsid w:val="00645426"/>
    <w:rsid w:val="00645871"/>
    <w:rsid w:val="00645C6C"/>
    <w:rsid w:val="00646563"/>
    <w:rsid w:val="00646986"/>
    <w:rsid w:val="00647D61"/>
    <w:rsid w:val="0065024E"/>
    <w:rsid w:val="00651811"/>
    <w:rsid w:val="0065212A"/>
    <w:rsid w:val="006524C0"/>
    <w:rsid w:val="006531DC"/>
    <w:rsid w:val="0065406A"/>
    <w:rsid w:val="006566CF"/>
    <w:rsid w:val="00656ACF"/>
    <w:rsid w:val="00656CDD"/>
    <w:rsid w:val="00660632"/>
    <w:rsid w:val="00661DC3"/>
    <w:rsid w:val="0066216D"/>
    <w:rsid w:val="0066527B"/>
    <w:rsid w:val="006654BA"/>
    <w:rsid w:val="00665CF7"/>
    <w:rsid w:val="00665D6D"/>
    <w:rsid w:val="0066720E"/>
    <w:rsid w:val="006677F4"/>
    <w:rsid w:val="006678BC"/>
    <w:rsid w:val="00670A82"/>
    <w:rsid w:val="00670C02"/>
    <w:rsid w:val="00671CD5"/>
    <w:rsid w:val="00672307"/>
    <w:rsid w:val="00672487"/>
    <w:rsid w:val="0067253E"/>
    <w:rsid w:val="006727DB"/>
    <w:rsid w:val="00674108"/>
    <w:rsid w:val="0067455D"/>
    <w:rsid w:val="00675062"/>
    <w:rsid w:val="0067535A"/>
    <w:rsid w:val="00676FC1"/>
    <w:rsid w:val="006832CD"/>
    <w:rsid w:val="0068377D"/>
    <w:rsid w:val="006845CE"/>
    <w:rsid w:val="00685A3D"/>
    <w:rsid w:val="006879EE"/>
    <w:rsid w:val="00687B51"/>
    <w:rsid w:val="00690F96"/>
    <w:rsid w:val="00691462"/>
    <w:rsid w:val="00691752"/>
    <w:rsid w:val="0069312C"/>
    <w:rsid w:val="0069469B"/>
    <w:rsid w:val="006947F8"/>
    <w:rsid w:val="00694E49"/>
    <w:rsid w:val="00695317"/>
    <w:rsid w:val="00695A47"/>
    <w:rsid w:val="006974DE"/>
    <w:rsid w:val="006A0A74"/>
    <w:rsid w:val="006A19DF"/>
    <w:rsid w:val="006A3540"/>
    <w:rsid w:val="006A3993"/>
    <w:rsid w:val="006A3AD2"/>
    <w:rsid w:val="006A4A4F"/>
    <w:rsid w:val="006A65BC"/>
    <w:rsid w:val="006A6D97"/>
    <w:rsid w:val="006A7211"/>
    <w:rsid w:val="006B034A"/>
    <w:rsid w:val="006B0D1E"/>
    <w:rsid w:val="006B0F4B"/>
    <w:rsid w:val="006B1BE5"/>
    <w:rsid w:val="006B219E"/>
    <w:rsid w:val="006B24E4"/>
    <w:rsid w:val="006B26A8"/>
    <w:rsid w:val="006B3DE4"/>
    <w:rsid w:val="006B473D"/>
    <w:rsid w:val="006B6431"/>
    <w:rsid w:val="006B701F"/>
    <w:rsid w:val="006C0814"/>
    <w:rsid w:val="006C3A98"/>
    <w:rsid w:val="006C4457"/>
    <w:rsid w:val="006C5598"/>
    <w:rsid w:val="006C60F9"/>
    <w:rsid w:val="006C6230"/>
    <w:rsid w:val="006C6804"/>
    <w:rsid w:val="006C6EC2"/>
    <w:rsid w:val="006C77BC"/>
    <w:rsid w:val="006D0D33"/>
    <w:rsid w:val="006D0F6F"/>
    <w:rsid w:val="006D148D"/>
    <w:rsid w:val="006D18CB"/>
    <w:rsid w:val="006D1A36"/>
    <w:rsid w:val="006D2882"/>
    <w:rsid w:val="006D4F4B"/>
    <w:rsid w:val="006E12D8"/>
    <w:rsid w:val="006E1434"/>
    <w:rsid w:val="006E274D"/>
    <w:rsid w:val="006E2DED"/>
    <w:rsid w:val="006E350D"/>
    <w:rsid w:val="006E419A"/>
    <w:rsid w:val="006E533E"/>
    <w:rsid w:val="006E74AB"/>
    <w:rsid w:val="006F0662"/>
    <w:rsid w:val="006F0917"/>
    <w:rsid w:val="006F2147"/>
    <w:rsid w:val="006F3AF7"/>
    <w:rsid w:val="006F4577"/>
    <w:rsid w:val="006F45B6"/>
    <w:rsid w:val="006F5A93"/>
    <w:rsid w:val="006F5B36"/>
    <w:rsid w:val="006F6C8E"/>
    <w:rsid w:val="00701329"/>
    <w:rsid w:val="00701BAA"/>
    <w:rsid w:val="00702123"/>
    <w:rsid w:val="00702B77"/>
    <w:rsid w:val="007032BE"/>
    <w:rsid w:val="0070398F"/>
    <w:rsid w:val="00704A82"/>
    <w:rsid w:val="00705357"/>
    <w:rsid w:val="00705F1D"/>
    <w:rsid w:val="007079A5"/>
    <w:rsid w:val="00707EC3"/>
    <w:rsid w:val="0071052C"/>
    <w:rsid w:val="00710661"/>
    <w:rsid w:val="007106C5"/>
    <w:rsid w:val="0071095F"/>
    <w:rsid w:val="00710FFF"/>
    <w:rsid w:val="00711BA3"/>
    <w:rsid w:val="00712742"/>
    <w:rsid w:val="0071279F"/>
    <w:rsid w:val="00713E6F"/>
    <w:rsid w:val="00714B85"/>
    <w:rsid w:val="00716479"/>
    <w:rsid w:val="007166A6"/>
    <w:rsid w:val="00716881"/>
    <w:rsid w:val="0072140B"/>
    <w:rsid w:val="007215CC"/>
    <w:rsid w:val="00721E84"/>
    <w:rsid w:val="00722754"/>
    <w:rsid w:val="00722DB6"/>
    <w:rsid w:val="00723365"/>
    <w:rsid w:val="00723840"/>
    <w:rsid w:val="00726276"/>
    <w:rsid w:val="00726B5E"/>
    <w:rsid w:val="0072774F"/>
    <w:rsid w:val="00727D46"/>
    <w:rsid w:val="00727F28"/>
    <w:rsid w:val="00730806"/>
    <w:rsid w:val="00731973"/>
    <w:rsid w:val="00731C68"/>
    <w:rsid w:val="00736499"/>
    <w:rsid w:val="00736CC2"/>
    <w:rsid w:val="00736D4B"/>
    <w:rsid w:val="0073767F"/>
    <w:rsid w:val="00737BC7"/>
    <w:rsid w:val="00740010"/>
    <w:rsid w:val="00741430"/>
    <w:rsid w:val="00742D4B"/>
    <w:rsid w:val="00743C90"/>
    <w:rsid w:val="007443C4"/>
    <w:rsid w:val="00744533"/>
    <w:rsid w:val="0074549F"/>
    <w:rsid w:val="00747574"/>
    <w:rsid w:val="00751676"/>
    <w:rsid w:val="0075237D"/>
    <w:rsid w:val="007524AD"/>
    <w:rsid w:val="00752DF1"/>
    <w:rsid w:val="00753071"/>
    <w:rsid w:val="007537DA"/>
    <w:rsid w:val="00753D72"/>
    <w:rsid w:val="00754072"/>
    <w:rsid w:val="00756EE3"/>
    <w:rsid w:val="00757769"/>
    <w:rsid w:val="00757E5D"/>
    <w:rsid w:val="007608A6"/>
    <w:rsid w:val="00761702"/>
    <w:rsid w:val="0076208C"/>
    <w:rsid w:val="00762265"/>
    <w:rsid w:val="00763925"/>
    <w:rsid w:val="0076492B"/>
    <w:rsid w:val="00764A50"/>
    <w:rsid w:val="00765313"/>
    <w:rsid w:val="00765D60"/>
    <w:rsid w:val="0076668D"/>
    <w:rsid w:val="0076674B"/>
    <w:rsid w:val="00766828"/>
    <w:rsid w:val="007679D5"/>
    <w:rsid w:val="00767EEF"/>
    <w:rsid w:val="00771A72"/>
    <w:rsid w:val="00771B9C"/>
    <w:rsid w:val="007720D3"/>
    <w:rsid w:val="00772459"/>
    <w:rsid w:val="00772D76"/>
    <w:rsid w:val="007735DF"/>
    <w:rsid w:val="0077385E"/>
    <w:rsid w:val="007738BC"/>
    <w:rsid w:val="00773C10"/>
    <w:rsid w:val="00774B96"/>
    <w:rsid w:val="00774FE2"/>
    <w:rsid w:val="00777136"/>
    <w:rsid w:val="0077735C"/>
    <w:rsid w:val="00777388"/>
    <w:rsid w:val="007777B8"/>
    <w:rsid w:val="007777E7"/>
    <w:rsid w:val="007778AA"/>
    <w:rsid w:val="00777BCE"/>
    <w:rsid w:val="00777D18"/>
    <w:rsid w:val="0078002C"/>
    <w:rsid w:val="007830BE"/>
    <w:rsid w:val="00783A06"/>
    <w:rsid w:val="0078424F"/>
    <w:rsid w:val="00784CFB"/>
    <w:rsid w:val="00784D82"/>
    <w:rsid w:val="007867CA"/>
    <w:rsid w:val="00786F37"/>
    <w:rsid w:val="00787B63"/>
    <w:rsid w:val="00791750"/>
    <w:rsid w:val="007919BC"/>
    <w:rsid w:val="007919D4"/>
    <w:rsid w:val="007925E9"/>
    <w:rsid w:val="007926BA"/>
    <w:rsid w:val="0079385F"/>
    <w:rsid w:val="00793879"/>
    <w:rsid w:val="00793A5F"/>
    <w:rsid w:val="00796A4A"/>
    <w:rsid w:val="00796A76"/>
    <w:rsid w:val="00797DC9"/>
    <w:rsid w:val="007A120A"/>
    <w:rsid w:val="007A1599"/>
    <w:rsid w:val="007A17EE"/>
    <w:rsid w:val="007A1A4C"/>
    <w:rsid w:val="007A1A75"/>
    <w:rsid w:val="007A20C6"/>
    <w:rsid w:val="007A46D1"/>
    <w:rsid w:val="007A63DC"/>
    <w:rsid w:val="007A65C6"/>
    <w:rsid w:val="007A6B9A"/>
    <w:rsid w:val="007A7F30"/>
    <w:rsid w:val="007B02AB"/>
    <w:rsid w:val="007B1FB7"/>
    <w:rsid w:val="007B4C5C"/>
    <w:rsid w:val="007B4EEB"/>
    <w:rsid w:val="007B5844"/>
    <w:rsid w:val="007B5A89"/>
    <w:rsid w:val="007B5DE8"/>
    <w:rsid w:val="007B61F9"/>
    <w:rsid w:val="007B62A1"/>
    <w:rsid w:val="007B75C6"/>
    <w:rsid w:val="007C0388"/>
    <w:rsid w:val="007C0D87"/>
    <w:rsid w:val="007C1192"/>
    <w:rsid w:val="007C1685"/>
    <w:rsid w:val="007C2881"/>
    <w:rsid w:val="007C2D60"/>
    <w:rsid w:val="007C30CB"/>
    <w:rsid w:val="007C3CE6"/>
    <w:rsid w:val="007C4B8A"/>
    <w:rsid w:val="007C6017"/>
    <w:rsid w:val="007C640B"/>
    <w:rsid w:val="007C67DC"/>
    <w:rsid w:val="007C7FD9"/>
    <w:rsid w:val="007D0CAE"/>
    <w:rsid w:val="007D2282"/>
    <w:rsid w:val="007D2A3F"/>
    <w:rsid w:val="007D31D1"/>
    <w:rsid w:val="007D3A4F"/>
    <w:rsid w:val="007D42E6"/>
    <w:rsid w:val="007D4870"/>
    <w:rsid w:val="007D4950"/>
    <w:rsid w:val="007D5ABE"/>
    <w:rsid w:val="007D5C85"/>
    <w:rsid w:val="007D61B0"/>
    <w:rsid w:val="007D739F"/>
    <w:rsid w:val="007E2587"/>
    <w:rsid w:val="007E2F24"/>
    <w:rsid w:val="007E3A51"/>
    <w:rsid w:val="007E405D"/>
    <w:rsid w:val="007E4702"/>
    <w:rsid w:val="007E4D0C"/>
    <w:rsid w:val="007E7BB6"/>
    <w:rsid w:val="007F03A6"/>
    <w:rsid w:val="007F1D67"/>
    <w:rsid w:val="007F2D7F"/>
    <w:rsid w:val="007F3AB4"/>
    <w:rsid w:val="007F43EA"/>
    <w:rsid w:val="007F5377"/>
    <w:rsid w:val="007F58DD"/>
    <w:rsid w:val="007F5D84"/>
    <w:rsid w:val="007F6030"/>
    <w:rsid w:val="007F6495"/>
    <w:rsid w:val="007F6D96"/>
    <w:rsid w:val="007F76EA"/>
    <w:rsid w:val="007F7CDF"/>
    <w:rsid w:val="008008C0"/>
    <w:rsid w:val="0080114B"/>
    <w:rsid w:val="008017D2"/>
    <w:rsid w:val="0080234A"/>
    <w:rsid w:val="00803888"/>
    <w:rsid w:val="00803C01"/>
    <w:rsid w:val="00803C1C"/>
    <w:rsid w:val="00803E72"/>
    <w:rsid w:val="008042A7"/>
    <w:rsid w:val="0080549D"/>
    <w:rsid w:val="00807937"/>
    <w:rsid w:val="00810006"/>
    <w:rsid w:val="008111A0"/>
    <w:rsid w:val="00811D6E"/>
    <w:rsid w:val="008124BA"/>
    <w:rsid w:val="008125E2"/>
    <w:rsid w:val="0081264F"/>
    <w:rsid w:val="00813005"/>
    <w:rsid w:val="00813285"/>
    <w:rsid w:val="0081478A"/>
    <w:rsid w:val="00817002"/>
    <w:rsid w:val="008175A8"/>
    <w:rsid w:val="00817BCF"/>
    <w:rsid w:val="00817FC7"/>
    <w:rsid w:val="0082236C"/>
    <w:rsid w:val="00822781"/>
    <w:rsid w:val="0082587D"/>
    <w:rsid w:val="008264D0"/>
    <w:rsid w:val="00826A28"/>
    <w:rsid w:val="00826AF7"/>
    <w:rsid w:val="00830579"/>
    <w:rsid w:val="008305CE"/>
    <w:rsid w:val="00830C27"/>
    <w:rsid w:val="00830C47"/>
    <w:rsid w:val="008340DE"/>
    <w:rsid w:val="00834B31"/>
    <w:rsid w:val="00834F49"/>
    <w:rsid w:val="00835C29"/>
    <w:rsid w:val="00836DFC"/>
    <w:rsid w:val="00840C85"/>
    <w:rsid w:val="00841192"/>
    <w:rsid w:val="0084124B"/>
    <w:rsid w:val="00841B8D"/>
    <w:rsid w:val="008422B9"/>
    <w:rsid w:val="008424C2"/>
    <w:rsid w:val="00842A41"/>
    <w:rsid w:val="00842BF0"/>
    <w:rsid w:val="00842EE6"/>
    <w:rsid w:val="008433EC"/>
    <w:rsid w:val="008448DB"/>
    <w:rsid w:val="00847362"/>
    <w:rsid w:val="008474F9"/>
    <w:rsid w:val="00847BA6"/>
    <w:rsid w:val="00850E8B"/>
    <w:rsid w:val="00852EC1"/>
    <w:rsid w:val="00854C89"/>
    <w:rsid w:val="0085536D"/>
    <w:rsid w:val="00855389"/>
    <w:rsid w:val="00855496"/>
    <w:rsid w:val="0085568A"/>
    <w:rsid w:val="0085573F"/>
    <w:rsid w:val="00855927"/>
    <w:rsid w:val="00857631"/>
    <w:rsid w:val="0086037F"/>
    <w:rsid w:val="00860CA5"/>
    <w:rsid w:val="00861412"/>
    <w:rsid w:val="00861B48"/>
    <w:rsid w:val="008620FF"/>
    <w:rsid w:val="00863E3F"/>
    <w:rsid w:val="00864179"/>
    <w:rsid w:val="0086599F"/>
    <w:rsid w:val="00865D27"/>
    <w:rsid w:val="00866B79"/>
    <w:rsid w:val="00866DF1"/>
    <w:rsid w:val="00866F42"/>
    <w:rsid w:val="00867A97"/>
    <w:rsid w:val="00870394"/>
    <w:rsid w:val="00871E35"/>
    <w:rsid w:val="00872890"/>
    <w:rsid w:val="00874E24"/>
    <w:rsid w:val="008810CF"/>
    <w:rsid w:val="00881616"/>
    <w:rsid w:val="00882DF8"/>
    <w:rsid w:val="00883303"/>
    <w:rsid w:val="00883642"/>
    <w:rsid w:val="0088401D"/>
    <w:rsid w:val="00884F7D"/>
    <w:rsid w:val="00885D58"/>
    <w:rsid w:val="00890042"/>
    <w:rsid w:val="00890199"/>
    <w:rsid w:val="00894903"/>
    <w:rsid w:val="00894AEF"/>
    <w:rsid w:val="00895A54"/>
    <w:rsid w:val="00895B02"/>
    <w:rsid w:val="00896A14"/>
    <w:rsid w:val="00897943"/>
    <w:rsid w:val="008A08F4"/>
    <w:rsid w:val="008A298F"/>
    <w:rsid w:val="008A55FA"/>
    <w:rsid w:val="008A6874"/>
    <w:rsid w:val="008A740B"/>
    <w:rsid w:val="008A78D1"/>
    <w:rsid w:val="008A7927"/>
    <w:rsid w:val="008B0D54"/>
    <w:rsid w:val="008B1B48"/>
    <w:rsid w:val="008B1DD1"/>
    <w:rsid w:val="008B25D8"/>
    <w:rsid w:val="008B2E49"/>
    <w:rsid w:val="008B34FB"/>
    <w:rsid w:val="008B43BE"/>
    <w:rsid w:val="008B4B8D"/>
    <w:rsid w:val="008B5103"/>
    <w:rsid w:val="008B520A"/>
    <w:rsid w:val="008B7443"/>
    <w:rsid w:val="008C006C"/>
    <w:rsid w:val="008C0707"/>
    <w:rsid w:val="008C137C"/>
    <w:rsid w:val="008C2E73"/>
    <w:rsid w:val="008C3580"/>
    <w:rsid w:val="008C469D"/>
    <w:rsid w:val="008C47C7"/>
    <w:rsid w:val="008C4EC1"/>
    <w:rsid w:val="008C62EA"/>
    <w:rsid w:val="008C6637"/>
    <w:rsid w:val="008C77AF"/>
    <w:rsid w:val="008C7ACC"/>
    <w:rsid w:val="008D145E"/>
    <w:rsid w:val="008D15E4"/>
    <w:rsid w:val="008D1B2E"/>
    <w:rsid w:val="008D2001"/>
    <w:rsid w:val="008D2030"/>
    <w:rsid w:val="008D214A"/>
    <w:rsid w:val="008D4188"/>
    <w:rsid w:val="008D41F5"/>
    <w:rsid w:val="008D4D91"/>
    <w:rsid w:val="008D53F8"/>
    <w:rsid w:val="008D55F0"/>
    <w:rsid w:val="008D5776"/>
    <w:rsid w:val="008D6AAA"/>
    <w:rsid w:val="008E1B1A"/>
    <w:rsid w:val="008E27AE"/>
    <w:rsid w:val="008E4931"/>
    <w:rsid w:val="008E4CEC"/>
    <w:rsid w:val="008E567D"/>
    <w:rsid w:val="008E573E"/>
    <w:rsid w:val="008E62AF"/>
    <w:rsid w:val="008E7496"/>
    <w:rsid w:val="008E7B97"/>
    <w:rsid w:val="008F0AF9"/>
    <w:rsid w:val="008F0C68"/>
    <w:rsid w:val="008F1FD4"/>
    <w:rsid w:val="008F3E05"/>
    <w:rsid w:val="008F494B"/>
    <w:rsid w:val="008F5F7D"/>
    <w:rsid w:val="008F65A2"/>
    <w:rsid w:val="008F7311"/>
    <w:rsid w:val="008F7856"/>
    <w:rsid w:val="009006E4"/>
    <w:rsid w:val="0090166A"/>
    <w:rsid w:val="00902BA7"/>
    <w:rsid w:val="00902D0E"/>
    <w:rsid w:val="009036D0"/>
    <w:rsid w:val="00906224"/>
    <w:rsid w:val="009105D3"/>
    <w:rsid w:val="00910FE2"/>
    <w:rsid w:val="0091189C"/>
    <w:rsid w:val="00911A8F"/>
    <w:rsid w:val="0091278D"/>
    <w:rsid w:val="00913CCD"/>
    <w:rsid w:val="009146E5"/>
    <w:rsid w:val="00914703"/>
    <w:rsid w:val="00914F53"/>
    <w:rsid w:val="009169F0"/>
    <w:rsid w:val="0091703D"/>
    <w:rsid w:val="0092183B"/>
    <w:rsid w:val="00922512"/>
    <w:rsid w:val="00922CB7"/>
    <w:rsid w:val="00924AEE"/>
    <w:rsid w:val="00924C92"/>
    <w:rsid w:val="009255CB"/>
    <w:rsid w:val="0092589A"/>
    <w:rsid w:val="00926C40"/>
    <w:rsid w:val="0092714B"/>
    <w:rsid w:val="0093007A"/>
    <w:rsid w:val="00930437"/>
    <w:rsid w:val="00930B24"/>
    <w:rsid w:val="00932994"/>
    <w:rsid w:val="00932C04"/>
    <w:rsid w:val="00933FFE"/>
    <w:rsid w:val="00934969"/>
    <w:rsid w:val="00935D68"/>
    <w:rsid w:val="00940BB9"/>
    <w:rsid w:val="0094136B"/>
    <w:rsid w:val="00941CE2"/>
    <w:rsid w:val="009424D7"/>
    <w:rsid w:val="009427CC"/>
    <w:rsid w:val="00943373"/>
    <w:rsid w:val="0094392B"/>
    <w:rsid w:val="009450EC"/>
    <w:rsid w:val="00946018"/>
    <w:rsid w:val="00946B84"/>
    <w:rsid w:val="00946C01"/>
    <w:rsid w:val="00946E69"/>
    <w:rsid w:val="00947182"/>
    <w:rsid w:val="00947B27"/>
    <w:rsid w:val="00947C95"/>
    <w:rsid w:val="00951D76"/>
    <w:rsid w:val="0095349B"/>
    <w:rsid w:val="0095383E"/>
    <w:rsid w:val="00954070"/>
    <w:rsid w:val="009554C3"/>
    <w:rsid w:val="00956791"/>
    <w:rsid w:val="0095684B"/>
    <w:rsid w:val="0095698E"/>
    <w:rsid w:val="00957401"/>
    <w:rsid w:val="009576B6"/>
    <w:rsid w:val="00960292"/>
    <w:rsid w:val="00962501"/>
    <w:rsid w:val="00963578"/>
    <w:rsid w:val="00964AD4"/>
    <w:rsid w:val="00965CFD"/>
    <w:rsid w:val="00967964"/>
    <w:rsid w:val="009708B5"/>
    <w:rsid w:val="009709A2"/>
    <w:rsid w:val="00972B84"/>
    <w:rsid w:val="00973D51"/>
    <w:rsid w:val="009745D3"/>
    <w:rsid w:val="00975662"/>
    <w:rsid w:val="00976843"/>
    <w:rsid w:val="009771EC"/>
    <w:rsid w:val="00980BCF"/>
    <w:rsid w:val="00980CC6"/>
    <w:rsid w:val="009811CA"/>
    <w:rsid w:val="009822DB"/>
    <w:rsid w:val="00983C09"/>
    <w:rsid w:val="009848DE"/>
    <w:rsid w:val="009853D3"/>
    <w:rsid w:val="009863AA"/>
    <w:rsid w:val="009868B8"/>
    <w:rsid w:val="009872B7"/>
    <w:rsid w:val="0099005F"/>
    <w:rsid w:val="009906D7"/>
    <w:rsid w:val="009909CA"/>
    <w:rsid w:val="00992707"/>
    <w:rsid w:val="009932A6"/>
    <w:rsid w:val="00994AD4"/>
    <w:rsid w:val="00994BE0"/>
    <w:rsid w:val="00994E5E"/>
    <w:rsid w:val="00994E96"/>
    <w:rsid w:val="00995005"/>
    <w:rsid w:val="00995F1D"/>
    <w:rsid w:val="00996152"/>
    <w:rsid w:val="00996561"/>
    <w:rsid w:val="00997970"/>
    <w:rsid w:val="00997CCD"/>
    <w:rsid w:val="009A04E3"/>
    <w:rsid w:val="009A083B"/>
    <w:rsid w:val="009A16E3"/>
    <w:rsid w:val="009A1BC4"/>
    <w:rsid w:val="009A295D"/>
    <w:rsid w:val="009A29E8"/>
    <w:rsid w:val="009A4550"/>
    <w:rsid w:val="009A510D"/>
    <w:rsid w:val="009A7EC6"/>
    <w:rsid w:val="009B090B"/>
    <w:rsid w:val="009B0C8B"/>
    <w:rsid w:val="009B15CD"/>
    <w:rsid w:val="009B1AC4"/>
    <w:rsid w:val="009B1F23"/>
    <w:rsid w:val="009B35BA"/>
    <w:rsid w:val="009B39BF"/>
    <w:rsid w:val="009B493C"/>
    <w:rsid w:val="009B4A1B"/>
    <w:rsid w:val="009B4B66"/>
    <w:rsid w:val="009B62C0"/>
    <w:rsid w:val="009C0944"/>
    <w:rsid w:val="009C0FAD"/>
    <w:rsid w:val="009C22D4"/>
    <w:rsid w:val="009C529D"/>
    <w:rsid w:val="009C5368"/>
    <w:rsid w:val="009C54CD"/>
    <w:rsid w:val="009C5EE7"/>
    <w:rsid w:val="009C6876"/>
    <w:rsid w:val="009C7B7C"/>
    <w:rsid w:val="009D0332"/>
    <w:rsid w:val="009D122F"/>
    <w:rsid w:val="009D2A1D"/>
    <w:rsid w:val="009D2BCE"/>
    <w:rsid w:val="009D4127"/>
    <w:rsid w:val="009D549F"/>
    <w:rsid w:val="009D56C6"/>
    <w:rsid w:val="009D587A"/>
    <w:rsid w:val="009D6B98"/>
    <w:rsid w:val="009D763D"/>
    <w:rsid w:val="009E01D1"/>
    <w:rsid w:val="009E05EC"/>
    <w:rsid w:val="009E09AC"/>
    <w:rsid w:val="009E2E19"/>
    <w:rsid w:val="009E3DC6"/>
    <w:rsid w:val="009E45C3"/>
    <w:rsid w:val="009E4DE3"/>
    <w:rsid w:val="009E587D"/>
    <w:rsid w:val="009E73B9"/>
    <w:rsid w:val="009E78A6"/>
    <w:rsid w:val="009E7B16"/>
    <w:rsid w:val="009F02EB"/>
    <w:rsid w:val="009F1E47"/>
    <w:rsid w:val="009F394C"/>
    <w:rsid w:val="009F396B"/>
    <w:rsid w:val="009F3A85"/>
    <w:rsid w:val="009F4123"/>
    <w:rsid w:val="009F4DC2"/>
    <w:rsid w:val="009F5790"/>
    <w:rsid w:val="009F6545"/>
    <w:rsid w:val="009F665D"/>
    <w:rsid w:val="009F727E"/>
    <w:rsid w:val="009F7371"/>
    <w:rsid w:val="00A00DC8"/>
    <w:rsid w:val="00A01530"/>
    <w:rsid w:val="00A0236D"/>
    <w:rsid w:val="00A02370"/>
    <w:rsid w:val="00A02D43"/>
    <w:rsid w:val="00A030ED"/>
    <w:rsid w:val="00A039DE"/>
    <w:rsid w:val="00A0555D"/>
    <w:rsid w:val="00A05A4A"/>
    <w:rsid w:val="00A0603B"/>
    <w:rsid w:val="00A06A87"/>
    <w:rsid w:val="00A07BE4"/>
    <w:rsid w:val="00A10991"/>
    <w:rsid w:val="00A10DFD"/>
    <w:rsid w:val="00A14B99"/>
    <w:rsid w:val="00A14CA5"/>
    <w:rsid w:val="00A1590D"/>
    <w:rsid w:val="00A15D7F"/>
    <w:rsid w:val="00A16064"/>
    <w:rsid w:val="00A163E4"/>
    <w:rsid w:val="00A16460"/>
    <w:rsid w:val="00A17BB3"/>
    <w:rsid w:val="00A20286"/>
    <w:rsid w:val="00A2075F"/>
    <w:rsid w:val="00A220C8"/>
    <w:rsid w:val="00A22A37"/>
    <w:rsid w:val="00A23399"/>
    <w:rsid w:val="00A241B0"/>
    <w:rsid w:val="00A24E33"/>
    <w:rsid w:val="00A251C0"/>
    <w:rsid w:val="00A26148"/>
    <w:rsid w:val="00A264CF"/>
    <w:rsid w:val="00A26F45"/>
    <w:rsid w:val="00A27E87"/>
    <w:rsid w:val="00A32B19"/>
    <w:rsid w:val="00A33977"/>
    <w:rsid w:val="00A33F27"/>
    <w:rsid w:val="00A35AA3"/>
    <w:rsid w:val="00A36037"/>
    <w:rsid w:val="00A36398"/>
    <w:rsid w:val="00A363EE"/>
    <w:rsid w:val="00A36AC7"/>
    <w:rsid w:val="00A36BE6"/>
    <w:rsid w:val="00A3778A"/>
    <w:rsid w:val="00A37AC4"/>
    <w:rsid w:val="00A404A1"/>
    <w:rsid w:val="00A43AC8"/>
    <w:rsid w:val="00A43AF3"/>
    <w:rsid w:val="00A43BA2"/>
    <w:rsid w:val="00A43F0F"/>
    <w:rsid w:val="00A44091"/>
    <w:rsid w:val="00A446E9"/>
    <w:rsid w:val="00A44CE5"/>
    <w:rsid w:val="00A45045"/>
    <w:rsid w:val="00A451DD"/>
    <w:rsid w:val="00A45273"/>
    <w:rsid w:val="00A455A4"/>
    <w:rsid w:val="00A457B7"/>
    <w:rsid w:val="00A46149"/>
    <w:rsid w:val="00A4615A"/>
    <w:rsid w:val="00A46DA9"/>
    <w:rsid w:val="00A47273"/>
    <w:rsid w:val="00A4755D"/>
    <w:rsid w:val="00A47891"/>
    <w:rsid w:val="00A50AE9"/>
    <w:rsid w:val="00A50C47"/>
    <w:rsid w:val="00A51189"/>
    <w:rsid w:val="00A51EAC"/>
    <w:rsid w:val="00A52C73"/>
    <w:rsid w:val="00A5381D"/>
    <w:rsid w:val="00A53ED3"/>
    <w:rsid w:val="00A53FC0"/>
    <w:rsid w:val="00A54558"/>
    <w:rsid w:val="00A5585E"/>
    <w:rsid w:val="00A55AE3"/>
    <w:rsid w:val="00A576A5"/>
    <w:rsid w:val="00A57B80"/>
    <w:rsid w:val="00A600FB"/>
    <w:rsid w:val="00A607AE"/>
    <w:rsid w:val="00A60AC9"/>
    <w:rsid w:val="00A61719"/>
    <w:rsid w:val="00A61A54"/>
    <w:rsid w:val="00A62888"/>
    <w:rsid w:val="00A64F3D"/>
    <w:rsid w:val="00A6525F"/>
    <w:rsid w:val="00A65AE8"/>
    <w:rsid w:val="00A65D3A"/>
    <w:rsid w:val="00A6632E"/>
    <w:rsid w:val="00A66625"/>
    <w:rsid w:val="00A66C3D"/>
    <w:rsid w:val="00A6707C"/>
    <w:rsid w:val="00A67201"/>
    <w:rsid w:val="00A67C66"/>
    <w:rsid w:val="00A70FFA"/>
    <w:rsid w:val="00A7191F"/>
    <w:rsid w:val="00A744EF"/>
    <w:rsid w:val="00A74CCA"/>
    <w:rsid w:val="00A76304"/>
    <w:rsid w:val="00A77C68"/>
    <w:rsid w:val="00A83BEE"/>
    <w:rsid w:val="00A84AFD"/>
    <w:rsid w:val="00A859CE"/>
    <w:rsid w:val="00A859EF"/>
    <w:rsid w:val="00A85B1A"/>
    <w:rsid w:val="00A85BB0"/>
    <w:rsid w:val="00A8693B"/>
    <w:rsid w:val="00A929C1"/>
    <w:rsid w:val="00A92EE2"/>
    <w:rsid w:val="00A93A1A"/>
    <w:rsid w:val="00A93A62"/>
    <w:rsid w:val="00A93E9C"/>
    <w:rsid w:val="00A95215"/>
    <w:rsid w:val="00A9552F"/>
    <w:rsid w:val="00A95FCB"/>
    <w:rsid w:val="00A975E7"/>
    <w:rsid w:val="00A97EE7"/>
    <w:rsid w:val="00A97F5B"/>
    <w:rsid w:val="00AA0D8E"/>
    <w:rsid w:val="00AA14E2"/>
    <w:rsid w:val="00AA169D"/>
    <w:rsid w:val="00AA2424"/>
    <w:rsid w:val="00AA2613"/>
    <w:rsid w:val="00AA2637"/>
    <w:rsid w:val="00AA27A0"/>
    <w:rsid w:val="00AA2E4A"/>
    <w:rsid w:val="00AA37A4"/>
    <w:rsid w:val="00AA3B02"/>
    <w:rsid w:val="00AA4342"/>
    <w:rsid w:val="00AA437D"/>
    <w:rsid w:val="00AA4591"/>
    <w:rsid w:val="00AA47C9"/>
    <w:rsid w:val="00AA52CB"/>
    <w:rsid w:val="00AA5EED"/>
    <w:rsid w:val="00AA6447"/>
    <w:rsid w:val="00AA688F"/>
    <w:rsid w:val="00AA7F17"/>
    <w:rsid w:val="00AB01A7"/>
    <w:rsid w:val="00AB13C5"/>
    <w:rsid w:val="00AB1F1B"/>
    <w:rsid w:val="00AB27EB"/>
    <w:rsid w:val="00AB4A9F"/>
    <w:rsid w:val="00AB5AA5"/>
    <w:rsid w:val="00AB6A5F"/>
    <w:rsid w:val="00AB6CEA"/>
    <w:rsid w:val="00AB6D17"/>
    <w:rsid w:val="00AB7199"/>
    <w:rsid w:val="00AB74EB"/>
    <w:rsid w:val="00AB7C4C"/>
    <w:rsid w:val="00AB7FD3"/>
    <w:rsid w:val="00AC186A"/>
    <w:rsid w:val="00AC1E29"/>
    <w:rsid w:val="00AC2EC6"/>
    <w:rsid w:val="00AC2FE9"/>
    <w:rsid w:val="00AC4305"/>
    <w:rsid w:val="00AC49DC"/>
    <w:rsid w:val="00AC5303"/>
    <w:rsid w:val="00AC5733"/>
    <w:rsid w:val="00AC5A42"/>
    <w:rsid w:val="00AC643E"/>
    <w:rsid w:val="00AC67AE"/>
    <w:rsid w:val="00AC7690"/>
    <w:rsid w:val="00AD17D6"/>
    <w:rsid w:val="00AD1F49"/>
    <w:rsid w:val="00AD1FEE"/>
    <w:rsid w:val="00AD2570"/>
    <w:rsid w:val="00AD25EE"/>
    <w:rsid w:val="00AD33AF"/>
    <w:rsid w:val="00AD380C"/>
    <w:rsid w:val="00AD408E"/>
    <w:rsid w:val="00AD45D5"/>
    <w:rsid w:val="00AD4622"/>
    <w:rsid w:val="00AD538C"/>
    <w:rsid w:val="00AD7077"/>
    <w:rsid w:val="00AE0BDE"/>
    <w:rsid w:val="00AE1470"/>
    <w:rsid w:val="00AE271B"/>
    <w:rsid w:val="00AE2987"/>
    <w:rsid w:val="00AE4B77"/>
    <w:rsid w:val="00AE5A2A"/>
    <w:rsid w:val="00AE5DE2"/>
    <w:rsid w:val="00AE6F57"/>
    <w:rsid w:val="00AF0D66"/>
    <w:rsid w:val="00AF0F6F"/>
    <w:rsid w:val="00AF1086"/>
    <w:rsid w:val="00AF1F51"/>
    <w:rsid w:val="00AF1FEF"/>
    <w:rsid w:val="00AF2757"/>
    <w:rsid w:val="00AF34C3"/>
    <w:rsid w:val="00AF3581"/>
    <w:rsid w:val="00AF4ED5"/>
    <w:rsid w:val="00AF52C5"/>
    <w:rsid w:val="00AF5A4B"/>
    <w:rsid w:val="00AF61AF"/>
    <w:rsid w:val="00AF77F9"/>
    <w:rsid w:val="00AF789F"/>
    <w:rsid w:val="00B0056B"/>
    <w:rsid w:val="00B01039"/>
    <w:rsid w:val="00B015E8"/>
    <w:rsid w:val="00B03719"/>
    <w:rsid w:val="00B037EB"/>
    <w:rsid w:val="00B04D82"/>
    <w:rsid w:val="00B05B1C"/>
    <w:rsid w:val="00B05E0E"/>
    <w:rsid w:val="00B061B5"/>
    <w:rsid w:val="00B06C3A"/>
    <w:rsid w:val="00B105EE"/>
    <w:rsid w:val="00B10E21"/>
    <w:rsid w:val="00B11717"/>
    <w:rsid w:val="00B11C69"/>
    <w:rsid w:val="00B1351D"/>
    <w:rsid w:val="00B13E01"/>
    <w:rsid w:val="00B16991"/>
    <w:rsid w:val="00B2099D"/>
    <w:rsid w:val="00B21E5C"/>
    <w:rsid w:val="00B22647"/>
    <w:rsid w:val="00B22A48"/>
    <w:rsid w:val="00B23393"/>
    <w:rsid w:val="00B2362B"/>
    <w:rsid w:val="00B2390E"/>
    <w:rsid w:val="00B246B5"/>
    <w:rsid w:val="00B24845"/>
    <w:rsid w:val="00B249A7"/>
    <w:rsid w:val="00B24ADF"/>
    <w:rsid w:val="00B260AE"/>
    <w:rsid w:val="00B267D4"/>
    <w:rsid w:val="00B26F1F"/>
    <w:rsid w:val="00B2794E"/>
    <w:rsid w:val="00B301F2"/>
    <w:rsid w:val="00B315E5"/>
    <w:rsid w:val="00B319AB"/>
    <w:rsid w:val="00B335BE"/>
    <w:rsid w:val="00B337DA"/>
    <w:rsid w:val="00B33CA1"/>
    <w:rsid w:val="00B350D7"/>
    <w:rsid w:val="00B3575F"/>
    <w:rsid w:val="00B379A9"/>
    <w:rsid w:val="00B37D43"/>
    <w:rsid w:val="00B37EFB"/>
    <w:rsid w:val="00B401FA"/>
    <w:rsid w:val="00B40957"/>
    <w:rsid w:val="00B4385E"/>
    <w:rsid w:val="00B4486E"/>
    <w:rsid w:val="00B44FF9"/>
    <w:rsid w:val="00B4519F"/>
    <w:rsid w:val="00B46440"/>
    <w:rsid w:val="00B4739A"/>
    <w:rsid w:val="00B50AE5"/>
    <w:rsid w:val="00B50E2A"/>
    <w:rsid w:val="00B52582"/>
    <w:rsid w:val="00B52D61"/>
    <w:rsid w:val="00B534A8"/>
    <w:rsid w:val="00B5407D"/>
    <w:rsid w:val="00B54B37"/>
    <w:rsid w:val="00B54D61"/>
    <w:rsid w:val="00B559B6"/>
    <w:rsid w:val="00B55E9A"/>
    <w:rsid w:val="00B5621C"/>
    <w:rsid w:val="00B60064"/>
    <w:rsid w:val="00B617B8"/>
    <w:rsid w:val="00B61CD7"/>
    <w:rsid w:val="00B6266B"/>
    <w:rsid w:val="00B6387E"/>
    <w:rsid w:val="00B65154"/>
    <w:rsid w:val="00B65230"/>
    <w:rsid w:val="00B66389"/>
    <w:rsid w:val="00B70422"/>
    <w:rsid w:val="00B71998"/>
    <w:rsid w:val="00B71A33"/>
    <w:rsid w:val="00B71A60"/>
    <w:rsid w:val="00B7204C"/>
    <w:rsid w:val="00B7242C"/>
    <w:rsid w:val="00B72C10"/>
    <w:rsid w:val="00B73847"/>
    <w:rsid w:val="00B746EB"/>
    <w:rsid w:val="00B748CD"/>
    <w:rsid w:val="00B753EF"/>
    <w:rsid w:val="00B76E04"/>
    <w:rsid w:val="00B80F9C"/>
    <w:rsid w:val="00B816F1"/>
    <w:rsid w:val="00B81961"/>
    <w:rsid w:val="00B83200"/>
    <w:rsid w:val="00B8340A"/>
    <w:rsid w:val="00B835D1"/>
    <w:rsid w:val="00B8425A"/>
    <w:rsid w:val="00B84509"/>
    <w:rsid w:val="00B84A6E"/>
    <w:rsid w:val="00B8562C"/>
    <w:rsid w:val="00B85B3B"/>
    <w:rsid w:val="00B90629"/>
    <w:rsid w:val="00B90A61"/>
    <w:rsid w:val="00B90C3F"/>
    <w:rsid w:val="00B93791"/>
    <w:rsid w:val="00B94047"/>
    <w:rsid w:val="00B94418"/>
    <w:rsid w:val="00B9463C"/>
    <w:rsid w:val="00B974D2"/>
    <w:rsid w:val="00B97A69"/>
    <w:rsid w:val="00BA0470"/>
    <w:rsid w:val="00BA073C"/>
    <w:rsid w:val="00BA13D4"/>
    <w:rsid w:val="00BA16DC"/>
    <w:rsid w:val="00BA1B7C"/>
    <w:rsid w:val="00BA229E"/>
    <w:rsid w:val="00BA22C3"/>
    <w:rsid w:val="00BA2342"/>
    <w:rsid w:val="00BA2921"/>
    <w:rsid w:val="00BA2B1C"/>
    <w:rsid w:val="00BA2D1C"/>
    <w:rsid w:val="00BA3D61"/>
    <w:rsid w:val="00BA3D67"/>
    <w:rsid w:val="00BA40AD"/>
    <w:rsid w:val="00BA4AEC"/>
    <w:rsid w:val="00BA4C24"/>
    <w:rsid w:val="00BA5B3A"/>
    <w:rsid w:val="00BA5F1F"/>
    <w:rsid w:val="00BA65F6"/>
    <w:rsid w:val="00BA68F0"/>
    <w:rsid w:val="00BA6DF9"/>
    <w:rsid w:val="00BB04DB"/>
    <w:rsid w:val="00BB0622"/>
    <w:rsid w:val="00BB173A"/>
    <w:rsid w:val="00BB242D"/>
    <w:rsid w:val="00BB3319"/>
    <w:rsid w:val="00BB4A17"/>
    <w:rsid w:val="00BB50E1"/>
    <w:rsid w:val="00BB7C2F"/>
    <w:rsid w:val="00BB7D27"/>
    <w:rsid w:val="00BC04C5"/>
    <w:rsid w:val="00BC0720"/>
    <w:rsid w:val="00BC0B11"/>
    <w:rsid w:val="00BC112F"/>
    <w:rsid w:val="00BC156E"/>
    <w:rsid w:val="00BC1CDA"/>
    <w:rsid w:val="00BC2C95"/>
    <w:rsid w:val="00BC2E6B"/>
    <w:rsid w:val="00BC33F1"/>
    <w:rsid w:val="00BC4CBA"/>
    <w:rsid w:val="00BC5170"/>
    <w:rsid w:val="00BC52FD"/>
    <w:rsid w:val="00BC53D2"/>
    <w:rsid w:val="00BC54D1"/>
    <w:rsid w:val="00BC59B3"/>
    <w:rsid w:val="00BC6394"/>
    <w:rsid w:val="00BC65E6"/>
    <w:rsid w:val="00BC6B5F"/>
    <w:rsid w:val="00BC6FCC"/>
    <w:rsid w:val="00BC77C9"/>
    <w:rsid w:val="00BD0134"/>
    <w:rsid w:val="00BD025F"/>
    <w:rsid w:val="00BD0628"/>
    <w:rsid w:val="00BD0816"/>
    <w:rsid w:val="00BD0EE4"/>
    <w:rsid w:val="00BD0EF1"/>
    <w:rsid w:val="00BD1058"/>
    <w:rsid w:val="00BD15B0"/>
    <w:rsid w:val="00BD3E0C"/>
    <w:rsid w:val="00BD400B"/>
    <w:rsid w:val="00BD430B"/>
    <w:rsid w:val="00BD5347"/>
    <w:rsid w:val="00BD5607"/>
    <w:rsid w:val="00BD5A05"/>
    <w:rsid w:val="00BD5AA8"/>
    <w:rsid w:val="00BD5C47"/>
    <w:rsid w:val="00BD72DC"/>
    <w:rsid w:val="00BD7E48"/>
    <w:rsid w:val="00BE0020"/>
    <w:rsid w:val="00BE0D82"/>
    <w:rsid w:val="00BE217D"/>
    <w:rsid w:val="00BE2535"/>
    <w:rsid w:val="00BE4033"/>
    <w:rsid w:val="00BE4422"/>
    <w:rsid w:val="00BE4557"/>
    <w:rsid w:val="00BE5B32"/>
    <w:rsid w:val="00BE5E80"/>
    <w:rsid w:val="00BE601A"/>
    <w:rsid w:val="00BE69D8"/>
    <w:rsid w:val="00BF1A7C"/>
    <w:rsid w:val="00BF1B06"/>
    <w:rsid w:val="00BF3960"/>
    <w:rsid w:val="00BF39F5"/>
    <w:rsid w:val="00BF5A13"/>
    <w:rsid w:val="00BF6C60"/>
    <w:rsid w:val="00C00057"/>
    <w:rsid w:val="00C001C1"/>
    <w:rsid w:val="00C0050B"/>
    <w:rsid w:val="00C00720"/>
    <w:rsid w:val="00C01700"/>
    <w:rsid w:val="00C027B3"/>
    <w:rsid w:val="00C03882"/>
    <w:rsid w:val="00C03E0A"/>
    <w:rsid w:val="00C049EF"/>
    <w:rsid w:val="00C069B2"/>
    <w:rsid w:val="00C11ABB"/>
    <w:rsid w:val="00C11C2C"/>
    <w:rsid w:val="00C13BCC"/>
    <w:rsid w:val="00C14725"/>
    <w:rsid w:val="00C1675A"/>
    <w:rsid w:val="00C1729E"/>
    <w:rsid w:val="00C17EE4"/>
    <w:rsid w:val="00C20DFB"/>
    <w:rsid w:val="00C21A72"/>
    <w:rsid w:val="00C22B18"/>
    <w:rsid w:val="00C22C21"/>
    <w:rsid w:val="00C22CD3"/>
    <w:rsid w:val="00C2369C"/>
    <w:rsid w:val="00C25573"/>
    <w:rsid w:val="00C25642"/>
    <w:rsid w:val="00C26664"/>
    <w:rsid w:val="00C26C05"/>
    <w:rsid w:val="00C26F6E"/>
    <w:rsid w:val="00C27B97"/>
    <w:rsid w:val="00C3160C"/>
    <w:rsid w:val="00C33274"/>
    <w:rsid w:val="00C33B02"/>
    <w:rsid w:val="00C340A3"/>
    <w:rsid w:val="00C3436A"/>
    <w:rsid w:val="00C3451B"/>
    <w:rsid w:val="00C35D62"/>
    <w:rsid w:val="00C36016"/>
    <w:rsid w:val="00C374BA"/>
    <w:rsid w:val="00C379FE"/>
    <w:rsid w:val="00C37D3F"/>
    <w:rsid w:val="00C41802"/>
    <w:rsid w:val="00C41BA8"/>
    <w:rsid w:val="00C425C1"/>
    <w:rsid w:val="00C42CB7"/>
    <w:rsid w:val="00C449C3"/>
    <w:rsid w:val="00C45236"/>
    <w:rsid w:val="00C47EB1"/>
    <w:rsid w:val="00C50449"/>
    <w:rsid w:val="00C504CA"/>
    <w:rsid w:val="00C51307"/>
    <w:rsid w:val="00C516A5"/>
    <w:rsid w:val="00C51B60"/>
    <w:rsid w:val="00C520CF"/>
    <w:rsid w:val="00C5269D"/>
    <w:rsid w:val="00C52F44"/>
    <w:rsid w:val="00C53124"/>
    <w:rsid w:val="00C53745"/>
    <w:rsid w:val="00C53DFC"/>
    <w:rsid w:val="00C54168"/>
    <w:rsid w:val="00C55480"/>
    <w:rsid w:val="00C56902"/>
    <w:rsid w:val="00C570AA"/>
    <w:rsid w:val="00C57F3C"/>
    <w:rsid w:val="00C60032"/>
    <w:rsid w:val="00C60BA7"/>
    <w:rsid w:val="00C60D7B"/>
    <w:rsid w:val="00C613D7"/>
    <w:rsid w:val="00C61E3C"/>
    <w:rsid w:val="00C63C85"/>
    <w:rsid w:val="00C63E65"/>
    <w:rsid w:val="00C642AA"/>
    <w:rsid w:val="00C65472"/>
    <w:rsid w:val="00C65B54"/>
    <w:rsid w:val="00C66ACB"/>
    <w:rsid w:val="00C67F5F"/>
    <w:rsid w:val="00C70278"/>
    <w:rsid w:val="00C70CD1"/>
    <w:rsid w:val="00C70DAB"/>
    <w:rsid w:val="00C72F90"/>
    <w:rsid w:val="00C73332"/>
    <w:rsid w:val="00C74ABB"/>
    <w:rsid w:val="00C74BCC"/>
    <w:rsid w:val="00C74CF4"/>
    <w:rsid w:val="00C7514C"/>
    <w:rsid w:val="00C764E6"/>
    <w:rsid w:val="00C766BD"/>
    <w:rsid w:val="00C775B7"/>
    <w:rsid w:val="00C808BD"/>
    <w:rsid w:val="00C80E18"/>
    <w:rsid w:val="00C81213"/>
    <w:rsid w:val="00C81DC0"/>
    <w:rsid w:val="00C83BC1"/>
    <w:rsid w:val="00C83CD5"/>
    <w:rsid w:val="00C849CC"/>
    <w:rsid w:val="00C854B0"/>
    <w:rsid w:val="00C85684"/>
    <w:rsid w:val="00C869A1"/>
    <w:rsid w:val="00C87D43"/>
    <w:rsid w:val="00C87DA3"/>
    <w:rsid w:val="00C87E54"/>
    <w:rsid w:val="00C87F35"/>
    <w:rsid w:val="00C90B0A"/>
    <w:rsid w:val="00C9138E"/>
    <w:rsid w:val="00C915B0"/>
    <w:rsid w:val="00C92341"/>
    <w:rsid w:val="00C92C23"/>
    <w:rsid w:val="00C93964"/>
    <w:rsid w:val="00C9462C"/>
    <w:rsid w:val="00C951B8"/>
    <w:rsid w:val="00C9527E"/>
    <w:rsid w:val="00C95456"/>
    <w:rsid w:val="00C9620F"/>
    <w:rsid w:val="00C96879"/>
    <w:rsid w:val="00C969DF"/>
    <w:rsid w:val="00C97D37"/>
    <w:rsid w:val="00CA0D1B"/>
    <w:rsid w:val="00CA22E4"/>
    <w:rsid w:val="00CA2C26"/>
    <w:rsid w:val="00CA5C21"/>
    <w:rsid w:val="00CA5C8E"/>
    <w:rsid w:val="00CA68BE"/>
    <w:rsid w:val="00CA72ED"/>
    <w:rsid w:val="00CA73B3"/>
    <w:rsid w:val="00CA7C35"/>
    <w:rsid w:val="00CB0800"/>
    <w:rsid w:val="00CB155E"/>
    <w:rsid w:val="00CB1CBA"/>
    <w:rsid w:val="00CB3C89"/>
    <w:rsid w:val="00CB67C2"/>
    <w:rsid w:val="00CB71AA"/>
    <w:rsid w:val="00CC00D9"/>
    <w:rsid w:val="00CC1A9C"/>
    <w:rsid w:val="00CC38E6"/>
    <w:rsid w:val="00CC4F6D"/>
    <w:rsid w:val="00CC50CA"/>
    <w:rsid w:val="00CC5153"/>
    <w:rsid w:val="00CC5652"/>
    <w:rsid w:val="00CC7877"/>
    <w:rsid w:val="00CC7E5B"/>
    <w:rsid w:val="00CC7E6E"/>
    <w:rsid w:val="00CC7EDF"/>
    <w:rsid w:val="00CD0F6F"/>
    <w:rsid w:val="00CD3BF0"/>
    <w:rsid w:val="00CD46CA"/>
    <w:rsid w:val="00CD4A6F"/>
    <w:rsid w:val="00CD4B66"/>
    <w:rsid w:val="00CD4C56"/>
    <w:rsid w:val="00CD4FAA"/>
    <w:rsid w:val="00CD537E"/>
    <w:rsid w:val="00CD57B7"/>
    <w:rsid w:val="00CD5EF5"/>
    <w:rsid w:val="00CD704A"/>
    <w:rsid w:val="00CD78AC"/>
    <w:rsid w:val="00CD7EE9"/>
    <w:rsid w:val="00CE0200"/>
    <w:rsid w:val="00CE25A5"/>
    <w:rsid w:val="00CE282F"/>
    <w:rsid w:val="00CE39C8"/>
    <w:rsid w:val="00CE3E5B"/>
    <w:rsid w:val="00CE3ED1"/>
    <w:rsid w:val="00CE42E8"/>
    <w:rsid w:val="00CE4315"/>
    <w:rsid w:val="00CE4C28"/>
    <w:rsid w:val="00CE6A6F"/>
    <w:rsid w:val="00CE6D27"/>
    <w:rsid w:val="00CE7535"/>
    <w:rsid w:val="00CE7CFB"/>
    <w:rsid w:val="00CF009A"/>
    <w:rsid w:val="00CF0489"/>
    <w:rsid w:val="00CF1E97"/>
    <w:rsid w:val="00CF1F06"/>
    <w:rsid w:val="00CF2205"/>
    <w:rsid w:val="00CF2778"/>
    <w:rsid w:val="00CF3F09"/>
    <w:rsid w:val="00CF400E"/>
    <w:rsid w:val="00CF41F5"/>
    <w:rsid w:val="00CF43E6"/>
    <w:rsid w:val="00CF443D"/>
    <w:rsid w:val="00CF452A"/>
    <w:rsid w:val="00CF593B"/>
    <w:rsid w:val="00CF6503"/>
    <w:rsid w:val="00CF6556"/>
    <w:rsid w:val="00CF739E"/>
    <w:rsid w:val="00CF7590"/>
    <w:rsid w:val="00D00A80"/>
    <w:rsid w:val="00D00B07"/>
    <w:rsid w:val="00D02E19"/>
    <w:rsid w:val="00D05B06"/>
    <w:rsid w:val="00D06218"/>
    <w:rsid w:val="00D0648F"/>
    <w:rsid w:val="00D06DFA"/>
    <w:rsid w:val="00D07BCB"/>
    <w:rsid w:val="00D101B2"/>
    <w:rsid w:val="00D10C74"/>
    <w:rsid w:val="00D10E7C"/>
    <w:rsid w:val="00D11103"/>
    <w:rsid w:val="00D113EF"/>
    <w:rsid w:val="00D1154D"/>
    <w:rsid w:val="00D136F5"/>
    <w:rsid w:val="00D13FE4"/>
    <w:rsid w:val="00D14456"/>
    <w:rsid w:val="00D15B05"/>
    <w:rsid w:val="00D2416C"/>
    <w:rsid w:val="00D24C51"/>
    <w:rsid w:val="00D24ED7"/>
    <w:rsid w:val="00D24F03"/>
    <w:rsid w:val="00D24FA9"/>
    <w:rsid w:val="00D25D02"/>
    <w:rsid w:val="00D25FF6"/>
    <w:rsid w:val="00D261D2"/>
    <w:rsid w:val="00D26A2A"/>
    <w:rsid w:val="00D27566"/>
    <w:rsid w:val="00D27878"/>
    <w:rsid w:val="00D30060"/>
    <w:rsid w:val="00D3017B"/>
    <w:rsid w:val="00D30915"/>
    <w:rsid w:val="00D334B1"/>
    <w:rsid w:val="00D3427C"/>
    <w:rsid w:val="00D3530A"/>
    <w:rsid w:val="00D35411"/>
    <w:rsid w:val="00D37600"/>
    <w:rsid w:val="00D377EE"/>
    <w:rsid w:val="00D4064A"/>
    <w:rsid w:val="00D40D71"/>
    <w:rsid w:val="00D41FD9"/>
    <w:rsid w:val="00D422ED"/>
    <w:rsid w:val="00D43224"/>
    <w:rsid w:val="00D43C98"/>
    <w:rsid w:val="00D459CC"/>
    <w:rsid w:val="00D46B91"/>
    <w:rsid w:val="00D47AD0"/>
    <w:rsid w:val="00D503DC"/>
    <w:rsid w:val="00D52AA8"/>
    <w:rsid w:val="00D53E52"/>
    <w:rsid w:val="00D541C3"/>
    <w:rsid w:val="00D54408"/>
    <w:rsid w:val="00D54D8E"/>
    <w:rsid w:val="00D552B0"/>
    <w:rsid w:val="00D55BD4"/>
    <w:rsid w:val="00D55F2D"/>
    <w:rsid w:val="00D5670B"/>
    <w:rsid w:val="00D56E77"/>
    <w:rsid w:val="00D5730F"/>
    <w:rsid w:val="00D5732F"/>
    <w:rsid w:val="00D57683"/>
    <w:rsid w:val="00D608A2"/>
    <w:rsid w:val="00D60BEC"/>
    <w:rsid w:val="00D60BFD"/>
    <w:rsid w:val="00D61492"/>
    <w:rsid w:val="00D62CEF"/>
    <w:rsid w:val="00D63149"/>
    <w:rsid w:val="00D63471"/>
    <w:rsid w:val="00D63C38"/>
    <w:rsid w:val="00D646A3"/>
    <w:rsid w:val="00D655D6"/>
    <w:rsid w:val="00D65FBA"/>
    <w:rsid w:val="00D66E13"/>
    <w:rsid w:val="00D70279"/>
    <w:rsid w:val="00D707E6"/>
    <w:rsid w:val="00D7089A"/>
    <w:rsid w:val="00D71872"/>
    <w:rsid w:val="00D71BF1"/>
    <w:rsid w:val="00D71DBE"/>
    <w:rsid w:val="00D7368C"/>
    <w:rsid w:val="00D73898"/>
    <w:rsid w:val="00D73E34"/>
    <w:rsid w:val="00D752F1"/>
    <w:rsid w:val="00D75B11"/>
    <w:rsid w:val="00D76320"/>
    <w:rsid w:val="00D76343"/>
    <w:rsid w:val="00D76F90"/>
    <w:rsid w:val="00D77427"/>
    <w:rsid w:val="00D774F4"/>
    <w:rsid w:val="00D80E96"/>
    <w:rsid w:val="00D81125"/>
    <w:rsid w:val="00D82181"/>
    <w:rsid w:val="00D83152"/>
    <w:rsid w:val="00D831EB"/>
    <w:rsid w:val="00D837BC"/>
    <w:rsid w:val="00D83FA9"/>
    <w:rsid w:val="00D84B64"/>
    <w:rsid w:val="00D85973"/>
    <w:rsid w:val="00D8788B"/>
    <w:rsid w:val="00D9072C"/>
    <w:rsid w:val="00D91257"/>
    <w:rsid w:val="00D92056"/>
    <w:rsid w:val="00D93A28"/>
    <w:rsid w:val="00D93AF9"/>
    <w:rsid w:val="00D9448A"/>
    <w:rsid w:val="00D94622"/>
    <w:rsid w:val="00D96445"/>
    <w:rsid w:val="00D972D3"/>
    <w:rsid w:val="00D977CA"/>
    <w:rsid w:val="00D97FF6"/>
    <w:rsid w:val="00DA011D"/>
    <w:rsid w:val="00DA1AE7"/>
    <w:rsid w:val="00DA38E7"/>
    <w:rsid w:val="00DA7116"/>
    <w:rsid w:val="00DB2BC5"/>
    <w:rsid w:val="00DB3FBB"/>
    <w:rsid w:val="00DB64D2"/>
    <w:rsid w:val="00DB67A6"/>
    <w:rsid w:val="00DC0C5D"/>
    <w:rsid w:val="00DC0D1B"/>
    <w:rsid w:val="00DC2192"/>
    <w:rsid w:val="00DC2CF0"/>
    <w:rsid w:val="00DC30D3"/>
    <w:rsid w:val="00DC31BB"/>
    <w:rsid w:val="00DC3966"/>
    <w:rsid w:val="00DC3B68"/>
    <w:rsid w:val="00DC4F56"/>
    <w:rsid w:val="00DC4FAB"/>
    <w:rsid w:val="00DC558B"/>
    <w:rsid w:val="00DC6B6F"/>
    <w:rsid w:val="00DC77B5"/>
    <w:rsid w:val="00DD0583"/>
    <w:rsid w:val="00DD07F3"/>
    <w:rsid w:val="00DD1FCE"/>
    <w:rsid w:val="00DD2BE4"/>
    <w:rsid w:val="00DD47F2"/>
    <w:rsid w:val="00DD4B1B"/>
    <w:rsid w:val="00DD4C9F"/>
    <w:rsid w:val="00DD53D0"/>
    <w:rsid w:val="00DD563F"/>
    <w:rsid w:val="00DD58C1"/>
    <w:rsid w:val="00DD73AC"/>
    <w:rsid w:val="00DD7F08"/>
    <w:rsid w:val="00DE04C5"/>
    <w:rsid w:val="00DE058A"/>
    <w:rsid w:val="00DE2AE4"/>
    <w:rsid w:val="00DE4B74"/>
    <w:rsid w:val="00DE684E"/>
    <w:rsid w:val="00DF0120"/>
    <w:rsid w:val="00DF1E8B"/>
    <w:rsid w:val="00DF2BF5"/>
    <w:rsid w:val="00DF31CA"/>
    <w:rsid w:val="00DF32F3"/>
    <w:rsid w:val="00DF3518"/>
    <w:rsid w:val="00DF3950"/>
    <w:rsid w:val="00DF3B34"/>
    <w:rsid w:val="00DF3BFC"/>
    <w:rsid w:val="00DF3C0F"/>
    <w:rsid w:val="00DF47DA"/>
    <w:rsid w:val="00DF571C"/>
    <w:rsid w:val="00DF6461"/>
    <w:rsid w:val="00DF7129"/>
    <w:rsid w:val="00DF75D9"/>
    <w:rsid w:val="00E007BE"/>
    <w:rsid w:val="00E010C0"/>
    <w:rsid w:val="00E0229B"/>
    <w:rsid w:val="00E041BC"/>
    <w:rsid w:val="00E049EA"/>
    <w:rsid w:val="00E0582F"/>
    <w:rsid w:val="00E06FF2"/>
    <w:rsid w:val="00E078CB"/>
    <w:rsid w:val="00E07F8B"/>
    <w:rsid w:val="00E10046"/>
    <w:rsid w:val="00E1042F"/>
    <w:rsid w:val="00E10796"/>
    <w:rsid w:val="00E140CA"/>
    <w:rsid w:val="00E1446B"/>
    <w:rsid w:val="00E15B9F"/>
    <w:rsid w:val="00E17712"/>
    <w:rsid w:val="00E17747"/>
    <w:rsid w:val="00E17BFD"/>
    <w:rsid w:val="00E17C83"/>
    <w:rsid w:val="00E206A3"/>
    <w:rsid w:val="00E21040"/>
    <w:rsid w:val="00E228FF"/>
    <w:rsid w:val="00E229C1"/>
    <w:rsid w:val="00E23413"/>
    <w:rsid w:val="00E23744"/>
    <w:rsid w:val="00E239D8"/>
    <w:rsid w:val="00E2447D"/>
    <w:rsid w:val="00E24B14"/>
    <w:rsid w:val="00E253FF"/>
    <w:rsid w:val="00E25481"/>
    <w:rsid w:val="00E25682"/>
    <w:rsid w:val="00E25B6B"/>
    <w:rsid w:val="00E266B5"/>
    <w:rsid w:val="00E268FF"/>
    <w:rsid w:val="00E26BFA"/>
    <w:rsid w:val="00E30CB4"/>
    <w:rsid w:val="00E31766"/>
    <w:rsid w:val="00E33534"/>
    <w:rsid w:val="00E341A9"/>
    <w:rsid w:val="00E345C8"/>
    <w:rsid w:val="00E36207"/>
    <w:rsid w:val="00E36DAF"/>
    <w:rsid w:val="00E36E91"/>
    <w:rsid w:val="00E36EC7"/>
    <w:rsid w:val="00E37219"/>
    <w:rsid w:val="00E40C44"/>
    <w:rsid w:val="00E4138F"/>
    <w:rsid w:val="00E41A2E"/>
    <w:rsid w:val="00E42EB5"/>
    <w:rsid w:val="00E42ED8"/>
    <w:rsid w:val="00E453AE"/>
    <w:rsid w:val="00E466D5"/>
    <w:rsid w:val="00E46AA0"/>
    <w:rsid w:val="00E47ECE"/>
    <w:rsid w:val="00E5021D"/>
    <w:rsid w:val="00E517A2"/>
    <w:rsid w:val="00E5364F"/>
    <w:rsid w:val="00E53AC8"/>
    <w:rsid w:val="00E5402A"/>
    <w:rsid w:val="00E5537D"/>
    <w:rsid w:val="00E56762"/>
    <w:rsid w:val="00E56AFA"/>
    <w:rsid w:val="00E57633"/>
    <w:rsid w:val="00E5796F"/>
    <w:rsid w:val="00E57C69"/>
    <w:rsid w:val="00E620BD"/>
    <w:rsid w:val="00E62E36"/>
    <w:rsid w:val="00E63F83"/>
    <w:rsid w:val="00E642C3"/>
    <w:rsid w:val="00E644D2"/>
    <w:rsid w:val="00E65452"/>
    <w:rsid w:val="00E655AA"/>
    <w:rsid w:val="00E6582D"/>
    <w:rsid w:val="00E65ED4"/>
    <w:rsid w:val="00E666BE"/>
    <w:rsid w:val="00E66792"/>
    <w:rsid w:val="00E66A9D"/>
    <w:rsid w:val="00E673A4"/>
    <w:rsid w:val="00E67E86"/>
    <w:rsid w:val="00E708FF"/>
    <w:rsid w:val="00E711C4"/>
    <w:rsid w:val="00E720F5"/>
    <w:rsid w:val="00E72C11"/>
    <w:rsid w:val="00E731F2"/>
    <w:rsid w:val="00E74BA9"/>
    <w:rsid w:val="00E74EB2"/>
    <w:rsid w:val="00E75056"/>
    <w:rsid w:val="00E750CF"/>
    <w:rsid w:val="00E76510"/>
    <w:rsid w:val="00E76DC4"/>
    <w:rsid w:val="00E804CA"/>
    <w:rsid w:val="00E825AB"/>
    <w:rsid w:val="00E8275B"/>
    <w:rsid w:val="00E83A9C"/>
    <w:rsid w:val="00E84B0E"/>
    <w:rsid w:val="00E85474"/>
    <w:rsid w:val="00E85833"/>
    <w:rsid w:val="00E90CEF"/>
    <w:rsid w:val="00E919B0"/>
    <w:rsid w:val="00E919C9"/>
    <w:rsid w:val="00E91C70"/>
    <w:rsid w:val="00E91F8D"/>
    <w:rsid w:val="00E9385F"/>
    <w:rsid w:val="00E93BE9"/>
    <w:rsid w:val="00E94739"/>
    <w:rsid w:val="00E95C6D"/>
    <w:rsid w:val="00E95D08"/>
    <w:rsid w:val="00E9626F"/>
    <w:rsid w:val="00E966D0"/>
    <w:rsid w:val="00E9690C"/>
    <w:rsid w:val="00E970D8"/>
    <w:rsid w:val="00EA0533"/>
    <w:rsid w:val="00EA0BDE"/>
    <w:rsid w:val="00EA15CC"/>
    <w:rsid w:val="00EA1AFC"/>
    <w:rsid w:val="00EA20B1"/>
    <w:rsid w:val="00EA39A6"/>
    <w:rsid w:val="00EA3F6B"/>
    <w:rsid w:val="00EA3F71"/>
    <w:rsid w:val="00EA51A5"/>
    <w:rsid w:val="00EA5689"/>
    <w:rsid w:val="00EA5A80"/>
    <w:rsid w:val="00EA5AA8"/>
    <w:rsid w:val="00EA7838"/>
    <w:rsid w:val="00EB04D7"/>
    <w:rsid w:val="00EB12F7"/>
    <w:rsid w:val="00EB199B"/>
    <w:rsid w:val="00EB213F"/>
    <w:rsid w:val="00EB24D1"/>
    <w:rsid w:val="00EB365C"/>
    <w:rsid w:val="00EB5826"/>
    <w:rsid w:val="00EB60BA"/>
    <w:rsid w:val="00EB6768"/>
    <w:rsid w:val="00EB6D7B"/>
    <w:rsid w:val="00EB7CC3"/>
    <w:rsid w:val="00EC0944"/>
    <w:rsid w:val="00EC2782"/>
    <w:rsid w:val="00EC3821"/>
    <w:rsid w:val="00EC51D9"/>
    <w:rsid w:val="00EC77E5"/>
    <w:rsid w:val="00ED01E9"/>
    <w:rsid w:val="00ED0DF3"/>
    <w:rsid w:val="00ED1C37"/>
    <w:rsid w:val="00ED355A"/>
    <w:rsid w:val="00ED3FFB"/>
    <w:rsid w:val="00ED6234"/>
    <w:rsid w:val="00ED7605"/>
    <w:rsid w:val="00EE06F3"/>
    <w:rsid w:val="00EE1091"/>
    <w:rsid w:val="00EE10E8"/>
    <w:rsid w:val="00EE10F9"/>
    <w:rsid w:val="00EE2B6D"/>
    <w:rsid w:val="00EE2E77"/>
    <w:rsid w:val="00EE34B9"/>
    <w:rsid w:val="00EE399E"/>
    <w:rsid w:val="00EE3D1D"/>
    <w:rsid w:val="00EE4124"/>
    <w:rsid w:val="00EE437D"/>
    <w:rsid w:val="00EE5B93"/>
    <w:rsid w:val="00EE5CC2"/>
    <w:rsid w:val="00EE5F89"/>
    <w:rsid w:val="00EE6B31"/>
    <w:rsid w:val="00EE7737"/>
    <w:rsid w:val="00EF0302"/>
    <w:rsid w:val="00EF0CC0"/>
    <w:rsid w:val="00EF23A6"/>
    <w:rsid w:val="00EF267C"/>
    <w:rsid w:val="00EF2B99"/>
    <w:rsid w:val="00EF3C68"/>
    <w:rsid w:val="00EF4CFE"/>
    <w:rsid w:val="00EF5440"/>
    <w:rsid w:val="00EF5B49"/>
    <w:rsid w:val="00EF6708"/>
    <w:rsid w:val="00F00156"/>
    <w:rsid w:val="00F00165"/>
    <w:rsid w:val="00F00214"/>
    <w:rsid w:val="00F01EAE"/>
    <w:rsid w:val="00F02A2C"/>
    <w:rsid w:val="00F02DDC"/>
    <w:rsid w:val="00F03219"/>
    <w:rsid w:val="00F034E2"/>
    <w:rsid w:val="00F03823"/>
    <w:rsid w:val="00F03D4D"/>
    <w:rsid w:val="00F0603B"/>
    <w:rsid w:val="00F06D30"/>
    <w:rsid w:val="00F07B0B"/>
    <w:rsid w:val="00F10C14"/>
    <w:rsid w:val="00F116DF"/>
    <w:rsid w:val="00F128B8"/>
    <w:rsid w:val="00F14935"/>
    <w:rsid w:val="00F1552D"/>
    <w:rsid w:val="00F15829"/>
    <w:rsid w:val="00F15925"/>
    <w:rsid w:val="00F15A5E"/>
    <w:rsid w:val="00F15ACB"/>
    <w:rsid w:val="00F16810"/>
    <w:rsid w:val="00F16CDD"/>
    <w:rsid w:val="00F17ACC"/>
    <w:rsid w:val="00F20EBD"/>
    <w:rsid w:val="00F22729"/>
    <w:rsid w:val="00F22FE9"/>
    <w:rsid w:val="00F237DA"/>
    <w:rsid w:val="00F242EE"/>
    <w:rsid w:val="00F24F9E"/>
    <w:rsid w:val="00F257F5"/>
    <w:rsid w:val="00F259A4"/>
    <w:rsid w:val="00F26990"/>
    <w:rsid w:val="00F275E4"/>
    <w:rsid w:val="00F307E6"/>
    <w:rsid w:val="00F30A94"/>
    <w:rsid w:val="00F311FD"/>
    <w:rsid w:val="00F31895"/>
    <w:rsid w:val="00F322E9"/>
    <w:rsid w:val="00F32883"/>
    <w:rsid w:val="00F32F24"/>
    <w:rsid w:val="00F334E4"/>
    <w:rsid w:val="00F3365B"/>
    <w:rsid w:val="00F3407A"/>
    <w:rsid w:val="00F347D9"/>
    <w:rsid w:val="00F3492C"/>
    <w:rsid w:val="00F34FE8"/>
    <w:rsid w:val="00F36F40"/>
    <w:rsid w:val="00F373F0"/>
    <w:rsid w:val="00F376DF"/>
    <w:rsid w:val="00F37BB9"/>
    <w:rsid w:val="00F400DE"/>
    <w:rsid w:val="00F4036B"/>
    <w:rsid w:val="00F410D5"/>
    <w:rsid w:val="00F41919"/>
    <w:rsid w:val="00F4236F"/>
    <w:rsid w:val="00F42861"/>
    <w:rsid w:val="00F43094"/>
    <w:rsid w:val="00F434D7"/>
    <w:rsid w:val="00F434DF"/>
    <w:rsid w:val="00F43982"/>
    <w:rsid w:val="00F43E80"/>
    <w:rsid w:val="00F45255"/>
    <w:rsid w:val="00F45C98"/>
    <w:rsid w:val="00F47497"/>
    <w:rsid w:val="00F51A79"/>
    <w:rsid w:val="00F51CAA"/>
    <w:rsid w:val="00F51FEB"/>
    <w:rsid w:val="00F523A3"/>
    <w:rsid w:val="00F52937"/>
    <w:rsid w:val="00F533AA"/>
    <w:rsid w:val="00F537D2"/>
    <w:rsid w:val="00F54FB0"/>
    <w:rsid w:val="00F55197"/>
    <w:rsid w:val="00F551DB"/>
    <w:rsid w:val="00F553A9"/>
    <w:rsid w:val="00F557F4"/>
    <w:rsid w:val="00F55DC4"/>
    <w:rsid w:val="00F567D1"/>
    <w:rsid w:val="00F579ED"/>
    <w:rsid w:val="00F57DFA"/>
    <w:rsid w:val="00F60890"/>
    <w:rsid w:val="00F619D6"/>
    <w:rsid w:val="00F61D29"/>
    <w:rsid w:val="00F61E0C"/>
    <w:rsid w:val="00F6280F"/>
    <w:rsid w:val="00F6313D"/>
    <w:rsid w:val="00F6396B"/>
    <w:rsid w:val="00F66756"/>
    <w:rsid w:val="00F66BD3"/>
    <w:rsid w:val="00F67A53"/>
    <w:rsid w:val="00F71818"/>
    <w:rsid w:val="00F7181C"/>
    <w:rsid w:val="00F72A05"/>
    <w:rsid w:val="00F73898"/>
    <w:rsid w:val="00F74818"/>
    <w:rsid w:val="00F74819"/>
    <w:rsid w:val="00F74F8D"/>
    <w:rsid w:val="00F75738"/>
    <w:rsid w:val="00F75D22"/>
    <w:rsid w:val="00F7641A"/>
    <w:rsid w:val="00F770D8"/>
    <w:rsid w:val="00F77641"/>
    <w:rsid w:val="00F77DE2"/>
    <w:rsid w:val="00F805FE"/>
    <w:rsid w:val="00F817B9"/>
    <w:rsid w:val="00F82623"/>
    <w:rsid w:val="00F82FC6"/>
    <w:rsid w:val="00F83797"/>
    <w:rsid w:val="00F83A5A"/>
    <w:rsid w:val="00F83EBB"/>
    <w:rsid w:val="00F843F2"/>
    <w:rsid w:val="00F84754"/>
    <w:rsid w:val="00F850A5"/>
    <w:rsid w:val="00F85EDF"/>
    <w:rsid w:val="00F86D2C"/>
    <w:rsid w:val="00F8784A"/>
    <w:rsid w:val="00F92467"/>
    <w:rsid w:val="00F927BE"/>
    <w:rsid w:val="00F9363A"/>
    <w:rsid w:val="00F93D04"/>
    <w:rsid w:val="00F947DA"/>
    <w:rsid w:val="00F955A3"/>
    <w:rsid w:val="00F9588A"/>
    <w:rsid w:val="00F961B4"/>
    <w:rsid w:val="00F9648F"/>
    <w:rsid w:val="00F96B78"/>
    <w:rsid w:val="00F971B7"/>
    <w:rsid w:val="00FA0B94"/>
    <w:rsid w:val="00FA0F07"/>
    <w:rsid w:val="00FA13A7"/>
    <w:rsid w:val="00FA1A3D"/>
    <w:rsid w:val="00FA1A40"/>
    <w:rsid w:val="00FA1C07"/>
    <w:rsid w:val="00FA29B7"/>
    <w:rsid w:val="00FA34DE"/>
    <w:rsid w:val="00FA3722"/>
    <w:rsid w:val="00FA3B43"/>
    <w:rsid w:val="00FA4EC7"/>
    <w:rsid w:val="00FA5F74"/>
    <w:rsid w:val="00FA679D"/>
    <w:rsid w:val="00FA68F1"/>
    <w:rsid w:val="00FA76EF"/>
    <w:rsid w:val="00FA7AB8"/>
    <w:rsid w:val="00FB20F9"/>
    <w:rsid w:val="00FB26BA"/>
    <w:rsid w:val="00FB31A8"/>
    <w:rsid w:val="00FB382C"/>
    <w:rsid w:val="00FB3D08"/>
    <w:rsid w:val="00FB4937"/>
    <w:rsid w:val="00FB606D"/>
    <w:rsid w:val="00FB62B8"/>
    <w:rsid w:val="00FB6C61"/>
    <w:rsid w:val="00FB7D1D"/>
    <w:rsid w:val="00FC233E"/>
    <w:rsid w:val="00FC2B66"/>
    <w:rsid w:val="00FC35E9"/>
    <w:rsid w:val="00FC4EAC"/>
    <w:rsid w:val="00FC6309"/>
    <w:rsid w:val="00FC7736"/>
    <w:rsid w:val="00FC7BB4"/>
    <w:rsid w:val="00FD02B8"/>
    <w:rsid w:val="00FD0AC8"/>
    <w:rsid w:val="00FD1160"/>
    <w:rsid w:val="00FD2188"/>
    <w:rsid w:val="00FD29D2"/>
    <w:rsid w:val="00FD2C9C"/>
    <w:rsid w:val="00FD4B55"/>
    <w:rsid w:val="00FD59B9"/>
    <w:rsid w:val="00FD63E6"/>
    <w:rsid w:val="00FD7182"/>
    <w:rsid w:val="00FD76F7"/>
    <w:rsid w:val="00FD7921"/>
    <w:rsid w:val="00FE002F"/>
    <w:rsid w:val="00FE0AAD"/>
    <w:rsid w:val="00FE0D7E"/>
    <w:rsid w:val="00FE0EAB"/>
    <w:rsid w:val="00FE1B5C"/>
    <w:rsid w:val="00FE21BA"/>
    <w:rsid w:val="00FE24F5"/>
    <w:rsid w:val="00FE2921"/>
    <w:rsid w:val="00FE2B07"/>
    <w:rsid w:val="00FE3563"/>
    <w:rsid w:val="00FE53F9"/>
    <w:rsid w:val="00FE560A"/>
    <w:rsid w:val="00FE5AE6"/>
    <w:rsid w:val="00FE744D"/>
    <w:rsid w:val="00FE7E6E"/>
    <w:rsid w:val="00FF03D9"/>
    <w:rsid w:val="00FF081F"/>
    <w:rsid w:val="00FF2B5B"/>
    <w:rsid w:val="00FF2CE7"/>
    <w:rsid w:val="00FF38D5"/>
    <w:rsid w:val="00FF448C"/>
    <w:rsid w:val="00FF4AEE"/>
    <w:rsid w:val="00FF4D89"/>
    <w:rsid w:val="00FF57AD"/>
    <w:rsid w:val="00FF6143"/>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2B5F5"/>
  <w15:docId w15:val="{1581F7DD-08AE-4246-8847-3C7B8024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82E4D"/>
    <w:rPr>
      <w:sz w:val="24"/>
      <w:szCs w:val="24"/>
    </w:rPr>
  </w:style>
  <w:style w:type="paragraph" w:styleId="Naslov10">
    <w:name w:val="heading 1"/>
    <w:basedOn w:val="Navaden"/>
    <w:next w:val="Navaden"/>
    <w:link w:val="Naslov1Znak"/>
    <w:qFormat/>
    <w:rsid w:val="00BC0B11"/>
    <w:pPr>
      <w:keepNext/>
      <w:jc w:val="center"/>
      <w:outlineLvl w:val="0"/>
    </w:pPr>
    <w:rPr>
      <w:b/>
      <w:bCs/>
      <w:sz w:val="28"/>
      <w:lang w:val="x-none" w:eastAsia="x-none"/>
    </w:rPr>
  </w:style>
  <w:style w:type="paragraph" w:styleId="Naslov20">
    <w:name w:val="heading 2"/>
    <w:basedOn w:val="Navaden"/>
    <w:next w:val="Navaden"/>
    <w:qFormat/>
    <w:rsid w:val="00BC0B11"/>
    <w:pPr>
      <w:keepNext/>
      <w:numPr>
        <w:ilvl w:val="1"/>
        <w:numId w:val="8"/>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uiPriority w:val="99"/>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4"/>
      </w:numPr>
      <w:jc w:val="both"/>
    </w:pPr>
    <w:rPr>
      <w:b/>
    </w:rPr>
  </w:style>
  <w:style w:type="paragraph" w:customStyle="1" w:styleId="Naslov21">
    <w:name w:val="Naslov 21"/>
    <w:basedOn w:val="Navaden"/>
    <w:rsid w:val="00BC0B11"/>
    <w:pPr>
      <w:numPr>
        <w:numId w:val="5"/>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8"/>
      </w:numPr>
      <w:jc w:val="both"/>
    </w:pPr>
    <w:rPr>
      <w:b/>
    </w:rPr>
  </w:style>
  <w:style w:type="paragraph" w:customStyle="1" w:styleId="Naslov2">
    <w:name w:val="Naslov2"/>
    <w:basedOn w:val="Navaden"/>
    <w:rsid w:val="00BC0B11"/>
    <w:pPr>
      <w:numPr>
        <w:ilvl w:val="1"/>
        <w:numId w:val="6"/>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7"/>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9"/>
      </w:numPr>
      <w:jc w:val="both"/>
    </w:pPr>
    <w:rPr>
      <w:b/>
      <w:sz w:val="24"/>
      <w:szCs w:val="24"/>
    </w:rPr>
  </w:style>
  <w:style w:type="paragraph" w:customStyle="1" w:styleId="kazalo2">
    <w:name w:val="kazalo 2"/>
    <w:rsid w:val="00BC0B11"/>
    <w:pPr>
      <w:numPr>
        <w:ilvl w:val="1"/>
        <w:numId w:val="9"/>
      </w:numPr>
      <w:jc w:val="both"/>
    </w:pPr>
    <w:rPr>
      <w:b/>
      <w:sz w:val="24"/>
      <w:szCs w:val="24"/>
    </w:rPr>
  </w:style>
  <w:style w:type="paragraph" w:customStyle="1" w:styleId="kazalo3">
    <w:name w:val="kazalo 3"/>
    <w:rsid w:val="00BC0B11"/>
    <w:pPr>
      <w:numPr>
        <w:ilvl w:val="2"/>
        <w:numId w:val="9"/>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character" w:customStyle="1" w:styleId="Telobesedila2Znak">
    <w:name w:val="Telo besedila 2 Znak"/>
    <w:link w:val="Telobesedila2"/>
    <w:uiPriority w:val="99"/>
    <w:locked/>
    <w:rsid w:val="006C6804"/>
    <w:rPr>
      <w:rFonts w:ascii="Arial" w:hAnsi="Arial"/>
      <w:sz w:val="24"/>
      <w:szCs w:val="24"/>
    </w:rPr>
  </w:style>
  <w:style w:type="paragraph" w:styleId="Odstavekseznama">
    <w:name w:val="List Paragraph"/>
    <w:aliases w:val="za tekst,Odstavek seznama_IP"/>
    <w:basedOn w:val="Navaden"/>
    <w:link w:val="OdstavekseznamaZnak"/>
    <w:uiPriority w:val="34"/>
    <w:qFormat/>
    <w:rsid w:val="006C6804"/>
    <w:pPr>
      <w:ind w:left="708"/>
    </w:pPr>
  </w:style>
  <w:style w:type="character" w:customStyle="1" w:styleId="Naslov1Znak">
    <w:name w:val="Naslov 1 Znak"/>
    <w:link w:val="Naslov10"/>
    <w:uiPriority w:val="99"/>
    <w:locked/>
    <w:rsid w:val="00060A0C"/>
    <w:rPr>
      <w:b/>
      <w:bCs/>
      <w:sz w:val="28"/>
      <w:szCs w:val="24"/>
    </w:rPr>
  </w:style>
  <w:style w:type="character" w:customStyle="1" w:styleId="NaslovZnak">
    <w:name w:val="Naslov Znak"/>
    <w:link w:val="Naslov"/>
    <w:uiPriority w:val="99"/>
    <w:locked/>
    <w:rsid w:val="00060A0C"/>
    <w:rPr>
      <w:b/>
      <w:bCs/>
      <w:sz w:val="28"/>
      <w:szCs w:val="24"/>
    </w:rPr>
  </w:style>
  <w:style w:type="character" w:customStyle="1" w:styleId="TelobesedilaZnak">
    <w:name w:val="Telo besedila Znak"/>
    <w:link w:val="Telobesedila"/>
    <w:uiPriority w:val="99"/>
    <w:locked/>
    <w:rsid w:val="00060A0C"/>
    <w:rPr>
      <w:sz w:val="24"/>
      <w:szCs w:val="24"/>
    </w:rPr>
  </w:style>
  <w:style w:type="paragraph" w:customStyle="1" w:styleId="NavadenTimesNewRoman">
    <w:name w:val="Navaden Times New Roman"/>
    <w:basedOn w:val="Navaden"/>
    <w:rsid w:val="00567FDC"/>
    <w:pPr>
      <w:widowControl w:val="0"/>
    </w:pPr>
    <w:rPr>
      <w:rFonts w:ascii="Arial" w:hAnsi="Arial"/>
      <w:sz w:val="22"/>
      <w:szCs w:val="20"/>
    </w:rPr>
  </w:style>
  <w:style w:type="paragraph" w:customStyle="1" w:styleId="Telobesedila210">
    <w:name w:val="Telo besedila 21"/>
    <w:basedOn w:val="Navaden"/>
    <w:rsid w:val="00E919C9"/>
    <w:pPr>
      <w:jc w:val="both"/>
    </w:pPr>
    <w:rPr>
      <w:b/>
      <w:sz w:val="22"/>
      <w:szCs w:val="20"/>
    </w:rPr>
  </w:style>
  <w:style w:type="paragraph" w:customStyle="1" w:styleId="Pogodba">
    <w:name w:val="Pogodba"/>
    <w:basedOn w:val="Navaden"/>
    <w:next w:val="Navaden"/>
    <w:autoRedefine/>
    <w:rsid w:val="00701BAA"/>
    <w:pPr>
      <w:keepNext/>
      <w:numPr>
        <w:numId w:val="18"/>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701BAA"/>
    <w:pPr>
      <w:keepLines/>
      <w:numPr>
        <w:numId w:val="17"/>
      </w:numPr>
      <w:tabs>
        <w:tab w:val="left" w:pos="851"/>
      </w:tabs>
      <w:spacing w:before="400" w:after="240"/>
      <w:ind w:right="-28"/>
      <w:jc w:val="both"/>
    </w:pPr>
    <w:rPr>
      <w:rFonts w:cs="Tahoma"/>
      <w:bCs/>
      <w:sz w:val="26"/>
      <w:szCs w:val="22"/>
    </w:rPr>
  </w:style>
  <w:style w:type="paragraph" w:customStyle="1" w:styleId="CharChar0">
    <w:name w:val="Char Char"/>
    <w:basedOn w:val="Navaden"/>
    <w:rsid w:val="00091518"/>
    <w:pPr>
      <w:spacing w:after="160" w:line="240" w:lineRule="exact"/>
    </w:pPr>
    <w:rPr>
      <w:rFonts w:ascii="Tahoma" w:hAnsi="Tahoma"/>
      <w:sz w:val="20"/>
      <w:szCs w:val="20"/>
      <w:lang w:val="en-US" w:eastAsia="en-US"/>
    </w:rPr>
  </w:style>
  <w:style w:type="paragraph" w:customStyle="1" w:styleId="Odstavekseznama10">
    <w:name w:val="Odstavek seznama1"/>
    <w:basedOn w:val="Navaden"/>
    <w:rsid w:val="00091518"/>
    <w:pPr>
      <w:ind w:left="720"/>
      <w:contextualSpacing/>
    </w:pPr>
    <w:rPr>
      <w:rFonts w:eastAsia="Calibri"/>
      <w:sz w:val="20"/>
      <w:szCs w:val="20"/>
    </w:rPr>
  </w:style>
  <w:style w:type="character" w:customStyle="1" w:styleId="Naslov3Znak">
    <w:name w:val="Naslov 3 Znak"/>
    <w:link w:val="Naslov3"/>
    <w:locked/>
    <w:rsid w:val="00496CF4"/>
    <w:rPr>
      <w:b/>
      <w:sz w:val="24"/>
      <w:szCs w:val="24"/>
      <w:lang w:val="x-none" w:eastAsia="x-none"/>
    </w:rPr>
  </w:style>
  <w:style w:type="paragraph" w:styleId="Konnaopomba-besedilo">
    <w:name w:val="endnote text"/>
    <w:basedOn w:val="Navaden"/>
    <w:link w:val="Konnaopomba-besediloZnak"/>
    <w:rsid w:val="000A07FC"/>
    <w:rPr>
      <w:sz w:val="20"/>
      <w:szCs w:val="20"/>
    </w:rPr>
  </w:style>
  <w:style w:type="character" w:customStyle="1" w:styleId="Konnaopomba-besediloZnak">
    <w:name w:val="Končna opomba - besedilo Znak"/>
    <w:basedOn w:val="Privzetapisavaodstavka"/>
    <w:link w:val="Konnaopomba-besedilo"/>
    <w:rsid w:val="000A07FC"/>
  </w:style>
  <w:style w:type="character" w:styleId="Konnaopomba-sklic">
    <w:name w:val="endnote reference"/>
    <w:rsid w:val="000A07FC"/>
    <w:rPr>
      <w:vertAlign w:val="superscript"/>
    </w:rPr>
  </w:style>
  <w:style w:type="paragraph" w:styleId="Oznaenseznam3">
    <w:name w:val="List Bullet 3"/>
    <w:basedOn w:val="Navaden"/>
    <w:autoRedefine/>
    <w:rsid w:val="009822DB"/>
    <w:pPr>
      <w:numPr>
        <w:numId w:val="21"/>
      </w:numPr>
    </w:pPr>
    <w:rPr>
      <w:rFonts w:ascii="SLO_Swiss" w:hAnsi="SLO_Swiss"/>
      <w:sz w:val="20"/>
      <w:szCs w:val="20"/>
    </w:rPr>
  </w:style>
  <w:style w:type="character" w:styleId="Besedilooznabemesta">
    <w:name w:val="Placeholder Text"/>
    <w:uiPriority w:val="99"/>
    <w:semiHidden/>
    <w:rsid w:val="009822DB"/>
    <w:rPr>
      <w:color w:val="808080"/>
    </w:rPr>
  </w:style>
  <w:style w:type="paragraph" w:customStyle="1" w:styleId="Telobesedila23">
    <w:name w:val="Telo besedila 23"/>
    <w:basedOn w:val="Navaden"/>
    <w:rsid w:val="009822DB"/>
    <w:pPr>
      <w:jc w:val="both"/>
    </w:pPr>
    <w:rPr>
      <w:b/>
      <w:sz w:val="22"/>
      <w:szCs w:val="20"/>
    </w:rPr>
  </w:style>
  <w:style w:type="paragraph" w:customStyle="1" w:styleId="Telobesedila22">
    <w:name w:val="Telo besedila 22"/>
    <w:basedOn w:val="Navaden"/>
    <w:rsid w:val="009822DB"/>
    <w:pPr>
      <w:jc w:val="both"/>
    </w:pPr>
    <w:rPr>
      <w:b/>
      <w:sz w:val="22"/>
      <w:szCs w:val="20"/>
    </w:rPr>
  </w:style>
  <w:style w:type="paragraph" w:customStyle="1" w:styleId="Telobesedila211">
    <w:name w:val="Telo besedila 211"/>
    <w:basedOn w:val="Navaden"/>
    <w:rsid w:val="009822DB"/>
    <w:pPr>
      <w:jc w:val="both"/>
    </w:pPr>
    <w:rPr>
      <w:b/>
      <w:sz w:val="22"/>
      <w:szCs w:val="20"/>
    </w:rPr>
  </w:style>
  <w:style w:type="paragraph" w:customStyle="1" w:styleId="Telobesedila212">
    <w:name w:val="Telo besedila 212"/>
    <w:basedOn w:val="Navaden"/>
    <w:rsid w:val="009822DB"/>
    <w:pPr>
      <w:jc w:val="both"/>
    </w:pPr>
    <w:rPr>
      <w:b/>
      <w:sz w:val="22"/>
      <w:szCs w:val="20"/>
    </w:rPr>
  </w:style>
  <w:style w:type="paragraph" w:customStyle="1" w:styleId="Telobesedila24">
    <w:name w:val="Telo besedila 24"/>
    <w:basedOn w:val="Navaden"/>
    <w:rsid w:val="00557118"/>
    <w:pPr>
      <w:jc w:val="both"/>
    </w:pPr>
    <w:rPr>
      <w:b/>
      <w:sz w:val="22"/>
      <w:szCs w:val="20"/>
    </w:rPr>
  </w:style>
  <w:style w:type="paragraph" w:customStyle="1" w:styleId="Telobesedila25">
    <w:name w:val="Telo besedila 25"/>
    <w:basedOn w:val="Navaden"/>
    <w:rsid w:val="008E4CEC"/>
    <w:pPr>
      <w:jc w:val="both"/>
    </w:pPr>
    <w:rPr>
      <w:b/>
      <w:sz w:val="22"/>
      <w:szCs w:val="20"/>
    </w:rPr>
  </w:style>
  <w:style w:type="paragraph" w:customStyle="1" w:styleId="Telobesedila26">
    <w:name w:val="Telo besedila 26"/>
    <w:basedOn w:val="Navaden"/>
    <w:rsid w:val="000076AC"/>
    <w:pPr>
      <w:jc w:val="both"/>
    </w:pPr>
    <w:rPr>
      <w:b/>
      <w:sz w:val="22"/>
      <w:szCs w:val="20"/>
    </w:rPr>
  </w:style>
  <w:style w:type="character" w:customStyle="1" w:styleId="OdstavekseznamaZnak">
    <w:name w:val="Odstavek seznama Znak"/>
    <w:aliases w:val="za tekst Znak,Odstavek seznama_IP Znak"/>
    <w:link w:val="Odstavekseznama"/>
    <w:uiPriority w:val="34"/>
    <w:qFormat/>
    <w:rsid w:val="00F86D2C"/>
    <w:rPr>
      <w:sz w:val="24"/>
      <w:szCs w:val="24"/>
    </w:rPr>
  </w:style>
  <w:style w:type="character" w:styleId="Nerazreenaomemba">
    <w:name w:val="Unresolved Mention"/>
    <w:basedOn w:val="Privzetapisavaodstavka"/>
    <w:uiPriority w:val="99"/>
    <w:semiHidden/>
    <w:unhideWhenUsed/>
    <w:rsid w:val="00480AA8"/>
    <w:rPr>
      <w:color w:val="605E5C"/>
      <w:shd w:val="clear" w:color="auto" w:fill="E1DFDD"/>
    </w:rPr>
  </w:style>
  <w:style w:type="paragraph" w:styleId="Revizija">
    <w:name w:val="Revision"/>
    <w:hidden/>
    <w:uiPriority w:val="99"/>
    <w:semiHidden/>
    <w:rsid w:val="00E65E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0301">
      <w:bodyDiv w:val="1"/>
      <w:marLeft w:val="0"/>
      <w:marRight w:val="0"/>
      <w:marTop w:val="0"/>
      <w:marBottom w:val="0"/>
      <w:divBdr>
        <w:top w:val="none" w:sz="0" w:space="0" w:color="auto"/>
        <w:left w:val="none" w:sz="0" w:space="0" w:color="auto"/>
        <w:bottom w:val="none" w:sz="0" w:space="0" w:color="auto"/>
        <w:right w:val="none" w:sz="0" w:space="0" w:color="auto"/>
      </w:divBdr>
    </w:div>
    <w:div w:id="570581681">
      <w:bodyDiv w:val="1"/>
      <w:marLeft w:val="0"/>
      <w:marRight w:val="0"/>
      <w:marTop w:val="0"/>
      <w:marBottom w:val="0"/>
      <w:divBdr>
        <w:top w:val="none" w:sz="0" w:space="0" w:color="auto"/>
        <w:left w:val="none" w:sz="0" w:space="0" w:color="auto"/>
        <w:bottom w:val="none" w:sz="0" w:space="0" w:color="auto"/>
        <w:right w:val="none" w:sz="0" w:space="0" w:color="auto"/>
      </w:divBdr>
    </w:div>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ipos@sipos.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ajnistvo@infra.s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ipos@sipos.si" TargetMode="External"/><Relationship Id="rId4" Type="http://schemas.openxmlformats.org/officeDocument/2006/relationships/styles" Target="styles.xml"/><Relationship Id="rId9" Type="http://schemas.openxmlformats.org/officeDocument/2006/relationships/hyperlink" Target="mailto:tajnistvo@infra.si"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42AB38E73A44DA2B8BC13FE29452FD4"/>
        <w:category>
          <w:name w:val="Splošno"/>
          <w:gallery w:val="placeholder"/>
        </w:category>
        <w:types>
          <w:type w:val="bbPlcHdr"/>
        </w:types>
        <w:behaviors>
          <w:behavior w:val="content"/>
        </w:behaviors>
        <w:guid w:val="{BD6BA1D5-F09D-4079-8173-B07CE1DFD6E0}"/>
      </w:docPartPr>
      <w:docPartBody>
        <w:p w:rsidR="00B740C4" w:rsidRDefault="00813EA9">
          <w:r w:rsidRPr="00A10BD1">
            <w:rPr>
              <w:rStyle w:val="Besedilooznabemesta"/>
            </w:rPr>
            <w:t>[Kategorija]</w:t>
          </w:r>
        </w:p>
      </w:docPartBody>
    </w:docPart>
    <w:docPart>
      <w:docPartPr>
        <w:name w:val="F5276D49819C448C9C9C05B03FEE7E4D"/>
        <w:category>
          <w:name w:val="Splošno"/>
          <w:gallery w:val="placeholder"/>
        </w:category>
        <w:types>
          <w:type w:val="bbPlcHdr"/>
        </w:types>
        <w:behaviors>
          <w:behavior w:val="content"/>
        </w:behaviors>
        <w:guid w:val="{5D86F5BF-8DF4-497F-B3EC-8A71F3585D03}"/>
      </w:docPartPr>
      <w:docPartBody>
        <w:p w:rsidR="003D189C" w:rsidRDefault="005B1EF4">
          <w:r w:rsidRPr="00E75AC8">
            <w:rPr>
              <w:rStyle w:val="Besedilooznabemesta"/>
            </w:rPr>
            <w:t>[Naslov]</w:t>
          </w:r>
        </w:p>
      </w:docPartBody>
    </w:docPart>
    <w:docPart>
      <w:docPartPr>
        <w:name w:val="52713C1F852D4E4BBD582F13427616EE"/>
        <w:category>
          <w:name w:val="Splošno"/>
          <w:gallery w:val="placeholder"/>
        </w:category>
        <w:types>
          <w:type w:val="bbPlcHdr"/>
        </w:types>
        <w:behaviors>
          <w:behavior w:val="content"/>
        </w:behaviors>
        <w:guid w:val="{B24DC9A8-F649-4968-832B-2337F68B64BF}"/>
      </w:docPartPr>
      <w:docPartBody>
        <w:p w:rsidR="003D189C" w:rsidRDefault="005B1EF4">
          <w:r w:rsidRPr="00E75AC8">
            <w:rPr>
              <w:rStyle w:val="Besedilooznabemesta"/>
            </w:rPr>
            <w:t>[Kategorija]</w:t>
          </w:r>
        </w:p>
      </w:docPartBody>
    </w:docPart>
    <w:docPart>
      <w:docPartPr>
        <w:name w:val="78811D6EED494A2A985D6663EA28C93D"/>
        <w:category>
          <w:name w:val="Splošno"/>
          <w:gallery w:val="placeholder"/>
        </w:category>
        <w:types>
          <w:type w:val="bbPlcHdr"/>
        </w:types>
        <w:behaviors>
          <w:behavior w:val="content"/>
        </w:behaviors>
        <w:guid w:val="{AC41A652-5762-4CE7-B0A7-B04323C24A87}"/>
      </w:docPartPr>
      <w:docPartBody>
        <w:p w:rsidR="00E232C0" w:rsidRDefault="002A7996" w:rsidP="002A7996">
          <w:pPr>
            <w:pStyle w:val="78811D6EED494A2A985D6663EA28C93D"/>
          </w:pPr>
          <w:r w:rsidRPr="00A10BD1">
            <w:rPr>
              <w:rStyle w:val="Besedilooznabemesta"/>
            </w:rPr>
            <w:t>[Kategorija]</w:t>
          </w:r>
        </w:p>
      </w:docPartBody>
    </w:docPart>
    <w:docPart>
      <w:docPartPr>
        <w:name w:val="3C58E3A4EB6B433F85E12F8BE5D581D6"/>
        <w:category>
          <w:name w:val="Splošno"/>
          <w:gallery w:val="placeholder"/>
        </w:category>
        <w:types>
          <w:type w:val="bbPlcHdr"/>
        </w:types>
        <w:behaviors>
          <w:behavior w:val="content"/>
        </w:behaviors>
        <w:guid w:val="{6B15EFA3-1DDD-4095-A4C2-E507CBE4DE22}"/>
      </w:docPartPr>
      <w:docPartBody>
        <w:p w:rsidR="00E232C0" w:rsidRDefault="002A7996" w:rsidP="002A7996">
          <w:pPr>
            <w:pStyle w:val="3C58E3A4EB6B433F85E12F8BE5D581D6"/>
          </w:pPr>
          <w:r w:rsidRPr="00E75AC8">
            <w:rPr>
              <w:rStyle w:val="Besedilooznabemesta"/>
            </w:rPr>
            <w:t>[Naslov]</w:t>
          </w:r>
        </w:p>
      </w:docPartBody>
    </w:docPart>
    <w:docPart>
      <w:docPartPr>
        <w:name w:val="B93CFA2A8BC64795A0287FF93295E490"/>
        <w:category>
          <w:name w:val="Splošno"/>
          <w:gallery w:val="placeholder"/>
        </w:category>
        <w:types>
          <w:type w:val="bbPlcHdr"/>
        </w:types>
        <w:behaviors>
          <w:behavior w:val="content"/>
        </w:behaviors>
        <w:guid w:val="{310291B7-BEE2-4DBA-AE5E-C95A2D45E0ED}"/>
      </w:docPartPr>
      <w:docPartBody>
        <w:p w:rsidR="00E232C0" w:rsidRDefault="002A7996" w:rsidP="002A7996">
          <w:pPr>
            <w:pStyle w:val="B93CFA2A8BC64795A0287FF93295E490"/>
          </w:pPr>
          <w:r w:rsidRPr="00E75AC8">
            <w:rPr>
              <w:rStyle w:val="Besedilooznabemesta"/>
            </w:rPr>
            <w:t>[Kategorija]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08CF"/>
    <w:rsid w:val="000054E1"/>
    <w:rsid w:val="00086DF5"/>
    <w:rsid w:val="000A4D70"/>
    <w:rsid w:val="000A6016"/>
    <w:rsid w:val="000B3BB5"/>
    <w:rsid w:val="00101D0D"/>
    <w:rsid w:val="00122581"/>
    <w:rsid w:val="00211DAA"/>
    <w:rsid w:val="002124FE"/>
    <w:rsid w:val="00252699"/>
    <w:rsid w:val="00256596"/>
    <w:rsid w:val="00266991"/>
    <w:rsid w:val="002815F6"/>
    <w:rsid w:val="002A7996"/>
    <w:rsid w:val="002B1D0B"/>
    <w:rsid w:val="002E498E"/>
    <w:rsid w:val="00323069"/>
    <w:rsid w:val="00380FB0"/>
    <w:rsid w:val="00390E36"/>
    <w:rsid w:val="003D189C"/>
    <w:rsid w:val="00401E11"/>
    <w:rsid w:val="0041463B"/>
    <w:rsid w:val="00420D15"/>
    <w:rsid w:val="004D0FF0"/>
    <w:rsid w:val="004F4244"/>
    <w:rsid w:val="00500F21"/>
    <w:rsid w:val="00545CFB"/>
    <w:rsid w:val="00582026"/>
    <w:rsid w:val="005B1EF4"/>
    <w:rsid w:val="005B5AC1"/>
    <w:rsid w:val="005C4AC5"/>
    <w:rsid w:val="005C6209"/>
    <w:rsid w:val="00630E6F"/>
    <w:rsid w:val="00630FC6"/>
    <w:rsid w:val="006429B3"/>
    <w:rsid w:val="0067455D"/>
    <w:rsid w:val="0067531D"/>
    <w:rsid w:val="006A3135"/>
    <w:rsid w:val="006B2C1A"/>
    <w:rsid w:val="006C1845"/>
    <w:rsid w:val="006C318E"/>
    <w:rsid w:val="006D2811"/>
    <w:rsid w:val="006F0662"/>
    <w:rsid w:val="007A3AD3"/>
    <w:rsid w:val="008017D2"/>
    <w:rsid w:val="008111A0"/>
    <w:rsid w:val="00813EA9"/>
    <w:rsid w:val="00866B79"/>
    <w:rsid w:val="008B079F"/>
    <w:rsid w:val="00922512"/>
    <w:rsid w:val="009401BB"/>
    <w:rsid w:val="0094136B"/>
    <w:rsid w:val="00965955"/>
    <w:rsid w:val="00984B3B"/>
    <w:rsid w:val="009F7371"/>
    <w:rsid w:val="00A26C59"/>
    <w:rsid w:val="00A51DEA"/>
    <w:rsid w:val="00A6760A"/>
    <w:rsid w:val="00A95371"/>
    <w:rsid w:val="00AB3C4B"/>
    <w:rsid w:val="00AB45C3"/>
    <w:rsid w:val="00B335BE"/>
    <w:rsid w:val="00B740C4"/>
    <w:rsid w:val="00B93805"/>
    <w:rsid w:val="00B97EDC"/>
    <w:rsid w:val="00BD08CF"/>
    <w:rsid w:val="00BE3AF4"/>
    <w:rsid w:val="00C1236C"/>
    <w:rsid w:val="00C638F9"/>
    <w:rsid w:val="00C66909"/>
    <w:rsid w:val="00CA3019"/>
    <w:rsid w:val="00CD727F"/>
    <w:rsid w:val="00CE7A9B"/>
    <w:rsid w:val="00CF4E81"/>
    <w:rsid w:val="00D035BE"/>
    <w:rsid w:val="00DA44CA"/>
    <w:rsid w:val="00DD563F"/>
    <w:rsid w:val="00DE09B9"/>
    <w:rsid w:val="00DF2B7A"/>
    <w:rsid w:val="00DF6EF0"/>
    <w:rsid w:val="00E05673"/>
    <w:rsid w:val="00E13284"/>
    <w:rsid w:val="00E232C0"/>
    <w:rsid w:val="00E25CA4"/>
    <w:rsid w:val="00E40C44"/>
    <w:rsid w:val="00ED1AF7"/>
    <w:rsid w:val="00EE0F17"/>
    <w:rsid w:val="00F70BC6"/>
    <w:rsid w:val="00F840A7"/>
    <w:rsid w:val="00F97B5B"/>
    <w:rsid w:val="00FA40DC"/>
    <w:rsid w:val="00FC018E"/>
    <w:rsid w:val="00FD04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F97B5B"/>
    <w:rPr>
      <w:color w:val="808080"/>
    </w:rPr>
  </w:style>
  <w:style w:type="paragraph" w:customStyle="1" w:styleId="78811D6EED494A2A985D6663EA28C93D">
    <w:name w:val="78811D6EED494A2A985D6663EA28C93D"/>
    <w:rsid w:val="002A7996"/>
  </w:style>
  <w:style w:type="paragraph" w:customStyle="1" w:styleId="3C58E3A4EB6B433F85E12F8BE5D581D6">
    <w:name w:val="3C58E3A4EB6B433F85E12F8BE5D581D6"/>
    <w:rsid w:val="002A7996"/>
  </w:style>
  <w:style w:type="paragraph" w:customStyle="1" w:styleId="B93CFA2A8BC64795A0287FF93295E490">
    <w:name w:val="B93CFA2A8BC64795A0287FF93295E490"/>
    <w:rsid w:val="002A79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2025-01-07T00:00:00</PublishDate>
  <Abstract>9.000,00</Abstract>
  <CompanyAddress/>
  <CompanyPhone>07 81 63 812</CompanyPhone>
  <CompanyFax/>
  <CompanyEmail>anton.vetrih@infra.si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661C01-3740-4C55-9C0F-0CF2D1E34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20</Pages>
  <Words>8385</Words>
  <Characters>47801</Characters>
  <Application>Microsoft Office Word</Application>
  <DocSecurity>0</DocSecurity>
  <Lines>398</Lines>
  <Paragraphs>112</Paragraphs>
  <ScaleCrop>false</ScaleCrop>
  <HeadingPairs>
    <vt:vector size="2" baseType="variant">
      <vt:variant>
        <vt:lpstr>Naslov</vt:lpstr>
      </vt:variant>
      <vt:variant>
        <vt:i4>1</vt:i4>
      </vt:variant>
    </vt:vector>
  </HeadingPairs>
  <TitlesOfParts>
    <vt:vector size="1" baseType="lpstr">
      <vt:lpstr>Zavarovanje premoženja in premoženjskih interesov naročnika za obdobje od 1.2.2025 do 1.2.2028</vt:lpstr>
    </vt:vector>
  </TitlesOfParts>
  <Manager>Anton Vetrih</Manager>
  <Company/>
  <LinksUpToDate>false</LinksUpToDate>
  <CharactersWithSpaces>56074</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Zavarovanje premoženja in premoženjskih interesov naročnika za obdobje od 1.2.2025 do 1.2.2028</dc:title>
  <dc:creator>Anton Vetrih</dc:creator>
  <cp:lastModifiedBy>Carmen Povh</cp:lastModifiedBy>
  <cp:revision>7</cp:revision>
  <cp:lastPrinted>2024-12-02T11:47:00Z</cp:lastPrinted>
  <dcterms:created xsi:type="dcterms:W3CDTF">2024-12-17T13:32:00Z</dcterms:created>
  <dcterms:modified xsi:type="dcterms:W3CDTF">2024-12-23T10:56:00Z</dcterms:modified>
  <cp:category>3-ZJN/2024</cp:category>
  <cp:contentStatus>120</cp:contentStatus>
</cp:coreProperties>
</file>